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9D5" w:rsidRPr="00DD681A" w:rsidRDefault="00A349D5" w:rsidP="00027563">
      <w:pPr>
        <w:spacing w:after="120"/>
        <w:ind w:left="1134" w:hanging="1418"/>
        <w:jc w:val="center"/>
        <w:rPr>
          <w:b/>
          <w:color w:val="000000"/>
          <w:sz w:val="28"/>
          <w:szCs w:val="28"/>
          <w:u w:val="single"/>
        </w:rPr>
      </w:pPr>
      <w:bookmarkStart w:id="0" w:name="_GoBack"/>
      <w:bookmarkEnd w:id="0"/>
      <w:r w:rsidRPr="00DD681A">
        <w:rPr>
          <w:b/>
          <w:color w:val="000000"/>
          <w:sz w:val="28"/>
          <w:szCs w:val="28"/>
          <w:u w:val="single"/>
        </w:rPr>
        <w:t>JOB DESCRIPTION</w:t>
      </w:r>
    </w:p>
    <w:p w:rsidR="00027563" w:rsidRPr="00DD681A" w:rsidRDefault="00027563" w:rsidP="00027563">
      <w:pPr>
        <w:spacing w:after="120"/>
        <w:ind w:left="1134" w:hanging="1418"/>
        <w:jc w:val="center"/>
        <w:rPr>
          <w:b/>
          <w:color w:val="000000"/>
          <w:sz w:val="22"/>
          <w:szCs w:val="22"/>
          <w:u w:val="single"/>
        </w:rPr>
      </w:pPr>
    </w:p>
    <w:p w:rsidR="00A349D5" w:rsidRPr="00DD681A" w:rsidRDefault="00A349D5" w:rsidP="00027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134" w:hanging="1134"/>
        <w:rPr>
          <w:b/>
          <w:color w:val="000000"/>
          <w:sz w:val="22"/>
          <w:szCs w:val="22"/>
        </w:rPr>
      </w:pPr>
      <w:r w:rsidRPr="00DD681A">
        <w:rPr>
          <w:b/>
          <w:color w:val="000000"/>
          <w:sz w:val="22"/>
          <w:szCs w:val="22"/>
        </w:rPr>
        <w:t>Job title:</w:t>
      </w:r>
      <w:r w:rsidRPr="00DD681A">
        <w:rPr>
          <w:b/>
          <w:color w:val="000000"/>
          <w:sz w:val="22"/>
          <w:szCs w:val="22"/>
        </w:rPr>
        <w:tab/>
      </w:r>
      <w:r w:rsidR="004D078C" w:rsidRPr="00DD681A">
        <w:rPr>
          <w:b/>
          <w:color w:val="000000"/>
          <w:sz w:val="22"/>
          <w:szCs w:val="22"/>
        </w:rPr>
        <w:t xml:space="preserve">Project Officer – </w:t>
      </w:r>
      <w:r w:rsidR="00370D68" w:rsidRPr="00DD681A">
        <w:rPr>
          <w:b/>
          <w:color w:val="000000"/>
          <w:sz w:val="22"/>
          <w:szCs w:val="22"/>
        </w:rPr>
        <w:t>Infrastructure</w:t>
      </w:r>
    </w:p>
    <w:p w:rsidR="00A349D5" w:rsidRPr="00DD681A" w:rsidRDefault="00E130CD" w:rsidP="00027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134" w:hanging="1134"/>
        <w:rPr>
          <w:sz w:val="22"/>
          <w:szCs w:val="22"/>
        </w:rPr>
      </w:pPr>
      <w:r w:rsidRPr="00DD681A">
        <w:rPr>
          <w:b/>
          <w:color w:val="000000"/>
          <w:sz w:val="22"/>
          <w:szCs w:val="22"/>
        </w:rPr>
        <w:t>Location:</w:t>
      </w:r>
      <w:r w:rsidRPr="00DD681A">
        <w:rPr>
          <w:b/>
          <w:color w:val="000000"/>
          <w:sz w:val="22"/>
          <w:szCs w:val="22"/>
        </w:rPr>
        <w:tab/>
        <w:t>EU</w:t>
      </w:r>
      <w:r w:rsidR="00A349D5" w:rsidRPr="00DD681A">
        <w:rPr>
          <w:b/>
          <w:color w:val="000000"/>
          <w:sz w:val="22"/>
          <w:szCs w:val="22"/>
        </w:rPr>
        <w:t xml:space="preserve"> Delegation to Zambia</w:t>
      </w:r>
      <w:r w:rsidR="00CC1C6E" w:rsidRPr="00DD681A">
        <w:rPr>
          <w:b/>
          <w:color w:val="000000"/>
          <w:sz w:val="22"/>
          <w:szCs w:val="22"/>
        </w:rPr>
        <w:t xml:space="preserve"> and COMESA</w:t>
      </w:r>
      <w:r w:rsidR="00A349D5" w:rsidRPr="00DD681A">
        <w:rPr>
          <w:b/>
          <w:color w:val="000000"/>
          <w:sz w:val="22"/>
          <w:szCs w:val="22"/>
        </w:rPr>
        <w:t xml:space="preserve">, </w:t>
      </w:r>
      <w:r w:rsidR="004D078C" w:rsidRPr="00DD681A">
        <w:rPr>
          <w:b/>
          <w:color w:val="000000"/>
          <w:sz w:val="22"/>
          <w:szCs w:val="22"/>
        </w:rPr>
        <w:t>in Lusaka/Zambia, Cooperation</w:t>
      </w:r>
      <w:r w:rsidR="00A349D5" w:rsidRPr="00DD681A">
        <w:rPr>
          <w:b/>
          <w:color w:val="000000"/>
          <w:sz w:val="22"/>
          <w:szCs w:val="22"/>
        </w:rPr>
        <w:t xml:space="preserve"> Section</w:t>
      </w:r>
      <w:r w:rsidR="004D078C" w:rsidRPr="00DD681A">
        <w:rPr>
          <w:b/>
          <w:color w:val="000000"/>
          <w:sz w:val="22"/>
          <w:szCs w:val="22"/>
        </w:rPr>
        <w:t xml:space="preserve"> </w:t>
      </w:r>
      <w:r w:rsidR="004D078C" w:rsidRPr="00DD681A">
        <w:rPr>
          <w:color w:val="000000"/>
          <w:sz w:val="22"/>
          <w:szCs w:val="22"/>
        </w:rPr>
        <w:t xml:space="preserve">/ </w:t>
      </w:r>
      <w:r w:rsidR="004D078C" w:rsidRPr="00DD681A">
        <w:rPr>
          <w:sz w:val="22"/>
          <w:szCs w:val="22"/>
        </w:rPr>
        <w:t xml:space="preserve">Operations </w:t>
      </w:r>
      <w:r w:rsidR="00370D68" w:rsidRPr="00DD681A">
        <w:rPr>
          <w:sz w:val="22"/>
          <w:szCs w:val="22"/>
        </w:rPr>
        <w:t>2 (OPS2</w:t>
      </w:r>
      <w:r w:rsidR="004D078C" w:rsidRPr="00DD681A">
        <w:rPr>
          <w:sz w:val="22"/>
          <w:szCs w:val="22"/>
        </w:rPr>
        <w:t xml:space="preserve">) Team – </w:t>
      </w:r>
      <w:r w:rsidR="00370D68" w:rsidRPr="00DD681A">
        <w:rPr>
          <w:sz w:val="22"/>
          <w:szCs w:val="22"/>
        </w:rPr>
        <w:t>Infrastructure</w:t>
      </w:r>
      <w:r w:rsidR="004D078C" w:rsidRPr="00DD681A">
        <w:rPr>
          <w:sz w:val="22"/>
          <w:szCs w:val="22"/>
        </w:rPr>
        <w:t xml:space="preserve"> Sector</w:t>
      </w:r>
      <w:r w:rsidR="00F91F76" w:rsidRPr="00DD681A">
        <w:rPr>
          <w:sz w:val="22"/>
          <w:szCs w:val="22"/>
        </w:rPr>
        <w:t>.</w:t>
      </w:r>
    </w:p>
    <w:p w:rsidR="00374059" w:rsidRPr="00DD681A" w:rsidRDefault="00374059" w:rsidP="00374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134" w:hanging="1134"/>
        <w:rPr>
          <w:b/>
          <w:color w:val="000000"/>
          <w:sz w:val="22"/>
          <w:szCs w:val="22"/>
        </w:rPr>
      </w:pPr>
      <w:r w:rsidRPr="00DD681A">
        <w:rPr>
          <w:b/>
          <w:color w:val="000000"/>
          <w:sz w:val="22"/>
          <w:szCs w:val="22"/>
        </w:rPr>
        <w:t>Category:</w:t>
      </w:r>
      <w:r w:rsidRPr="00DD681A">
        <w:rPr>
          <w:b/>
          <w:color w:val="000000"/>
          <w:sz w:val="22"/>
          <w:szCs w:val="22"/>
        </w:rPr>
        <w:tab/>
        <w:t xml:space="preserve">Local Agent </w:t>
      </w:r>
      <w:r w:rsidR="00B33255" w:rsidRPr="00DD681A">
        <w:rPr>
          <w:b/>
          <w:color w:val="000000"/>
          <w:sz w:val="22"/>
          <w:szCs w:val="22"/>
        </w:rPr>
        <w:t>(Group 1)</w:t>
      </w:r>
    </w:p>
    <w:p w:rsidR="00C1657F" w:rsidRPr="00DD681A" w:rsidRDefault="00C1657F" w:rsidP="00C16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134" w:hanging="1134"/>
        <w:rPr>
          <w:b/>
          <w:color w:val="000000"/>
          <w:sz w:val="22"/>
          <w:szCs w:val="22"/>
        </w:rPr>
      </w:pPr>
      <w:r w:rsidRPr="00DD681A">
        <w:rPr>
          <w:b/>
          <w:color w:val="000000"/>
          <w:sz w:val="22"/>
          <w:szCs w:val="22"/>
        </w:rPr>
        <w:t>Vacant:</w:t>
      </w:r>
      <w:r w:rsidRPr="00DD681A">
        <w:rPr>
          <w:b/>
          <w:color w:val="000000"/>
          <w:sz w:val="22"/>
          <w:szCs w:val="22"/>
        </w:rPr>
        <w:tab/>
      </w:r>
      <w:r w:rsidR="00370D68" w:rsidRPr="00DD681A">
        <w:rPr>
          <w:b/>
          <w:color w:val="000000"/>
          <w:sz w:val="22"/>
          <w:szCs w:val="22"/>
        </w:rPr>
        <w:t xml:space="preserve">Vacant (as of </w:t>
      </w:r>
      <w:r w:rsidR="00703613">
        <w:rPr>
          <w:b/>
          <w:color w:val="000000"/>
          <w:sz w:val="22"/>
          <w:szCs w:val="22"/>
        </w:rPr>
        <w:t>03/04</w:t>
      </w:r>
      <w:r w:rsidR="00370D68" w:rsidRPr="00DD681A">
        <w:rPr>
          <w:b/>
          <w:color w:val="000000"/>
          <w:sz w:val="22"/>
          <w:szCs w:val="22"/>
        </w:rPr>
        <w:t>/2025</w:t>
      </w:r>
      <w:r w:rsidRPr="00DD681A">
        <w:rPr>
          <w:b/>
          <w:color w:val="000000"/>
          <w:sz w:val="22"/>
          <w:szCs w:val="22"/>
        </w:rPr>
        <w:t>)</w:t>
      </w:r>
    </w:p>
    <w:p w:rsidR="000E270D" w:rsidRPr="00DD681A" w:rsidRDefault="000E270D" w:rsidP="00027563">
      <w:pPr>
        <w:spacing w:after="120"/>
        <w:jc w:val="both"/>
        <w:rPr>
          <w:color w:val="000000"/>
          <w:sz w:val="22"/>
          <w:szCs w:val="22"/>
        </w:rPr>
      </w:pPr>
    </w:p>
    <w:p w:rsidR="00A349D5" w:rsidRPr="00DD681A" w:rsidRDefault="00A349D5" w:rsidP="00027563">
      <w:pPr>
        <w:spacing w:after="120"/>
        <w:jc w:val="both"/>
        <w:rPr>
          <w:color w:val="000000"/>
          <w:u w:val="single"/>
        </w:rPr>
      </w:pPr>
      <w:r w:rsidRPr="00DD681A">
        <w:rPr>
          <w:b/>
          <w:color w:val="000000"/>
          <w:u w:val="single"/>
        </w:rPr>
        <w:t>Overall purpose</w:t>
      </w:r>
      <w:r w:rsidRPr="00DD681A">
        <w:rPr>
          <w:color w:val="000000"/>
          <w:u w:val="single"/>
        </w:rPr>
        <w:t>:</w:t>
      </w:r>
    </w:p>
    <w:p w:rsidR="000E270D" w:rsidRPr="00DD681A" w:rsidRDefault="00A349D5" w:rsidP="00027563">
      <w:pPr>
        <w:spacing w:after="120"/>
        <w:jc w:val="both"/>
        <w:rPr>
          <w:color w:val="000000"/>
          <w:sz w:val="22"/>
          <w:szCs w:val="22"/>
        </w:rPr>
      </w:pPr>
      <w:r w:rsidRPr="00DD681A">
        <w:rPr>
          <w:color w:val="000000"/>
          <w:sz w:val="22"/>
          <w:szCs w:val="22"/>
        </w:rPr>
        <w:t>T</w:t>
      </w:r>
      <w:r w:rsidR="00617A08" w:rsidRPr="00DD681A">
        <w:rPr>
          <w:color w:val="000000"/>
          <w:sz w:val="22"/>
          <w:szCs w:val="22"/>
        </w:rPr>
        <w:t xml:space="preserve">o </w:t>
      </w:r>
      <w:r w:rsidR="00EC6B08" w:rsidRPr="00DD681A">
        <w:rPr>
          <w:color w:val="000000"/>
          <w:sz w:val="22"/>
          <w:szCs w:val="22"/>
        </w:rPr>
        <w:t>manage</w:t>
      </w:r>
      <w:r w:rsidR="00617A08" w:rsidRPr="00DD681A">
        <w:rPr>
          <w:color w:val="000000"/>
          <w:sz w:val="22"/>
          <w:szCs w:val="22"/>
        </w:rPr>
        <w:t xml:space="preserve">, under the supervision of the </w:t>
      </w:r>
      <w:r w:rsidR="004D078C" w:rsidRPr="00DD681A">
        <w:rPr>
          <w:color w:val="000000"/>
          <w:sz w:val="22"/>
          <w:szCs w:val="22"/>
        </w:rPr>
        <w:t xml:space="preserve">Team Leader / </w:t>
      </w:r>
      <w:r w:rsidR="00617A08" w:rsidRPr="00DD681A">
        <w:rPr>
          <w:color w:val="000000"/>
          <w:sz w:val="22"/>
          <w:szCs w:val="22"/>
        </w:rPr>
        <w:t>Head of Sect</w:t>
      </w:r>
      <w:r w:rsidR="004D078C" w:rsidRPr="00DD681A">
        <w:rPr>
          <w:color w:val="000000"/>
          <w:sz w:val="22"/>
          <w:szCs w:val="22"/>
        </w:rPr>
        <w:t>or</w:t>
      </w:r>
      <w:r w:rsidR="00EC6B08" w:rsidRPr="00DD681A">
        <w:rPr>
          <w:color w:val="000000"/>
          <w:sz w:val="22"/>
          <w:szCs w:val="22"/>
        </w:rPr>
        <w:t xml:space="preserve"> </w:t>
      </w:r>
      <w:r w:rsidR="00EC6B08" w:rsidRPr="00DD681A">
        <w:rPr>
          <w:sz w:val="22"/>
          <w:szCs w:val="22"/>
        </w:rPr>
        <w:t>OPS</w:t>
      </w:r>
      <w:r w:rsidR="00370D68" w:rsidRPr="00DD681A">
        <w:rPr>
          <w:sz w:val="22"/>
          <w:szCs w:val="22"/>
        </w:rPr>
        <w:t>2</w:t>
      </w:r>
      <w:r w:rsidR="00EC6B08" w:rsidRPr="00DD681A">
        <w:rPr>
          <w:sz w:val="22"/>
          <w:szCs w:val="22"/>
        </w:rPr>
        <w:t xml:space="preserve"> – </w:t>
      </w:r>
      <w:r w:rsidR="00370D68" w:rsidRPr="00DD681A">
        <w:rPr>
          <w:sz w:val="22"/>
          <w:szCs w:val="22"/>
        </w:rPr>
        <w:t xml:space="preserve">Infrastructure, </w:t>
      </w:r>
      <w:r w:rsidR="00617A08" w:rsidRPr="00DD681A">
        <w:rPr>
          <w:color w:val="000000"/>
          <w:sz w:val="22"/>
          <w:szCs w:val="22"/>
        </w:rPr>
        <w:t xml:space="preserve">the implementation of </w:t>
      </w:r>
      <w:r w:rsidR="00EC6B08" w:rsidRPr="00DD681A">
        <w:rPr>
          <w:color w:val="000000"/>
          <w:sz w:val="22"/>
          <w:szCs w:val="22"/>
        </w:rPr>
        <w:t>EU funded programmes/</w:t>
      </w:r>
      <w:r w:rsidR="00617A08" w:rsidRPr="00DD681A">
        <w:rPr>
          <w:color w:val="000000"/>
          <w:sz w:val="22"/>
          <w:szCs w:val="22"/>
        </w:rPr>
        <w:t>projects</w:t>
      </w:r>
      <w:r w:rsidR="00EC6B08" w:rsidRPr="00DD681A">
        <w:rPr>
          <w:color w:val="000000"/>
          <w:sz w:val="22"/>
          <w:szCs w:val="22"/>
        </w:rPr>
        <w:t xml:space="preserve"> in the domains </w:t>
      </w:r>
      <w:r w:rsidR="00AE2DAB" w:rsidRPr="00DD681A">
        <w:rPr>
          <w:color w:val="000000"/>
          <w:sz w:val="22"/>
          <w:szCs w:val="22"/>
        </w:rPr>
        <w:t>“</w:t>
      </w:r>
      <w:r w:rsidR="00370D68" w:rsidRPr="00DD681A">
        <w:rPr>
          <w:color w:val="000000"/>
          <w:sz w:val="22"/>
          <w:szCs w:val="22"/>
        </w:rPr>
        <w:t>Infrastructure”</w:t>
      </w:r>
      <w:r w:rsidR="00EC6B08" w:rsidRPr="00DD681A">
        <w:rPr>
          <w:color w:val="000000"/>
          <w:sz w:val="22"/>
          <w:szCs w:val="22"/>
        </w:rPr>
        <w:t xml:space="preserve">. </w:t>
      </w:r>
      <w:r w:rsidR="007600FB" w:rsidRPr="00DD681A">
        <w:rPr>
          <w:color w:val="000000"/>
          <w:sz w:val="22"/>
          <w:szCs w:val="22"/>
        </w:rPr>
        <w:t>The jobholder project management task</w:t>
      </w:r>
      <w:r w:rsidR="00370D68" w:rsidRPr="00DD681A">
        <w:rPr>
          <w:color w:val="000000"/>
          <w:sz w:val="22"/>
          <w:szCs w:val="22"/>
        </w:rPr>
        <w:t>s</w:t>
      </w:r>
      <w:r w:rsidR="007600FB" w:rsidRPr="00DD681A">
        <w:rPr>
          <w:color w:val="000000"/>
          <w:sz w:val="22"/>
          <w:szCs w:val="22"/>
        </w:rPr>
        <w:t xml:space="preserve"> will focus on, but will not be limited to, the European Union’s (EU) </w:t>
      </w:r>
      <w:r w:rsidR="00DD681A">
        <w:rPr>
          <w:color w:val="000000"/>
          <w:sz w:val="22"/>
          <w:szCs w:val="22"/>
        </w:rPr>
        <w:t xml:space="preserve">cooperation with Zambia and </w:t>
      </w:r>
      <w:r w:rsidR="007600FB" w:rsidRPr="00DD681A">
        <w:rPr>
          <w:color w:val="000000"/>
          <w:sz w:val="22"/>
          <w:szCs w:val="22"/>
        </w:rPr>
        <w:t xml:space="preserve">regional cooperation </w:t>
      </w:r>
      <w:r w:rsidR="00F91F76" w:rsidRPr="00DD681A">
        <w:rPr>
          <w:color w:val="000000"/>
          <w:sz w:val="22"/>
          <w:szCs w:val="22"/>
        </w:rPr>
        <w:t xml:space="preserve">and partnership </w:t>
      </w:r>
      <w:r w:rsidR="007600FB" w:rsidRPr="00DD681A">
        <w:rPr>
          <w:color w:val="000000"/>
          <w:sz w:val="22"/>
          <w:szCs w:val="22"/>
        </w:rPr>
        <w:t xml:space="preserve">with COMESA </w:t>
      </w:r>
      <w:r w:rsidR="00F91F76" w:rsidRPr="00DD681A">
        <w:rPr>
          <w:color w:val="000000"/>
          <w:sz w:val="22"/>
          <w:szCs w:val="22"/>
        </w:rPr>
        <w:t>and its member states</w:t>
      </w:r>
      <w:r w:rsidR="00DD681A">
        <w:rPr>
          <w:color w:val="000000"/>
          <w:sz w:val="22"/>
          <w:szCs w:val="22"/>
        </w:rPr>
        <w:t xml:space="preserve"> in the energy and water sectors</w:t>
      </w:r>
      <w:r w:rsidR="007600FB" w:rsidRPr="00DD681A">
        <w:rPr>
          <w:color w:val="000000"/>
          <w:sz w:val="22"/>
          <w:szCs w:val="22"/>
        </w:rPr>
        <w:t>.</w:t>
      </w:r>
    </w:p>
    <w:p w:rsidR="006F6299" w:rsidRPr="00DD681A" w:rsidRDefault="00A349D5" w:rsidP="00027563">
      <w:pPr>
        <w:spacing w:after="120"/>
        <w:jc w:val="both"/>
        <w:rPr>
          <w:color w:val="000000"/>
          <w:u w:val="single"/>
        </w:rPr>
      </w:pPr>
      <w:r w:rsidRPr="00DD681A">
        <w:rPr>
          <w:b/>
          <w:color w:val="000000"/>
          <w:u w:val="single"/>
        </w:rPr>
        <w:t>Function and duties</w:t>
      </w:r>
      <w:r w:rsidRPr="00DD681A">
        <w:rPr>
          <w:color w:val="000000"/>
          <w:u w:val="single"/>
        </w:rPr>
        <w:t>:</w:t>
      </w:r>
    </w:p>
    <w:p w:rsidR="00475E90" w:rsidRPr="00DD681A" w:rsidRDefault="00475E90" w:rsidP="00364F99">
      <w:pPr>
        <w:pStyle w:val="ListParagraph"/>
        <w:numPr>
          <w:ilvl w:val="0"/>
          <w:numId w:val="16"/>
        </w:numPr>
        <w:spacing w:after="120"/>
        <w:ind w:left="284" w:hanging="284"/>
        <w:jc w:val="both"/>
        <w:rPr>
          <w:b/>
          <w:color w:val="000000"/>
          <w:sz w:val="22"/>
          <w:szCs w:val="22"/>
        </w:rPr>
      </w:pPr>
      <w:r w:rsidRPr="00DD681A">
        <w:rPr>
          <w:b/>
          <w:color w:val="000000"/>
          <w:sz w:val="22"/>
          <w:szCs w:val="22"/>
        </w:rPr>
        <w:t>Delegation’s project cycle management (Function type: Process/Programme/Project Management)</w:t>
      </w:r>
    </w:p>
    <w:p w:rsidR="00475E90" w:rsidRPr="00DD681A" w:rsidRDefault="00475E90" w:rsidP="00475E90">
      <w:pPr>
        <w:numPr>
          <w:ilvl w:val="0"/>
          <w:numId w:val="2"/>
        </w:numPr>
        <w:spacing w:after="120"/>
        <w:jc w:val="both"/>
        <w:rPr>
          <w:color w:val="000000"/>
          <w:sz w:val="22"/>
          <w:szCs w:val="22"/>
        </w:rPr>
      </w:pPr>
      <w:r w:rsidRPr="00DD681A">
        <w:rPr>
          <w:color w:val="000000"/>
          <w:sz w:val="22"/>
          <w:szCs w:val="22"/>
        </w:rPr>
        <w:t>Contribute to the project cycle management (PCM) of EU funded regional and bilateral programmes and projects.</w:t>
      </w:r>
    </w:p>
    <w:p w:rsidR="00475E90" w:rsidRPr="00DD681A" w:rsidRDefault="00475E90" w:rsidP="00475E90">
      <w:pPr>
        <w:numPr>
          <w:ilvl w:val="0"/>
          <w:numId w:val="2"/>
        </w:numPr>
        <w:spacing w:after="120"/>
        <w:jc w:val="both"/>
        <w:rPr>
          <w:color w:val="000000"/>
          <w:sz w:val="22"/>
          <w:szCs w:val="22"/>
        </w:rPr>
      </w:pPr>
      <w:r w:rsidRPr="00DD681A">
        <w:rPr>
          <w:color w:val="000000"/>
          <w:sz w:val="22"/>
          <w:szCs w:val="22"/>
        </w:rPr>
        <w:t xml:space="preserve">Programme, design/appraisal (identification and formulation) of EU funded </w:t>
      </w:r>
      <w:r w:rsidR="00DD681A">
        <w:rPr>
          <w:color w:val="000000"/>
          <w:sz w:val="22"/>
          <w:szCs w:val="22"/>
        </w:rPr>
        <w:t xml:space="preserve">bilateral and </w:t>
      </w:r>
      <w:r w:rsidRPr="00DD681A">
        <w:rPr>
          <w:color w:val="000000"/>
          <w:sz w:val="22"/>
          <w:szCs w:val="22"/>
        </w:rPr>
        <w:t>regional programmes/projects, in close cooperation with</w:t>
      </w:r>
      <w:r w:rsidR="00F81B08">
        <w:rPr>
          <w:color w:val="000000"/>
          <w:sz w:val="22"/>
          <w:szCs w:val="22"/>
        </w:rPr>
        <w:t xml:space="preserve"> the Government of the Republic of Zambia (</w:t>
      </w:r>
      <w:proofErr w:type="spellStart"/>
      <w:r w:rsidR="00F81B08">
        <w:rPr>
          <w:color w:val="000000"/>
          <w:sz w:val="22"/>
          <w:szCs w:val="22"/>
        </w:rPr>
        <w:t>GRZ</w:t>
      </w:r>
      <w:proofErr w:type="spellEnd"/>
      <w:r w:rsidR="00F81B08">
        <w:rPr>
          <w:color w:val="000000"/>
          <w:sz w:val="22"/>
          <w:szCs w:val="22"/>
        </w:rPr>
        <w:t>),</w:t>
      </w:r>
      <w:r w:rsidRPr="00DD681A">
        <w:rPr>
          <w:color w:val="000000"/>
          <w:sz w:val="22"/>
          <w:szCs w:val="22"/>
        </w:rPr>
        <w:t xml:space="preserve"> </w:t>
      </w:r>
      <w:proofErr w:type="spellStart"/>
      <w:r w:rsidRPr="00DD681A">
        <w:rPr>
          <w:color w:val="000000"/>
          <w:sz w:val="22"/>
          <w:szCs w:val="22"/>
        </w:rPr>
        <w:t>RECs</w:t>
      </w:r>
      <w:proofErr w:type="spellEnd"/>
      <w:r w:rsidRPr="00DD681A">
        <w:rPr>
          <w:color w:val="000000"/>
          <w:sz w:val="22"/>
          <w:szCs w:val="22"/>
        </w:rPr>
        <w:t xml:space="preserve"> (notably COMESA), DG INTPA, EU Delegations in the ESA-IO region and other relevant</w:t>
      </w:r>
      <w:r w:rsidR="00F81B08">
        <w:rPr>
          <w:color w:val="000000"/>
          <w:sz w:val="22"/>
          <w:szCs w:val="22"/>
        </w:rPr>
        <w:t xml:space="preserve"> stakeholders</w:t>
      </w:r>
      <w:r w:rsidRPr="00DD681A">
        <w:rPr>
          <w:color w:val="000000"/>
          <w:sz w:val="22"/>
          <w:szCs w:val="22"/>
        </w:rPr>
        <w:t>, and in line with the</w:t>
      </w:r>
      <w:r w:rsidR="005C4C64">
        <w:rPr>
          <w:color w:val="000000"/>
          <w:sz w:val="22"/>
          <w:szCs w:val="22"/>
        </w:rPr>
        <w:t xml:space="preserve"> </w:t>
      </w:r>
      <w:r w:rsidR="00F81B08">
        <w:rPr>
          <w:color w:val="000000"/>
          <w:sz w:val="22"/>
          <w:szCs w:val="22"/>
        </w:rPr>
        <w:t xml:space="preserve">EU </w:t>
      </w:r>
      <w:r w:rsidR="005C4C64">
        <w:rPr>
          <w:color w:val="000000"/>
          <w:sz w:val="22"/>
          <w:szCs w:val="22"/>
        </w:rPr>
        <w:t>Multi-annual Indicative Programmes (MIPs) for</w:t>
      </w:r>
      <w:r w:rsidRPr="00DD681A">
        <w:rPr>
          <w:color w:val="000000"/>
          <w:sz w:val="22"/>
          <w:szCs w:val="22"/>
        </w:rPr>
        <w:t xml:space="preserve"> Sub-Sahara</w:t>
      </w:r>
      <w:r w:rsidR="005C4C64">
        <w:rPr>
          <w:color w:val="000000"/>
          <w:sz w:val="22"/>
          <w:szCs w:val="22"/>
        </w:rPr>
        <w:t>n</w:t>
      </w:r>
      <w:r w:rsidRPr="00DD681A">
        <w:rPr>
          <w:color w:val="000000"/>
          <w:sz w:val="22"/>
          <w:szCs w:val="22"/>
        </w:rPr>
        <w:t xml:space="preserve"> Africa (SSA) </w:t>
      </w:r>
      <w:r w:rsidR="005C4C64">
        <w:rPr>
          <w:color w:val="000000"/>
          <w:sz w:val="22"/>
          <w:szCs w:val="22"/>
        </w:rPr>
        <w:t>and Zambia.</w:t>
      </w:r>
    </w:p>
    <w:p w:rsidR="00475E90" w:rsidRPr="00DD681A" w:rsidRDefault="00475E90" w:rsidP="00475E90">
      <w:pPr>
        <w:numPr>
          <w:ilvl w:val="0"/>
          <w:numId w:val="2"/>
        </w:numPr>
        <w:spacing w:after="120"/>
        <w:jc w:val="both"/>
        <w:rPr>
          <w:color w:val="000000"/>
          <w:sz w:val="22"/>
          <w:szCs w:val="22"/>
        </w:rPr>
      </w:pPr>
      <w:r w:rsidRPr="00DD681A">
        <w:rPr>
          <w:color w:val="000000"/>
          <w:sz w:val="22"/>
          <w:szCs w:val="22"/>
        </w:rPr>
        <w:t>Manage all aspects of the procurement processes (e.g. drafting Terms of Reference for tender and/or calls for proposals (</w:t>
      </w:r>
      <w:proofErr w:type="spellStart"/>
      <w:r w:rsidRPr="00DD681A">
        <w:rPr>
          <w:color w:val="000000"/>
          <w:sz w:val="22"/>
          <w:szCs w:val="22"/>
        </w:rPr>
        <w:t>CfP</w:t>
      </w:r>
      <w:proofErr w:type="spellEnd"/>
      <w:r w:rsidRPr="00DD681A">
        <w:rPr>
          <w:color w:val="000000"/>
          <w:sz w:val="22"/>
          <w:szCs w:val="22"/>
        </w:rPr>
        <w:t>), launching tenders/</w:t>
      </w:r>
      <w:proofErr w:type="spellStart"/>
      <w:r w:rsidRPr="00DD681A">
        <w:rPr>
          <w:color w:val="000000"/>
          <w:sz w:val="22"/>
          <w:szCs w:val="22"/>
        </w:rPr>
        <w:t>CfP</w:t>
      </w:r>
      <w:proofErr w:type="spellEnd"/>
      <w:r w:rsidRPr="00DD681A">
        <w:rPr>
          <w:color w:val="000000"/>
          <w:sz w:val="22"/>
          <w:szCs w:val="22"/>
        </w:rPr>
        <w:t>, drafting contracts, etc.).</w:t>
      </w:r>
    </w:p>
    <w:p w:rsidR="00475E90" w:rsidRPr="00DD681A" w:rsidRDefault="00475E90" w:rsidP="00475E90">
      <w:pPr>
        <w:numPr>
          <w:ilvl w:val="0"/>
          <w:numId w:val="2"/>
        </w:numPr>
        <w:spacing w:after="120"/>
        <w:jc w:val="both"/>
        <w:rPr>
          <w:color w:val="000000"/>
          <w:sz w:val="22"/>
          <w:szCs w:val="22"/>
        </w:rPr>
      </w:pPr>
      <w:r w:rsidRPr="00DD681A">
        <w:rPr>
          <w:color w:val="000000"/>
          <w:sz w:val="22"/>
          <w:szCs w:val="22"/>
        </w:rPr>
        <w:t>Manage implementation of EU funded regional and bilateral programmes/projects. This includes the attendance at management and steering committee meetings and the day-to-day supervision of EU’s implementing partners.</w:t>
      </w:r>
    </w:p>
    <w:p w:rsidR="00475E90" w:rsidRPr="00DD681A" w:rsidRDefault="00475E90" w:rsidP="00475E90">
      <w:pPr>
        <w:numPr>
          <w:ilvl w:val="0"/>
          <w:numId w:val="2"/>
        </w:numPr>
        <w:spacing w:after="120"/>
        <w:jc w:val="both"/>
        <w:rPr>
          <w:color w:val="000000"/>
          <w:sz w:val="22"/>
          <w:szCs w:val="22"/>
        </w:rPr>
      </w:pPr>
      <w:r w:rsidRPr="00DD681A">
        <w:rPr>
          <w:color w:val="000000"/>
          <w:sz w:val="22"/>
          <w:szCs w:val="22"/>
        </w:rPr>
        <w:t xml:space="preserve">Monitor project implementation by implementing </w:t>
      </w:r>
      <w:proofErr w:type="gramStart"/>
      <w:r w:rsidRPr="00DD681A">
        <w:rPr>
          <w:color w:val="000000"/>
          <w:sz w:val="22"/>
          <w:szCs w:val="22"/>
        </w:rPr>
        <w:t>partners,</w:t>
      </w:r>
      <w:proofErr w:type="gramEnd"/>
      <w:r w:rsidRPr="00DD681A">
        <w:rPr>
          <w:color w:val="000000"/>
          <w:sz w:val="22"/>
          <w:szCs w:val="22"/>
        </w:rPr>
        <w:t xml:space="preserve"> in particular ensure correct application of administrative, contractual and financial procedures, particularly in terms of procurement rules.</w:t>
      </w:r>
      <w:r w:rsidR="00C36BFF" w:rsidRPr="00DD681A">
        <w:rPr>
          <w:color w:val="000000"/>
          <w:sz w:val="22"/>
          <w:szCs w:val="22"/>
        </w:rPr>
        <w:t xml:space="preserve"> This includes field missions </w:t>
      </w:r>
      <w:r w:rsidR="00792B31" w:rsidRPr="00DD681A">
        <w:rPr>
          <w:color w:val="000000"/>
          <w:sz w:val="22"/>
          <w:szCs w:val="22"/>
        </w:rPr>
        <w:t xml:space="preserve">to monitor activities, meeting with local partners and subsequent reporting of observed facts and related conclusions. </w:t>
      </w:r>
    </w:p>
    <w:p w:rsidR="00475E90" w:rsidRPr="00DD681A" w:rsidRDefault="00475E90" w:rsidP="00475E90">
      <w:pPr>
        <w:numPr>
          <w:ilvl w:val="0"/>
          <w:numId w:val="2"/>
        </w:numPr>
        <w:spacing w:after="120"/>
        <w:jc w:val="both"/>
        <w:rPr>
          <w:color w:val="000000"/>
          <w:sz w:val="22"/>
          <w:szCs w:val="22"/>
        </w:rPr>
      </w:pPr>
      <w:r w:rsidRPr="00DD681A">
        <w:rPr>
          <w:color w:val="000000"/>
          <w:sz w:val="22"/>
          <w:szCs w:val="22"/>
        </w:rPr>
        <w:t xml:space="preserve">Contribute to the evaluation </w:t>
      </w:r>
      <w:r w:rsidR="00F81B08">
        <w:rPr>
          <w:color w:val="000000"/>
          <w:sz w:val="22"/>
          <w:szCs w:val="22"/>
        </w:rPr>
        <w:t xml:space="preserve">and monitoring </w:t>
      </w:r>
      <w:r w:rsidRPr="00DD681A">
        <w:rPr>
          <w:color w:val="000000"/>
          <w:sz w:val="22"/>
          <w:szCs w:val="22"/>
        </w:rPr>
        <w:t>of EU funded programmes/projects</w:t>
      </w:r>
      <w:r w:rsidR="00F81B08">
        <w:rPr>
          <w:color w:val="000000"/>
          <w:sz w:val="22"/>
          <w:szCs w:val="22"/>
        </w:rPr>
        <w:t>;</w:t>
      </w:r>
      <w:r w:rsidRPr="00DD681A">
        <w:rPr>
          <w:color w:val="000000"/>
          <w:sz w:val="22"/>
          <w:szCs w:val="22"/>
        </w:rPr>
        <w:t xml:space="preserve"> </w:t>
      </w:r>
      <w:r w:rsidR="00F81B08">
        <w:rPr>
          <w:color w:val="000000"/>
          <w:sz w:val="22"/>
          <w:szCs w:val="22"/>
        </w:rPr>
        <w:t xml:space="preserve">including the </w:t>
      </w:r>
      <w:r w:rsidRPr="00DD681A">
        <w:rPr>
          <w:color w:val="000000"/>
          <w:sz w:val="22"/>
          <w:szCs w:val="22"/>
        </w:rPr>
        <w:t xml:space="preserve">preparation, contracting and supervision </w:t>
      </w:r>
      <w:r w:rsidR="00F81B08">
        <w:rPr>
          <w:color w:val="000000"/>
          <w:sz w:val="22"/>
          <w:szCs w:val="22"/>
        </w:rPr>
        <w:t xml:space="preserve">of the </w:t>
      </w:r>
      <w:r w:rsidRPr="00DD681A">
        <w:rPr>
          <w:color w:val="000000"/>
          <w:sz w:val="22"/>
          <w:szCs w:val="22"/>
        </w:rPr>
        <w:t>mid-term and final evaluation exercises.</w:t>
      </w:r>
    </w:p>
    <w:p w:rsidR="00475E90" w:rsidRPr="00DD681A" w:rsidRDefault="00475E90" w:rsidP="00475E90">
      <w:pPr>
        <w:numPr>
          <w:ilvl w:val="0"/>
          <w:numId w:val="2"/>
        </w:numPr>
        <w:spacing w:after="120"/>
        <w:jc w:val="both"/>
        <w:rPr>
          <w:color w:val="000000"/>
          <w:sz w:val="22"/>
          <w:szCs w:val="22"/>
        </w:rPr>
      </w:pPr>
      <w:r w:rsidRPr="00DD681A">
        <w:rPr>
          <w:color w:val="000000"/>
          <w:sz w:val="22"/>
          <w:szCs w:val="22"/>
        </w:rPr>
        <w:t xml:space="preserve">Ensure the quality of the data encoded in EU’s internal Management Information Systems (i.e. </w:t>
      </w:r>
      <w:r w:rsidRPr="00DD681A">
        <w:rPr>
          <w:sz w:val="22"/>
          <w:szCs w:val="22"/>
        </w:rPr>
        <w:t xml:space="preserve">CRIS/OPSYS) and the </w:t>
      </w:r>
      <w:r w:rsidRPr="00DD681A">
        <w:rPr>
          <w:color w:val="000000"/>
          <w:sz w:val="22"/>
          <w:szCs w:val="22"/>
        </w:rPr>
        <w:t>management of the PCM with and through these IT platforms and their potential successors.</w:t>
      </w:r>
    </w:p>
    <w:p w:rsidR="00475E90" w:rsidRPr="00DD681A" w:rsidRDefault="00475E90" w:rsidP="00475E90">
      <w:pPr>
        <w:numPr>
          <w:ilvl w:val="0"/>
          <w:numId w:val="2"/>
        </w:numPr>
        <w:spacing w:after="120"/>
        <w:jc w:val="both"/>
        <w:rPr>
          <w:color w:val="000000"/>
          <w:sz w:val="22"/>
          <w:szCs w:val="22"/>
        </w:rPr>
      </w:pPr>
      <w:r w:rsidRPr="00DD681A">
        <w:rPr>
          <w:color w:val="000000"/>
          <w:sz w:val="22"/>
          <w:szCs w:val="22"/>
        </w:rPr>
        <w:t xml:space="preserve">Maintain contacts with relevant cooperating partners that are active in </w:t>
      </w:r>
      <w:r w:rsidR="000B221F">
        <w:rPr>
          <w:color w:val="000000"/>
          <w:sz w:val="22"/>
          <w:szCs w:val="22"/>
        </w:rPr>
        <w:t>the energy and water sectors</w:t>
      </w:r>
      <w:r w:rsidRPr="00DD681A">
        <w:rPr>
          <w:color w:val="000000"/>
          <w:sz w:val="22"/>
          <w:szCs w:val="22"/>
        </w:rPr>
        <w:t xml:space="preserve">. </w:t>
      </w:r>
    </w:p>
    <w:p w:rsidR="00475E90" w:rsidRPr="00DD681A" w:rsidRDefault="00475E90" w:rsidP="00475E90">
      <w:pPr>
        <w:numPr>
          <w:ilvl w:val="0"/>
          <w:numId w:val="2"/>
        </w:numPr>
        <w:spacing w:after="120"/>
        <w:jc w:val="both"/>
        <w:rPr>
          <w:color w:val="000000"/>
          <w:sz w:val="22"/>
          <w:szCs w:val="22"/>
        </w:rPr>
      </w:pPr>
      <w:r w:rsidRPr="00DD681A">
        <w:rPr>
          <w:color w:val="000000"/>
          <w:sz w:val="22"/>
          <w:szCs w:val="22"/>
        </w:rPr>
        <w:t xml:space="preserve">Communicate and maintain regular contacts with HQ in Brussels (i.e. DG INTPA) and other EU Delegations in the </w:t>
      </w:r>
      <w:r w:rsidR="000B221F">
        <w:rPr>
          <w:color w:val="000000"/>
          <w:sz w:val="22"/>
          <w:szCs w:val="22"/>
        </w:rPr>
        <w:t xml:space="preserve">SADC and </w:t>
      </w:r>
      <w:r w:rsidRPr="00DD681A">
        <w:rPr>
          <w:color w:val="000000"/>
          <w:sz w:val="22"/>
          <w:szCs w:val="22"/>
        </w:rPr>
        <w:t>COMESA region</w:t>
      </w:r>
      <w:r w:rsidR="000B221F">
        <w:rPr>
          <w:color w:val="000000"/>
          <w:sz w:val="22"/>
          <w:szCs w:val="22"/>
        </w:rPr>
        <w:t>s</w:t>
      </w:r>
      <w:r w:rsidRPr="00DD681A">
        <w:rPr>
          <w:color w:val="000000"/>
          <w:sz w:val="22"/>
          <w:szCs w:val="22"/>
        </w:rPr>
        <w:t>.</w:t>
      </w:r>
    </w:p>
    <w:p w:rsidR="00D33F68" w:rsidRPr="00DD681A" w:rsidRDefault="00D33F68" w:rsidP="00D33F68">
      <w:pPr>
        <w:numPr>
          <w:ilvl w:val="0"/>
          <w:numId w:val="2"/>
        </w:numPr>
        <w:spacing w:after="120"/>
        <w:jc w:val="both"/>
        <w:rPr>
          <w:color w:val="000000"/>
          <w:sz w:val="22"/>
          <w:szCs w:val="22"/>
        </w:rPr>
      </w:pPr>
      <w:r w:rsidRPr="00DD681A">
        <w:rPr>
          <w:color w:val="000000"/>
          <w:sz w:val="22"/>
          <w:szCs w:val="22"/>
        </w:rPr>
        <w:t>Handle any other activities assigned by the Team Leader / Head of Sector compatible with the officer’s experience and background in the framework of the project management cycle.</w:t>
      </w:r>
    </w:p>
    <w:p w:rsidR="00364F99" w:rsidRPr="00DD681A" w:rsidRDefault="004C14E2" w:rsidP="00364F99">
      <w:pPr>
        <w:spacing w:after="120"/>
        <w:jc w:val="both"/>
        <w:rPr>
          <w:color w:val="000000"/>
          <w:sz w:val="22"/>
          <w:szCs w:val="22"/>
        </w:rPr>
      </w:pPr>
      <w:r w:rsidRPr="00DD681A">
        <w:rPr>
          <w:color w:val="000000"/>
          <w:sz w:val="22"/>
          <w:szCs w:val="22"/>
        </w:rPr>
        <w:t xml:space="preserve">                 </w:t>
      </w:r>
    </w:p>
    <w:p w:rsidR="00617A08" w:rsidRPr="00DD681A" w:rsidRDefault="000E270D" w:rsidP="00364F99">
      <w:pPr>
        <w:pStyle w:val="ListParagraph"/>
        <w:numPr>
          <w:ilvl w:val="0"/>
          <w:numId w:val="16"/>
        </w:numPr>
        <w:spacing w:after="120"/>
        <w:ind w:left="284" w:hanging="284"/>
        <w:jc w:val="both"/>
        <w:rPr>
          <w:b/>
          <w:color w:val="000000"/>
          <w:sz w:val="22"/>
          <w:szCs w:val="22"/>
        </w:rPr>
      </w:pPr>
      <w:r w:rsidRPr="00DD681A">
        <w:rPr>
          <w:b/>
          <w:color w:val="000000"/>
          <w:sz w:val="22"/>
          <w:szCs w:val="22"/>
        </w:rPr>
        <w:t>S</w:t>
      </w:r>
      <w:r w:rsidR="00617A08" w:rsidRPr="00DD681A">
        <w:rPr>
          <w:b/>
          <w:color w:val="000000"/>
          <w:sz w:val="22"/>
          <w:szCs w:val="22"/>
        </w:rPr>
        <w:t>ector analysis, strategy formulation and programming</w:t>
      </w:r>
      <w:r w:rsidRPr="00DD681A">
        <w:rPr>
          <w:b/>
          <w:color w:val="000000"/>
          <w:sz w:val="22"/>
          <w:szCs w:val="22"/>
        </w:rPr>
        <w:t xml:space="preserve"> (</w:t>
      </w:r>
      <w:r w:rsidR="00617A08" w:rsidRPr="00DD681A">
        <w:rPr>
          <w:b/>
          <w:color w:val="000000"/>
          <w:sz w:val="22"/>
          <w:szCs w:val="22"/>
        </w:rPr>
        <w:t>Function type: Policy Analysis</w:t>
      </w:r>
      <w:r w:rsidRPr="00DD681A">
        <w:rPr>
          <w:b/>
          <w:color w:val="000000"/>
          <w:sz w:val="22"/>
          <w:szCs w:val="22"/>
        </w:rPr>
        <w:t>)</w:t>
      </w:r>
    </w:p>
    <w:p w:rsidR="0045271F" w:rsidRPr="00DD681A" w:rsidRDefault="000106F5" w:rsidP="00027563">
      <w:pPr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r w:rsidRPr="00DD681A">
        <w:rPr>
          <w:color w:val="000000"/>
          <w:sz w:val="22"/>
          <w:szCs w:val="22"/>
        </w:rPr>
        <w:t xml:space="preserve">Promote the </w:t>
      </w:r>
      <w:r w:rsidR="0045271F" w:rsidRPr="00DD681A">
        <w:rPr>
          <w:color w:val="000000"/>
          <w:sz w:val="22"/>
          <w:szCs w:val="22"/>
        </w:rPr>
        <w:t xml:space="preserve">alignment of policies with EU’s </w:t>
      </w:r>
      <w:r w:rsidR="006F6299" w:rsidRPr="00DD681A">
        <w:rPr>
          <w:color w:val="000000"/>
          <w:sz w:val="22"/>
          <w:szCs w:val="22"/>
        </w:rPr>
        <w:t xml:space="preserve">Global Gateway strategy and </w:t>
      </w:r>
      <w:r w:rsidR="000B221F">
        <w:rPr>
          <w:color w:val="000000"/>
          <w:sz w:val="22"/>
          <w:szCs w:val="22"/>
        </w:rPr>
        <w:t xml:space="preserve">EU </w:t>
      </w:r>
      <w:r w:rsidR="0045271F" w:rsidRPr="00DD681A">
        <w:rPr>
          <w:color w:val="000000"/>
          <w:sz w:val="22"/>
          <w:szCs w:val="22"/>
        </w:rPr>
        <w:t>political priorities</w:t>
      </w:r>
      <w:r w:rsidR="000B221F">
        <w:rPr>
          <w:color w:val="000000"/>
          <w:sz w:val="22"/>
          <w:szCs w:val="22"/>
        </w:rPr>
        <w:t>.</w:t>
      </w:r>
    </w:p>
    <w:p w:rsidR="00F91F76" w:rsidRPr="00DD681A" w:rsidRDefault="007600FB" w:rsidP="00027563">
      <w:pPr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r w:rsidRPr="00DD681A">
        <w:rPr>
          <w:color w:val="000000"/>
          <w:sz w:val="22"/>
          <w:szCs w:val="22"/>
        </w:rPr>
        <w:lastRenderedPageBreak/>
        <w:t>P</w:t>
      </w:r>
      <w:r w:rsidR="001764F8" w:rsidRPr="00DD681A">
        <w:rPr>
          <w:color w:val="000000"/>
          <w:sz w:val="22"/>
          <w:szCs w:val="22"/>
        </w:rPr>
        <w:t xml:space="preserve">articipate in policy dialogue with </w:t>
      </w:r>
      <w:proofErr w:type="spellStart"/>
      <w:r w:rsidR="000B221F">
        <w:rPr>
          <w:color w:val="000000"/>
          <w:sz w:val="22"/>
          <w:szCs w:val="22"/>
        </w:rPr>
        <w:t>GRZ</w:t>
      </w:r>
      <w:proofErr w:type="spellEnd"/>
      <w:r w:rsidR="000B221F">
        <w:rPr>
          <w:color w:val="000000"/>
          <w:sz w:val="22"/>
          <w:szCs w:val="22"/>
        </w:rPr>
        <w:t xml:space="preserve"> and </w:t>
      </w:r>
      <w:r w:rsidRPr="00DD681A">
        <w:rPr>
          <w:color w:val="000000"/>
          <w:sz w:val="22"/>
          <w:szCs w:val="22"/>
        </w:rPr>
        <w:t>COMESA, as well as with regional/international o</w:t>
      </w:r>
      <w:r w:rsidR="001764F8" w:rsidRPr="00DD681A">
        <w:rPr>
          <w:color w:val="000000"/>
          <w:sz w:val="22"/>
          <w:szCs w:val="22"/>
        </w:rPr>
        <w:t xml:space="preserve">rganisations and other </w:t>
      </w:r>
      <w:r w:rsidRPr="00DD681A">
        <w:rPr>
          <w:color w:val="000000"/>
          <w:sz w:val="22"/>
          <w:szCs w:val="22"/>
        </w:rPr>
        <w:t>cooperating p</w:t>
      </w:r>
      <w:r w:rsidR="001764F8" w:rsidRPr="00DD681A">
        <w:rPr>
          <w:color w:val="000000"/>
          <w:sz w:val="22"/>
          <w:szCs w:val="22"/>
        </w:rPr>
        <w:t>artners</w:t>
      </w:r>
      <w:r w:rsidR="00F91F76" w:rsidRPr="00DD681A">
        <w:rPr>
          <w:color w:val="000000"/>
          <w:sz w:val="22"/>
          <w:szCs w:val="22"/>
        </w:rPr>
        <w:t>.</w:t>
      </w:r>
    </w:p>
    <w:p w:rsidR="00617A08" w:rsidRPr="00DD681A" w:rsidRDefault="00F91F76" w:rsidP="00027563">
      <w:pPr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r w:rsidRPr="00DD681A">
        <w:rPr>
          <w:color w:val="000000"/>
          <w:sz w:val="22"/>
          <w:szCs w:val="22"/>
        </w:rPr>
        <w:t>M</w:t>
      </w:r>
      <w:r w:rsidR="001764F8" w:rsidRPr="00DD681A">
        <w:rPr>
          <w:color w:val="000000"/>
          <w:sz w:val="22"/>
          <w:szCs w:val="22"/>
        </w:rPr>
        <w:t xml:space="preserve">onitor progress of the implementation of </w:t>
      </w:r>
      <w:r w:rsidR="00134E56">
        <w:rPr>
          <w:color w:val="000000"/>
          <w:sz w:val="22"/>
          <w:szCs w:val="22"/>
        </w:rPr>
        <w:t xml:space="preserve">national and </w:t>
      </w:r>
      <w:r w:rsidR="001764F8" w:rsidRPr="00DD681A">
        <w:rPr>
          <w:color w:val="000000"/>
          <w:sz w:val="22"/>
          <w:szCs w:val="22"/>
        </w:rPr>
        <w:t xml:space="preserve">regional policies and consistency and convergence with the </w:t>
      </w:r>
      <w:r w:rsidRPr="00DD681A">
        <w:rPr>
          <w:color w:val="000000"/>
          <w:sz w:val="22"/>
          <w:szCs w:val="22"/>
        </w:rPr>
        <w:t>Eastern and Southern Africa (</w:t>
      </w:r>
      <w:r w:rsidR="001764F8" w:rsidRPr="00DD681A">
        <w:rPr>
          <w:color w:val="000000"/>
          <w:sz w:val="22"/>
          <w:szCs w:val="22"/>
        </w:rPr>
        <w:t>ESA</w:t>
      </w:r>
      <w:r w:rsidRPr="00DD681A">
        <w:rPr>
          <w:color w:val="000000"/>
          <w:sz w:val="22"/>
          <w:szCs w:val="22"/>
        </w:rPr>
        <w:t>) and Indian Ocean (</w:t>
      </w:r>
      <w:r w:rsidR="00CC1C6E" w:rsidRPr="00DD681A">
        <w:rPr>
          <w:color w:val="000000"/>
          <w:sz w:val="22"/>
          <w:szCs w:val="22"/>
        </w:rPr>
        <w:t>IO</w:t>
      </w:r>
      <w:r w:rsidRPr="00DD681A">
        <w:rPr>
          <w:color w:val="000000"/>
          <w:sz w:val="22"/>
          <w:szCs w:val="22"/>
        </w:rPr>
        <w:t>)</w:t>
      </w:r>
      <w:r w:rsidR="001764F8" w:rsidRPr="00DD681A">
        <w:rPr>
          <w:color w:val="000000"/>
          <w:sz w:val="22"/>
          <w:szCs w:val="22"/>
        </w:rPr>
        <w:t xml:space="preserve"> region</w:t>
      </w:r>
      <w:r w:rsidRPr="00DD681A">
        <w:rPr>
          <w:color w:val="000000"/>
          <w:sz w:val="22"/>
          <w:szCs w:val="22"/>
        </w:rPr>
        <w:t>al</w:t>
      </w:r>
      <w:r w:rsidR="001764F8" w:rsidRPr="00DD681A">
        <w:rPr>
          <w:color w:val="000000"/>
          <w:sz w:val="22"/>
          <w:szCs w:val="22"/>
        </w:rPr>
        <w:t xml:space="preserve"> policies and programmes.</w:t>
      </w:r>
    </w:p>
    <w:p w:rsidR="001764F8" w:rsidRPr="00DD681A" w:rsidRDefault="00F91F76" w:rsidP="00027563">
      <w:pPr>
        <w:numPr>
          <w:ilvl w:val="0"/>
          <w:numId w:val="3"/>
        </w:numPr>
        <w:spacing w:after="120"/>
        <w:jc w:val="both"/>
        <w:rPr>
          <w:color w:val="000000"/>
          <w:sz w:val="22"/>
          <w:szCs w:val="22"/>
        </w:rPr>
      </w:pPr>
      <w:r w:rsidRPr="00DD681A">
        <w:rPr>
          <w:color w:val="000000"/>
          <w:sz w:val="22"/>
          <w:szCs w:val="22"/>
        </w:rPr>
        <w:t>M</w:t>
      </w:r>
      <w:r w:rsidR="001764F8" w:rsidRPr="00DD681A">
        <w:rPr>
          <w:color w:val="000000"/>
          <w:sz w:val="22"/>
          <w:szCs w:val="22"/>
        </w:rPr>
        <w:t>onitor and report regularly and</w:t>
      </w:r>
      <w:r w:rsidRPr="00DD681A">
        <w:rPr>
          <w:color w:val="000000"/>
          <w:sz w:val="22"/>
          <w:szCs w:val="22"/>
        </w:rPr>
        <w:t xml:space="preserve"> timely on issues related to</w:t>
      </w:r>
      <w:r w:rsidR="00134E56">
        <w:rPr>
          <w:color w:val="000000"/>
          <w:sz w:val="22"/>
          <w:szCs w:val="22"/>
        </w:rPr>
        <w:t xml:space="preserve"> the energy and water sectors</w:t>
      </w:r>
      <w:r w:rsidR="001764F8" w:rsidRPr="00DD681A">
        <w:rPr>
          <w:color w:val="000000"/>
          <w:sz w:val="22"/>
          <w:szCs w:val="22"/>
        </w:rPr>
        <w:t>.</w:t>
      </w:r>
    </w:p>
    <w:p w:rsidR="00364F99" w:rsidRPr="00DD681A" w:rsidRDefault="00364F99" w:rsidP="00364F99">
      <w:pPr>
        <w:spacing w:after="120"/>
        <w:jc w:val="both"/>
        <w:rPr>
          <w:color w:val="000000"/>
          <w:sz w:val="22"/>
          <w:szCs w:val="22"/>
        </w:rPr>
      </w:pPr>
    </w:p>
    <w:p w:rsidR="00722BFC" w:rsidRPr="00DD681A" w:rsidRDefault="00722BFC" w:rsidP="00364F99">
      <w:pPr>
        <w:pStyle w:val="ListParagraph"/>
        <w:numPr>
          <w:ilvl w:val="0"/>
          <w:numId w:val="16"/>
        </w:numPr>
        <w:spacing w:after="120"/>
        <w:ind w:left="284" w:hanging="284"/>
        <w:jc w:val="both"/>
        <w:rPr>
          <w:b/>
          <w:color w:val="000000"/>
          <w:sz w:val="22"/>
          <w:szCs w:val="22"/>
        </w:rPr>
      </w:pPr>
      <w:r w:rsidRPr="00DD681A">
        <w:rPr>
          <w:b/>
          <w:color w:val="000000"/>
          <w:sz w:val="22"/>
          <w:szCs w:val="22"/>
        </w:rPr>
        <w:t>Preparation of sectoral information for headquarters</w:t>
      </w:r>
      <w:r w:rsidR="000E270D" w:rsidRPr="00DD681A">
        <w:rPr>
          <w:b/>
          <w:color w:val="000000"/>
          <w:sz w:val="22"/>
          <w:szCs w:val="22"/>
        </w:rPr>
        <w:t xml:space="preserve"> (</w:t>
      </w:r>
      <w:r w:rsidRPr="00DD681A">
        <w:rPr>
          <w:b/>
          <w:color w:val="000000"/>
          <w:sz w:val="22"/>
          <w:szCs w:val="22"/>
        </w:rPr>
        <w:t>Function type: Internal Communication</w:t>
      </w:r>
      <w:r w:rsidR="000E270D" w:rsidRPr="00DD681A">
        <w:rPr>
          <w:b/>
          <w:color w:val="000000"/>
          <w:sz w:val="22"/>
          <w:szCs w:val="22"/>
        </w:rPr>
        <w:t>)</w:t>
      </w:r>
    </w:p>
    <w:p w:rsidR="00722BFC" w:rsidRPr="00DD681A" w:rsidRDefault="00F91F76" w:rsidP="00027563">
      <w:pPr>
        <w:numPr>
          <w:ilvl w:val="0"/>
          <w:numId w:val="3"/>
        </w:numPr>
        <w:spacing w:after="120"/>
        <w:jc w:val="both"/>
        <w:rPr>
          <w:color w:val="000000"/>
          <w:sz w:val="22"/>
          <w:szCs w:val="22"/>
        </w:rPr>
      </w:pPr>
      <w:r w:rsidRPr="00DD681A">
        <w:rPr>
          <w:color w:val="000000"/>
          <w:sz w:val="22"/>
          <w:szCs w:val="22"/>
        </w:rPr>
        <w:t>Analyse, s</w:t>
      </w:r>
      <w:r w:rsidR="00722BFC" w:rsidRPr="00DD681A">
        <w:rPr>
          <w:color w:val="000000"/>
          <w:sz w:val="22"/>
          <w:szCs w:val="22"/>
        </w:rPr>
        <w:t xml:space="preserve">tudy and </w:t>
      </w:r>
      <w:r w:rsidRPr="00DD681A">
        <w:rPr>
          <w:color w:val="000000"/>
          <w:sz w:val="22"/>
          <w:szCs w:val="22"/>
        </w:rPr>
        <w:t xml:space="preserve">report on dossiers and files, related to the </w:t>
      </w:r>
      <w:r w:rsidR="00134E56">
        <w:rPr>
          <w:color w:val="000000"/>
          <w:sz w:val="22"/>
          <w:szCs w:val="22"/>
        </w:rPr>
        <w:t>energy and water sectors.</w:t>
      </w:r>
    </w:p>
    <w:p w:rsidR="009B02CA" w:rsidRPr="00DD681A" w:rsidRDefault="009B02CA" w:rsidP="00027563">
      <w:pPr>
        <w:numPr>
          <w:ilvl w:val="0"/>
          <w:numId w:val="3"/>
        </w:numPr>
        <w:spacing w:after="120"/>
        <w:jc w:val="both"/>
        <w:rPr>
          <w:color w:val="000000"/>
          <w:sz w:val="22"/>
          <w:szCs w:val="22"/>
        </w:rPr>
      </w:pPr>
      <w:r w:rsidRPr="00DD681A">
        <w:rPr>
          <w:color w:val="000000"/>
          <w:sz w:val="22"/>
          <w:szCs w:val="22"/>
        </w:rPr>
        <w:t xml:space="preserve">Contribute to </w:t>
      </w:r>
      <w:r w:rsidR="000106F5" w:rsidRPr="00DD681A">
        <w:rPr>
          <w:color w:val="000000"/>
          <w:sz w:val="22"/>
          <w:szCs w:val="22"/>
        </w:rPr>
        <w:t>regular/</w:t>
      </w:r>
      <w:r w:rsidRPr="00DD681A">
        <w:rPr>
          <w:color w:val="000000"/>
          <w:sz w:val="22"/>
          <w:szCs w:val="22"/>
        </w:rPr>
        <w:t xml:space="preserve">internal </w:t>
      </w:r>
      <w:r w:rsidR="00AE2DAB" w:rsidRPr="00DD681A">
        <w:rPr>
          <w:color w:val="000000"/>
          <w:sz w:val="22"/>
          <w:szCs w:val="22"/>
        </w:rPr>
        <w:t>(</w:t>
      </w:r>
      <w:r w:rsidRPr="00DD681A">
        <w:rPr>
          <w:color w:val="000000"/>
          <w:sz w:val="22"/>
          <w:szCs w:val="22"/>
        </w:rPr>
        <w:t>annual</w:t>
      </w:r>
      <w:r w:rsidR="00AE2DAB" w:rsidRPr="00DD681A">
        <w:rPr>
          <w:color w:val="000000"/>
          <w:sz w:val="22"/>
          <w:szCs w:val="22"/>
        </w:rPr>
        <w:t>)</w:t>
      </w:r>
      <w:r w:rsidRPr="00DD681A">
        <w:rPr>
          <w:color w:val="000000"/>
          <w:sz w:val="22"/>
          <w:szCs w:val="22"/>
        </w:rPr>
        <w:t xml:space="preserve"> reporting</w:t>
      </w:r>
      <w:r w:rsidR="001C729F" w:rsidRPr="00DD681A">
        <w:rPr>
          <w:color w:val="000000"/>
          <w:sz w:val="22"/>
          <w:szCs w:val="22"/>
        </w:rPr>
        <w:t xml:space="preserve"> to the European Commission Directorate-General </w:t>
      </w:r>
      <w:r w:rsidR="00710E37" w:rsidRPr="00DD681A">
        <w:rPr>
          <w:color w:val="000000"/>
          <w:sz w:val="22"/>
          <w:szCs w:val="22"/>
        </w:rPr>
        <w:t>for International Partnership (</w:t>
      </w:r>
      <w:r w:rsidR="001C729F" w:rsidRPr="00DD681A">
        <w:rPr>
          <w:color w:val="000000"/>
          <w:sz w:val="22"/>
          <w:szCs w:val="22"/>
        </w:rPr>
        <w:t>DG INTPA</w:t>
      </w:r>
      <w:r w:rsidR="00710E37" w:rsidRPr="00DD681A">
        <w:rPr>
          <w:color w:val="000000"/>
          <w:sz w:val="22"/>
          <w:szCs w:val="22"/>
        </w:rPr>
        <w:t>)</w:t>
      </w:r>
      <w:r w:rsidR="001C729F" w:rsidRPr="00DD681A">
        <w:rPr>
          <w:color w:val="000000"/>
          <w:sz w:val="22"/>
          <w:szCs w:val="22"/>
        </w:rPr>
        <w:t xml:space="preserve"> and</w:t>
      </w:r>
      <w:r w:rsidR="00710E37" w:rsidRPr="00DD681A">
        <w:rPr>
          <w:color w:val="000000"/>
          <w:sz w:val="22"/>
          <w:szCs w:val="22"/>
        </w:rPr>
        <w:t xml:space="preserve"> </w:t>
      </w:r>
      <w:r w:rsidR="00AE2DAB" w:rsidRPr="00DD681A">
        <w:rPr>
          <w:color w:val="000000"/>
          <w:sz w:val="22"/>
          <w:szCs w:val="22"/>
        </w:rPr>
        <w:t>the European External Action Service (EEAS)</w:t>
      </w:r>
      <w:r w:rsidRPr="00DD681A">
        <w:rPr>
          <w:color w:val="000000"/>
          <w:sz w:val="22"/>
          <w:szCs w:val="22"/>
        </w:rPr>
        <w:t>.</w:t>
      </w:r>
    </w:p>
    <w:p w:rsidR="00AE2DAB" w:rsidRPr="00DD681A" w:rsidRDefault="00AE2DAB" w:rsidP="0045271F">
      <w:pPr>
        <w:numPr>
          <w:ilvl w:val="0"/>
          <w:numId w:val="3"/>
        </w:numPr>
        <w:spacing w:after="120"/>
        <w:jc w:val="both"/>
        <w:rPr>
          <w:color w:val="000000"/>
          <w:sz w:val="22"/>
          <w:szCs w:val="22"/>
        </w:rPr>
      </w:pPr>
      <w:r w:rsidRPr="00DD681A">
        <w:rPr>
          <w:color w:val="000000"/>
          <w:sz w:val="22"/>
          <w:szCs w:val="22"/>
        </w:rPr>
        <w:t>Provide timely information and follow-up on ad-hoc requests of the Team Leader / Head of Sector.</w:t>
      </w:r>
    </w:p>
    <w:p w:rsidR="00364F99" w:rsidRPr="00DD681A" w:rsidRDefault="00364F99" w:rsidP="0045271F">
      <w:pPr>
        <w:spacing w:after="120"/>
        <w:jc w:val="both"/>
        <w:rPr>
          <w:color w:val="000000"/>
          <w:sz w:val="22"/>
          <w:szCs w:val="22"/>
        </w:rPr>
      </w:pPr>
    </w:p>
    <w:p w:rsidR="00B50AAD" w:rsidRPr="00DD681A" w:rsidRDefault="00B50AAD" w:rsidP="0045271F">
      <w:pPr>
        <w:pStyle w:val="ListParagraph"/>
        <w:numPr>
          <w:ilvl w:val="0"/>
          <w:numId w:val="16"/>
        </w:numPr>
        <w:spacing w:after="120"/>
        <w:ind w:left="284" w:hanging="284"/>
        <w:jc w:val="both"/>
        <w:rPr>
          <w:b/>
          <w:color w:val="000000"/>
          <w:sz w:val="22"/>
          <w:szCs w:val="22"/>
        </w:rPr>
      </w:pPr>
      <w:r w:rsidRPr="00DD681A">
        <w:rPr>
          <w:b/>
          <w:color w:val="000000"/>
          <w:sz w:val="22"/>
          <w:szCs w:val="22"/>
        </w:rPr>
        <w:t>Representation, negotiation, participation</w:t>
      </w:r>
      <w:r w:rsidR="000E270D" w:rsidRPr="00DD681A">
        <w:rPr>
          <w:b/>
          <w:color w:val="000000"/>
          <w:sz w:val="22"/>
          <w:szCs w:val="22"/>
        </w:rPr>
        <w:t xml:space="preserve"> (</w:t>
      </w:r>
      <w:r w:rsidRPr="00DD681A">
        <w:rPr>
          <w:b/>
          <w:color w:val="000000"/>
          <w:sz w:val="22"/>
          <w:szCs w:val="22"/>
        </w:rPr>
        <w:t>Function type: Representation, negotiation, participation</w:t>
      </w:r>
      <w:r w:rsidR="000E270D" w:rsidRPr="00DD681A">
        <w:rPr>
          <w:b/>
          <w:color w:val="000000"/>
          <w:sz w:val="22"/>
          <w:szCs w:val="22"/>
        </w:rPr>
        <w:t>)</w:t>
      </w:r>
    </w:p>
    <w:p w:rsidR="0045271F" w:rsidRPr="00DD681A" w:rsidRDefault="0045271F" w:rsidP="0045271F">
      <w:pPr>
        <w:numPr>
          <w:ilvl w:val="0"/>
          <w:numId w:val="6"/>
        </w:numPr>
        <w:spacing w:after="120"/>
        <w:jc w:val="both"/>
        <w:rPr>
          <w:color w:val="000000"/>
          <w:sz w:val="22"/>
          <w:szCs w:val="22"/>
        </w:rPr>
      </w:pPr>
      <w:r w:rsidRPr="00DD681A">
        <w:rPr>
          <w:color w:val="000000"/>
          <w:sz w:val="22"/>
          <w:szCs w:val="22"/>
        </w:rPr>
        <w:t xml:space="preserve">Prepare </w:t>
      </w:r>
      <w:r w:rsidR="00D33F68" w:rsidRPr="00DD681A">
        <w:rPr>
          <w:color w:val="000000"/>
          <w:sz w:val="22"/>
          <w:szCs w:val="22"/>
        </w:rPr>
        <w:t xml:space="preserve">the </w:t>
      </w:r>
      <w:r w:rsidRPr="00DD681A">
        <w:rPr>
          <w:color w:val="000000"/>
          <w:sz w:val="22"/>
          <w:szCs w:val="22"/>
        </w:rPr>
        <w:t>hierarchy for (e.g. through briefings) and a</w:t>
      </w:r>
      <w:r w:rsidR="00364F99" w:rsidRPr="00DD681A">
        <w:rPr>
          <w:color w:val="000000"/>
          <w:sz w:val="22"/>
          <w:szCs w:val="22"/>
        </w:rPr>
        <w:t xml:space="preserve">ccompany </w:t>
      </w:r>
      <w:r w:rsidRPr="00DD681A">
        <w:rPr>
          <w:color w:val="000000"/>
          <w:sz w:val="22"/>
          <w:szCs w:val="22"/>
        </w:rPr>
        <w:t>them to</w:t>
      </w:r>
      <w:r w:rsidR="00364F99" w:rsidRPr="00DD681A">
        <w:rPr>
          <w:color w:val="000000"/>
          <w:sz w:val="22"/>
          <w:szCs w:val="22"/>
        </w:rPr>
        <w:t xml:space="preserve"> </w:t>
      </w:r>
      <w:r w:rsidRPr="00DD681A">
        <w:rPr>
          <w:color w:val="000000"/>
          <w:sz w:val="22"/>
          <w:szCs w:val="22"/>
        </w:rPr>
        <w:t>programme/</w:t>
      </w:r>
      <w:r w:rsidR="00364F99" w:rsidRPr="00DD681A">
        <w:rPr>
          <w:color w:val="000000"/>
          <w:sz w:val="22"/>
          <w:szCs w:val="22"/>
        </w:rPr>
        <w:t>project related meetings and policy dialogues</w:t>
      </w:r>
      <w:r w:rsidRPr="00DD681A">
        <w:rPr>
          <w:color w:val="000000"/>
          <w:sz w:val="22"/>
          <w:szCs w:val="22"/>
        </w:rPr>
        <w:t xml:space="preserve">. Represent the EU in </w:t>
      </w:r>
      <w:r w:rsidR="00D33F68" w:rsidRPr="00DD681A">
        <w:rPr>
          <w:color w:val="000000"/>
          <w:sz w:val="22"/>
          <w:szCs w:val="22"/>
        </w:rPr>
        <w:t>such meetings when requested by Team Leader / Head of Sector</w:t>
      </w:r>
      <w:r w:rsidRPr="00DD681A">
        <w:rPr>
          <w:color w:val="000000"/>
          <w:sz w:val="22"/>
          <w:szCs w:val="22"/>
        </w:rPr>
        <w:t>.</w:t>
      </w:r>
    </w:p>
    <w:p w:rsidR="00B50AAD" w:rsidRPr="00DD681A" w:rsidRDefault="0045271F" w:rsidP="0045271F">
      <w:pPr>
        <w:numPr>
          <w:ilvl w:val="0"/>
          <w:numId w:val="6"/>
        </w:numPr>
        <w:spacing w:after="120"/>
        <w:jc w:val="both"/>
        <w:rPr>
          <w:color w:val="000000"/>
          <w:sz w:val="22"/>
          <w:szCs w:val="22"/>
        </w:rPr>
      </w:pPr>
      <w:r w:rsidRPr="00DD681A">
        <w:rPr>
          <w:color w:val="000000"/>
          <w:sz w:val="22"/>
          <w:szCs w:val="22"/>
        </w:rPr>
        <w:t>M</w:t>
      </w:r>
      <w:r w:rsidR="00B50AAD" w:rsidRPr="00DD681A">
        <w:rPr>
          <w:color w:val="000000"/>
          <w:sz w:val="22"/>
          <w:szCs w:val="22"/>
        </w:rPr>
        <w:t xml:space="preserve">aintain contacts with partners </w:t>
      </w:r>
      <w:r w:rsidR="00364F99" w:rsidRPr="00DD681A">
        <w:rPr>
          <w:color w:val="000000"/>
          <w:sz w:val="22"/>
          <w:szCs w:val="22"/>
        </w:rPr>
        <w:t xml:space="preserve">of relevant </w:t>
      </w:r>
      <w:r w:rsidR="00B50AAD" w:rsidRPr="00DD681A">
        <w:rPr>
          <w:color w:val="000000"/>
          <w:sz w:val="22"/>
          <w:szCs w:val="22"/>
        </w:rPr>
        <w:t xml:space="preserve">national and regional institutions, </w:t>
      </w:r>
      <w:r w:rsidRPr="00DD681A">
        <w:rPr>
          <w:color w:val="000000"/>
          <w:sz w:val="22"/>
          <w:szCs w:val="22"/>
        </w:rPr>
        <w:t>EU m</w:t>
      </w:r>
      <w:r w:rsidR="00B50AAD" w:rsidRPr="00DD681A">
        <w:rPr>
          <w:color w:val="000000"/>
          <w:sz w:val="22"/>
          <w:szCs w:val="22"/>
        </w:rPr>
        <w:t xml:space="preserve">ember </w:t>
      </w:r>
      <w:r w:rsidRPr="00DD681A">
        <w:rPr>
          <w:color w:val="000000"/>
          <w:sz w:val="22"/>
          <w:szCs w:val="22"/>
        </w:rPr>
        <w:t>state</w:t>
      </w:r>
      <w:r w:rsidR="00B50AAD" w:rsidRPr="00DD681A">
        <w:rPr>
          <w:color w:val="000000"/>
          <w:sz w:val="22"/>
          <w:szCs w:val="22"/>
        </w:rPr>
        <w:t xml:space="preserve"> representatives, </w:t>
      </w:r>
      <w:r w:rsidR="00727D25" w:rsidRPr="00DD681A">
        <w:rPr>
          <w:color w:val="000000"/>
          <w:sz w:val="22"/>
          <w:szCs w:val="22"/>
        </w:rPr>
        <w:t>cooperating partners</w:t>
      </w:r>
      <w:r w:rsidR="00B50AAD" w:rsidRPr="00DD681A">
        <w:rPr>
          <w:color w:val="000000"/>
          <w:sz w:val="22"/>
          <w:szCs w:val="22"/>
        </w:rPr>
        <w:t xml:space="preserve">, </w:t>
      </w:r>
      <w:r w:rsidR="00A80E12" w:rsidRPr="00DD681A">
        <w:rPr>
          <w:color w:val="000000"/>
          <w:sz w:val="22"/>
          <w:szCs w:val="22"/>
        </w:rPr>
        <w:t>Non-State Actors</w:t>
      </w:r>
      <w:r w:rsidR="009B02CA" w:rsidRPr="00DD681A">
        <w:rPr>
          <w:color w:val="000000"/>
          <w:sz w:val="22"/>
          <w:szCs w:val="22"/>
        </w:rPr>
        <w:t xml:space="preserve"> </w:t>
      </w:r>
      <w:r w:rsidRPr="00DD681A">
        <w:rPr>
          <w:color w:val="000000"/>
          <w:sz w:val="22"/>
          <w:szCs w:val="22"/>
        </w:rPr>
        <w:t>and Civil Society Organizations (CSO)</w:t>
      </w:r>
      <w:r w:rsidR="00134E56">
        <w:rPr>
          <w:color w:val="000000"/>
          <w:sz w:val="22"/>
          <w:szCs w:val="22"/>
        </w:rPr>
        <w:t>, private sector, etc.</w:t>
      </w:r>
    </w:p>
    <w:p w:rsidR="0045271F" w:rsidRPr="00DD681A" w:rsidRDefault="0045271F" w:rsidP="0045271F">
      <w:pPr>
        <w:numPr>
          <w:ilvl w:val="0"/>
          <w:numId w:val="6"/>
        </w:numPr>
        <w:spacing w:after="120"/>
        <w:jc w:val="both"/>
        <w:rPr>
          <w:color w:val="000000"/>
          <w:sz w:val="22"/>
          <w:szCs w:val="22"/>
        </w:rPr>
      </w:pPr>
      <w:r w:rsidRPr="00DD681A">
        <w:rPr>
          <w:color w:val="000000"/>
          <w:sz w:val="22"/>
          <w:szCs w:val="22"/>
        </w:rPr>
        <w:t xml:space="preserve">Maintain communication channels and dialogues with private sector entities, which </w:t>
      </w:r>
      <w:r w:rsidR="00134E56">
        <w:rPr>
          <w:color w:val="000000"/>
          <w:sz w:val="22"/>
          <w:szCs w:val="22"/>
        </w:rPr>
        <w:t>have</w:t>
      </w:r>
      <w:r w:rsidRPr="00DD681A">
        <w:rPr>
          <w:color w:val="000000"/>
          <w:sz w:val="22"/>
          <w:szCs w:val="22"/>
        </w:rPr>
        <w:t xml:space="preserve"> invested or intend to invest in </w:t>
      </w:r>
      <w:r w:rsidR="00134E56">
        <w:rPr>
          <w:color w:val="000000"/>
          <w:sz w:val="22"/>
          <w:szCs w:val="22"/>
        </w:rPr>
        <w:t xml:space="preserve">Zambia on in the </w:t>
      </w:r>
      <w:r w:rsidRPr="00DD681A">
        <w:rPr>
          <w:color w:val="000000"/>
          <w:sz w:val="22"/>
          <w:szCs w:val="22"/>
        </w:rPr>
        <w:t>region.</w:t>
      </w:r>
    </w:p>
    <w:p w:rsidR="00B50AAD" w:rsidRPr="00DD681A" w:rsidRDefault="00B50AAD" w:rsidP="000106F5">
      <w:pPr>
        <w:numPr>
          <w:ilvl w:val="0"/>
          <w:numId w:val="6"/>
        </w:numPr>
        <w:spacing w:after="120"/>
        <w:jc w:val="both"/>
        <w:rPr>
          <w:color w:val="000000"/>
          <w:sz w:val="22"/>
          <w:szCs w:val="22"/>
        </w:rPr>
      </w:pPr>
      <w:r w:rsidRPr="00DD681A">
        <w:rPr>
          <w:color w:val="000000"/>
          <w:sz w:val="22"/>
          <w:szCs w:val="22"/>
        </w:rPr>
        <w:t xml:space="preserve">Prepare </w:t>
      </w:r>
      <w:r w:rsidR="009B02CA" w:rsidRPr="00DD681A">
        <w:rPr>
          <w:color w:val="000000"/>
          <w:sz w:val="22"/>
          <w:szCs w:val="22"/>
        </w:rPr>
        <w:t xml:space="preserve">and facilitate </w:t>
      </w:r>
      <w:r w:rsidRPr="00DD681A">
        <w:rPr>
          <w:color w:val="000000"/>
          <w:sz w:val="22"/>
          <w:szCs w:val="22"/>
        </w:rPr>
        <w:t>missions from Headquarters</w:t>
      </w:r>
      <w:r w:rsidR="003B798D" w:rsidRPr="00DD681A">
        <w:rPr>
          <w:color w:val="000000"/>
          <w:sz w:val="22"/>
          <w:szCs w:val="22"/>
        </w:rPr>
        <w:t xml:space="preserve"> (when/as necessary)</w:t>
      </w:r>
      <w:r w:rsidRPr="00DD681A">
        <w:rPr>
          <w:color w:val="000000"/>
          <w:sz w:val="22"/>
          <w:szCs w:val="22"/>
        </w:rPr>
        <w:t>.</w:t>
      </w:r>
    </w:p>
    <w:p w:rsidR="00B50AAD" w:rsidRPr="00DD681A" w:rsidRDefault="00B50AAD" w:rsidP="000106F5">
      <w:pPr>
        <w:spacing w:after="120"/>
        <w:jc w:val="both"/>
        <w:rPr>
          <w:color w:val="000000"/>
          <w:sz w:val="22"/>
          <w:szCs w:val="22"/>
        </w:rPr>
      </w:pPr>
    </w:p>
    <w:p w:rsidR="00B50AAD" w:rsidRPr="00DD681A" w:rsidRDefault="00B50AAD" w:rsidP="000106F5">
      <w:pPr>
        <w:pStyle w:val="ListParagraph"/>
        <w:numPr>
          <w:ilvl w:val="0"/>
          <w:numId w:val="16"/>
        </w:numPr>
        <w:spacing w:after="120"/>
        <w:ind w:left="284" w:hanging="284"/>
        <w:jc w:val="both"/>
        <w:rPr>
          <w:b/>
          <w:color w:val="000000"/>
          <w:sz w:val="22"/>
          <w:szCs w:val="22"/>
        </w:rPr>
      </w:pPr>
      <w:r w:rsidRPr="00DD681A">
        <w:rPr>
          <w:b/>
          <w:color w:val="000000"/>
          <w:sz w:val="22"/>
          <w:szCs w:val="22"/>
        </w:rPr>
        <w:t>Programme and project communication</w:t>
      </w:r>
      <w:r w:rsidR="000E270D" w:rsidRPr="00DD681A">
        <w:rPr>
          <w:b/>
          <w:color w:val="000000"/>
          <w:sz w:val="22"/>
          <w:szCs w:val="22"/>
        </w:rPr>
        <w:t xml:space="preserve"> (</w:t>
      </w:r>
      <w:r w:rsidRPr="00DD681A">
        <w:rPr>
          <w:b/>
          <w:color w:val="000000"/>
          <w:sz w:val="22"/>
          <w:szCs w:val="22"/>
        </w:rPr>
        <w:t>Function type: External communication</w:t>
      </w:r>
      <w:r w:rsidR="000E270D" w:rsidRPr="00DD681A">
        <w:rPr>
          <w:b/>
          <w:color w:val="000000"/>
          <w:sz w:val="22"/>
          <w:szCs w:val="22"/>
        </w:rPr>
        <w:t>)</w:t>
      </w:r>
    </w:p>
    <w:p w:rsidR="00B50AAD" w:rsidRPr="00DD681A" w:rsidRDefault="000106F5" w:rsidP="000106F5">
      <w:pPr>
        <w:numPr>
          <w:ilvl w:val="0"/>
          <w:numId w:val="7"/>
        </w:numPr>
        <w:spacing w:after="120"/>
        <w:jc w:val="both"/>
        <w:rPr>
          <w:color w:val="000000"/>
          <w:sz w:val="22"/>
          <w:szCs w:val="22"/>
        </w:rPr>
      </w:pPr>
      <w:r w:rsidRPr="00DD681A">
        <w:rPr>
          <w:color w:val="000000"/>
          <w:sz w:val="22"/>
          <w:szCs w:val="22"/>
        </w:rPr>
        <w:t xml:space="preserve">Draft conclusions and recommendations of workshops, </w:t>
      </w:r>
      <w:r w:rsidR="00134E56">
        <w:rPr>
          <w:color w:val="000000"/>
          <w:sz w:val="22"/>
          <w:szCs w:val="22"/>
        </w:rPr>
        <w:t xml:space="preserve">meetings, </w:t>
      </w:r>
      <w:r w:rsidRPr="00DD681A">
        <w:rPr>
          <w:color w:val="000000"/>
          <w:sz w:val="22"/>
          <w:szCs w:val="22"/>
        </w:rPr>
        <w:t>seminars and conferences, in consultation with the Team Leader / Head of Sector and the Head of Cooperation</w:t>
      </w:r>
      <w:r w:rsidR="002831A1" w:rsidRPr="00DD681A">
        <w:rPr>
          <w:color w:val="000000"/>
          <w:sz w:val="22"/>
          <w:szCs w:val="22"/>
        </w:rPr>
        <w:t>.</w:t>
      </w:r>
    </w:p>
    <w:p w:rsidR="006F6299" w:rsidRPr="00DD681A" w:rsidRDefault="006F6299" w:rsidP="00D33F68">
      <w:pPr>
        <w:numPr>
          <w:ilvl w:val="0"/>
          <w:numId w:val="7"/>
        </w:numPr>
        <w:spacing w:after="120"/>
        <w:jc w:val="both"/>
        <w:rPr>
          <w:color w:val="000000"/>
          <w:sz w:val="22"/>
          <w:szCs w:val="22"/>
        </w:rPr>
      </w:pPr>
      <w:r w:rsidRPr="00DD681A">
        <w:rPr>
          <w:color w:val="000000"/>
          <w:sz w:val="22"/>
          <w:szCs w:val="22"/>
        </w:rPr>
        <w:t xml:space="preserve">Assist in the preparation of the section’s regular reporting, including providing inputs for the annual report, project fiches, </w:t>
      </w:r>
      <w:proofErr w:type="spellStart"/>
      <w:r w:rsidRPr="00DD681A">
        <w:rPr>
          <w:color w:val="000000"/>
          <w:sz w:val="22"/>
          <w:szCs w:val="22"/>
        </w:rPr>
        <w:t>EAMR</w:t>
      </w:r>
      <w:proofErr w:type="spellEnd"/>
      <w:r w:rsidRPr="00DD681A">
        <w:rPr>
          <w:color w:val="000000"/>
          <w:sz w:val="22"/>
          <w:szCs w:val="22"/>
        </w:rPr>
        <w:t xml:space="preserve">, AMR and any other reporting activities as requested by </w:t>
      </w:r>
      <w:r w:rsidR="00D33F68" w:rsidRPr="00DD681A">
        <w:rPr>
          <w:color w:val="000000"/>
          <w:sz w:val="22"/>
          <w:szCs w:val="22"/>
        </w:rPr>
        <w:t>the Team Leader / Head of Sector and the Head of Cooperation.</w:t>
      </w:r>
    </w:p>
    <w:p w:rsidR="00D33F68" w:rsidRPr="00DD681A" w:rsidRDefault="000106F5" w:rsidP="00D33F68">
      <w:pPr>
        <w:numPr>
          <w:ilvl w:val="0"/>
          <w:numId w:val="7"/>
        </w:numPr>
        <w:spacing w:after="120"/>
        <w:jc w:val="both"/>
        <w:rPr>
          <w:color w:val="000000"/>
          <w:sz w:val="22"/>
          <w:szCs w:val="22"/>
        </w:rPr>
      </w:pPr>
      <w:r w:rsidRPr="00DD681A">
        <w:rPr>
          <w:color w:val="000000"/>
          <w:sz w:val="22"/>
          <w:szCs w:val="22"/>
        </w:rPr>
        <w:t>Contribute to the EU Delegation’s communication and visibility</w:t>
      </w:r>
      <w:r w:rsidR="00134E56">
        <w:rPr>
          <w:color w:val="000000"/>
          <w:sz w:val="22"/>
          <w:szCs w:val="22"/>
        </w:rPr>
        <w:t xml:space="preserve"> activities/strategy</w:t>
      </w:r>
      <w:r w:rsidRPr="00DD681A">
        <w:rPr>
          <w:color w:val="000000"/>
          <w:sz w:val="22"/>
          <w:szCs w:val="22"/>
        </w:rPr>
        <w:t>.</w:t>
      </w:r>
    </w:p>
    <w:p w:rsidR="00A80E12" w:rsidRPr="00DD681A" w:rsidRDefault="00A80E12" w:rsidP="000106F5">
      <w:pPr>
        <w:spacing w:after="120"/>
        <w:jc w:val="both"/>
        <w:rPr>
          <w:color w:val="000000"/>
          <w:sz w:val="22"/>
          <w:szCs w:val="22"/>
        </w:rPr>
      </w:pPr>
    </w:p>
    <w:p w:rsidR="00A80E12" w:rsidRPr="00DD681A" w:rsidRDefault="00A80E12" w:rsidP="000106F5">
      <w:pPr>
        <w:spacing w:after="120"/>
        <w:jc w:val="both"/>
        <w:rPr>
          <w:b/>
          <w:u w:val="single"/>
        </w:rPr>
      </w:pPr>
      <w:r w:rsidRPr="00DD681A">
        <w:rPr>
          <w:b/>
          <w:color w:val="000000"/>
          <w:u w:val="single"/>
        </w:rPr>
        <w:t>Qualifications</w:t>
      </w:r>
      <w:r w:rsidR="004B4C77" w:rsidRPr="00DD681A">
        <w:rPr>
          <w:b/>
          <w:color w:val="000000"/>
          <w:u w:val="single"/>
        </w:rPr>
        <w:t xml:space="preserve"> &amp; experience</w:t>
      </w:r>
      <w:r w:rsidRPr="00DD681A">
        <w:rPr>
          <w:b/>
          <w:color w:val="000000"/>
          <w:u w:val="single"/>
        </w:rPr>
        <w:t>:</w:t>
      </w:r>
    </w:p>
    <w:p w:rsidR="00A80E12" w:rsidRPr="00DD681A" w:rsidRDefault="00EC3C2C" w:rsidP="000106F5">
      <w:pPr>
        <w:spacing w:after="120"/>
        <w:jc w:val="both"/>
        <w:rPr>
          <w:b/>
          <w:sz w:val="22"/>
          <w:szCs w:val="22"/>
        </w:rPr>
      </w:pPr>
      <w:r w:rsidRPr="00DD681A">
        <w:rPr>
          <w:b/>
          <w:sz w:val="22"/>
          <w:szCs w:val="22"/>
        </w:rPr>
        <w:t xml:space="preserve">Minimum </w:t>
      </w:r>
      <w:r w:rsidR="000106F5" w:rsidRPr="00DD681A">
        <w:rPr>
          <w:b/>
          <w:sz w:val="22"/>
          <w:szCs w:val="22"/>
        </w:rPr>
        <w:t>r</w:t>
      </w:r>
      <w:r w:rsidR="00A80E12" w:rsidRPr="00DD681A">
        <w:rPr>
          <w:b/>
          <w:sz w:val="22"/>
          <w:szCs w:val="22"/>
        </w:rPr>
        <w:t>equirements</w:t>
      </w:r>
      <w:r w:rsidR="000106F5" w:rsidRPr="00DD681A">
        <w:rPr>
          <w:b/>
          <w:sz w:val="22"/>
          <w:szCs w:val="22"/>
        </w:rPr>
        <w:t>:</w:t>
      </w:r>
    </w:p>
    <w:p w:rsidR="00911403" w:rsidRPr="00DD681A" w:rsidRDefault="00911403" w:rsidP="0008369F">
      <w:pPr>
        <w:numPr>
          <w:ilvl w:val="0"/>
          <w:numId w:val="15"/>
        </w:numPr>
        <w:spacing w:after="120"/>
        <w:jc w:val="both"/>
        <w:rPr>
          <w:sz w:val="22"/>
          <w:szCs w:val="22"/>
        </w:rPr>
      </w:pPr>
      <w:r w:rsidRPr="00DD681A">
        <w:rPr>
          <w:sz w:val="22"/>
          <w:szCs w:val="22"/>
        </w:rPr>
        <w:t xml:space="preserve">A University </w:t>
      </w:r>
      <w:r w:rsidR="00D33F68" w:rsidRPr="00DD681A">
        <w:rPr>
          <w:sz w:val="22"/>
          <w:szCs w:val="22"/>
        </w:rPr>
        <w:t>D</w:t>
      </w:r>
      <w:r w:rsidR="001A7B04" w:rsidRPr="00DD681A">
        <w:rPr>
          <w:sz w:val="22"/>
          <w:szCs w:val="22"/>
        </w:rPr>
        <w:t>egree in Engineering</w:t>
      </w:r>
      <w:r w:rsidR="008C6FB5">
        <w:rPr>
          <w:sz w:val="22"/>
          <w:szCs w:val="22"/>
        </w:rPr>
        <w:t>, Economics, Finance</w:t>
      </w:r>
      <w:r w:rsidR="001A7B04" w:rsidRPr="00DD681A">
        <w:rPr>
          <w:sz w:val="22"/>
          <w:szCs w:val="22"/>
        </w:rPr>
        <w:t xml:space="preserve"> or other fields relevant to the post and tasks to be performed. </w:t>
      </w:r>
    </w:p>
    <w:p w:rsidR="00911403" w:rsidRPr="00DD681A" w:rsidRDefault="00911403" w:rsidP="0008369F">
      <w:pPr>
        <w:numPr>
          <w:ilvl w:val="0"/>
          <w:numId w:val="15"/>
        </w:numPr>
        <w:spacing w:after="120"/>
        <w:jc w:val="both"/>
        <w:rPr>
          <w:sz w:val="22"/>
          <w:szCs w:val="22"/>
        </w:rPr>
      </w:pPr>
      <w:r w:rsidRPr="00DD681A">
        <w:rPr>
          <w:sz w:val="22"/>
          <w:szCs w:val="22"/>
        </w:rPr>
        <w:t xml:space="preserve">Minimum </w:t>
      </w:r>
      <w:r w:rsidR="001A7B04" w:rsidRPr="00DD681A">
        <w:rPr>
          <w:sz w:val="22"/>
          <w:szCs w:val="22"/>
        </w:rPr>
        <w:t>3</w:t>
      </w:r>
      <w:r w:rsidRPr="00DD681A">
        <w:rPr>
          <w:sz w:val="22"/>
          <w:szCs w:val="22"/>
        </w:rPr>
        <w:t xml:space="preserve"> years professional experience in programme/project</w:t>
      </w:r>
      <w:r w:rsidR="00455338">
        <w:rPr>
          <w:sz w:val="22"/>
          <w:szCs w:val="22"/>
        </w:rPr>
        <w:t>/investment</w:t>
      </w:r>
      <w:r w:rsidRPr="00DD681A">
        <w:rPr>
          <w:sz w:val="22"/>
          <w:szCs w:val="22"/>
        </w:rPr>
        <w:t xml:space="preserve"> management, in the area of </w:t>
      </w:r>
      <w:r w:rsidR="008C6FB5">
        <w:rPr>
          <w:sz w:val="22"/>
          <w:szCs w:val="22"/>
        </w:rPr>
        <w:t xml:space="preserve">Infrastructure </w:t>
      </w:r>
      <w:r w:rsidR="001A7B04" w:rsidRPr="00DD681A">
        <w:rPr>
          <w:sz w:val="22"/>
          <w:szCs w:val="22"/>
        </w:rPr>
        <w:t xml:space="preserve">and in particular within the energy and water sectors. </w:t>
      </w:r>
    </w:p>
    <w:p w:rsidR="004B4C77" w:rsidRPr="00DD681A" w:rsidRDefault="004B4C77" w:rsidP="004B4C77">
      <w:pPr>
        <w:spacing w:after="120"/>
        <w:ind w:left="360"/>
        <w:jc w:val="both"/>
        <w:rPr>
          <w:sz w:val="22"/>
          <w:szCs w:val="22"/>
        </w:rPr>
      </w:pPr>
    </w:p>
    <w:p w:rsidR="00724403" w:rsidRPr="00DD681A" w:rsidRDefault="00724403" w:rsidP="000106F5">
      <w:pPr>
        <w:spacing w:after="120"/>
        <w:jc w:val="both"/>
        <w:rPr>
          <w:b/>
          <w:sz w:val="22"/>
          <w:szCs w:val="22"/>
        </w:rPr>
      </w:pPr>
      <w:r w:rsidRPr="00DD681A">
        <w:rPr>
          <w:b/>
          <w:sz w:val="22"/>
          <w:szCs w:val="22"/>
        </w:rPr>
        <w:t>Other experience:</w:t>
      </w:r>
    </w:p>
    <w:p w:rsidR="001A7B04" w:rsidRPr="00DD681A" w:rsidRDefault="001A7B04" w:rsidP="000106F5">
      <w:pPr>
        <w:spacing w:after="120"/>
        <w:jc w:val="both"/>
        <w:rPr>
          <w:b/>
          <w:sz w:val="22"/>
          <w:szCs w:val="22"/>
        </w:rPr>
      </w:pPr>
    </w:p>
    <w:p w:rsidR="001A7B04" w:rsidRPr="00DD681A" w:rsidRDefault="001A7B04" w:rsidP="001A7B04">
      <w:pPr>
        <w:numPr>
          <w:ilvl w:val="0"/>
          <w:numId w:val="15"/>
        </w:numPr>
        <w:spacing w:after="120"/>
        <w:jc w:val="both"/>
        <w:rPr>
          <w:sz w:val="22"/>
          <w:szCs w:val="22"/>
        </w:rPr>
      </w:pPr>
      <w:r w:rsidRPr="00DD681A">
        <w:rPr>
          <w:sz w:val="22"/>
          <w:szCs w:val="22"/>
        </w:rPr>
        <w:t>A Master’s Degree in Engineering</w:t>
      </w:r>
      <w:r w:rsidR="008C6FB5">
        <w:rPr>
          <w:sz w:val="22"/>
          <w:szCs w:val="22"/>
        </w:rPr>
        <w:t>, MBA,</w:t>
      </w:r>
      <w:r w:rsidRPr="00DD681A">
        <w:rPr>
          <w:sz w:val="22"/>
          <w:szCs w:val="22"/>
        </w:rPr>
        <w:t xml:space="preserve"> and/or any other specific knowledge in </w:t>
      </w:r>
      <w:r w:rsidR="008C6FB5">
        <w:rPr>
          <w:sz w:val="22"/>
          <w:szCs w:val="22"/>
        </w:rPr>
        <w:t>Finance</w:t>
      </w:r>
      <w:r w:rsidRPr="00DD681A">
        <w:rPr>
          <w:sz w:val="22"/>
          <w:szCs w:val="22"/>
        </w:rPr>
        <w:t>, Development Studies or other fields relevant to the post would be an asset.</w:t>
      </w:r>
    </w:p>
    <w:p w:rsidR="001A7B04" w:rsidRPr="00DD681A" w:rsidRDefault="001A7B04" w:rsidP="000106F5">
      <w:pPr>
        <w:spacing w:after="120"/>
        <w:jc w:val="both"/>
        <w:rPr>
          <w:b/>
          <w:sz w:val="22"/>
          <w:szCs w:val="22"/>
        </w:rPr>
      </w:pPr>
    </w:p>
    <w:p w:rsidR="00724403" w:rsidRPr="00DD681A" w:rsidRDefault="00734320" w:rsidP="000106F5">
      <w:pPr>
        <w:numPr>
          <w:ilvl w:val="0"/>
          <w:numId w:val="14"/>
        </w:numPr>
        <w:spacing w:after="120"/>
        <w:jc w:val="both"/>
        <w:rPr>
          <w:sz w:val="22"/>
          <w:szCs w:val="22"/>
        </w:rPr>
      </w:pPr>
      <w:r w:rsidRPr="00DD681A">
        <w:rPr>
          <w:sz w:val="22"/>
          <w:szCs w:val="22"/>
        </w:rPr>
        <w:lastRenderedPageBreak/>
        <w:t>Proven ex</w:t>
      </w:r>
      <w:r w:rsidR="00A80E12" w:rsidRPr="00DD681A">
        <w:rPr>
          <w:sz w:val="22"/>
          <w:szCs w:val="22"/>
        </w:rPr>
        <w:t xml:space="preserve">perience in regional co-operation </w:t>
      </w:r>
      <w:r w:rsidR="008D5854">
        <w:rPr>
          <w:sz w:val="22"/>
          <w:szCs w:val="22"/>
        </w:rPr>
        <w:t xml:space="preserve">and/or investment management </w:t>
      </w:r>
      <w:r w:rsidR="00A80E12" w:rsidRPr="00DD681A">
        <w:rPr>
          <w:sz w:val="22"/>
          <w:szCs w:val="22"/>
        </w:rPr>
        <w:t xml:space="preserve">in the </w:t>
      </w:r>
      <w:r w:rsidR="00724403" w:rsidRPr="00DD681A">
        <w:rPr>
          <w:sz w:val="22"/>
          <w:szCs w:val="22"/>
        </w:rPr>
        <w:t>COMESA</w:t>
      </w:r>
      <w:r w:rsidRPr="00DD681A">
        <w:rPr>
          <w:sz w:val="22"/>
          <w:szCs w:val="22"/>
        </w:rPr>
        <w:t xml:space="preserve"> or SADC</w:t>
      </w:r>
      <w:r w:rsidR="00724403" w:rsidRPr="00DD681A">
        <w:rPr>
          <w:sz w:val="22"/>
          <w:szCs w:val="22"/>
        </w:rPr>
        <w:t xml:space="preserve"> </w:t>
      </w:r>
      <w:r w:rsidR="00A80E12" w:rsidRPr="00DD681A">
        <w:rPr>
          <w:sz w:val="22"/>
          <w:szCs w:val="22"/>
        </w:rPr>
        <w:t>region</w:t>
      </w:r>
      <w:r w:rsidR="008D5854">
        <w:rPr>
          <w:sz w:val="22"/>
          <w:szCs w:val="22"/>
        </w:rPr>
        <w:t>s</w:t>
      </w:r>
      <w:r w:rsidR="00A80E12" w:rsidRPr="00DD681A">
        <w:rPr>
          <w:sz w:val="22"/>
          <w:szCs w:val="22"/>
        </w:rPr>
        <w:t xml:space="preserve"> would be an </w:t>
      </w:r>
      <w:r w:rsidRPr="00DD681A">
        <w:rPr>
          <w:sz w:val="22"/>
          <w:szCs w:val="22"/>
        </w:rPr>
        <w:t>asset.</w:t>
      </w:r>
    </w:p>
    <w:p w:rsidR="00724403" w:rsidRPr="00DD681A" w:rsidRDefault="00724403" w:rsidP="000106F5">
      <w:pPr>
        <w:numPr>
          <w:ilvl w:val="0"/>
          <w:numId w:val="14"/>
        </w:numPr>
        <w:spacing w:after="120"/>
        <w:jc w:val="both"/>
        <w:rPr>
          <w:sz w:val="22"/>
          <w:szCs w:val="22"/>
        </w:rPr>
      </w:pPr>
      <w:r w:rsidRPr="00DD681A">
        <w:rPr>
          <w:sz w:val="22"/>
          <w:szCs w:val="22"/>
        </w:rPr>
        <w:t xml:space="preserve">Experience in Project Cycle Management and </w:t>
      </w:r>
      <w:r w:rsidR="00734320" w:rsidRPr="00DD681A">
        <w:rPr>
          <w:sz w:val="22"/>
          <w:szCs w:val="22"/>
        </w:rPr>
        <w:t xml:space="preserve">contractual </w:t>
      </w:r>
      <w:r w:rsidRPr="00DD681A">
        <w:rPr>
          <w:sz w:val="22"/>
          <w:szCs w:val="22"/>
        </w:rPr>
        <w:t xml:space="preserve">procedures of </w:t>
      </w:r>
      <w:r w:rsidR="00734320" w:rsidRPr="00DD681A">
        <w:rPr>
          <w:sz w:val="22"/>
          <w:szCs w:val="22"/>
        </w:rPr>
        <w:t xml:space="preserve">EU external action and cooperation would </w:t>
      </w:r>
      <w:r w:rsidRPr="00DD681A">
        <w:rPr>
          <w:sz w:val="22"/>
          <w:szCs w:val="22"/>
        </w:rPr>
        <w:t>be an a</w:t>
      </w:r>
      <w:r w:rsidR="00734320" w:rsidRPr="00DD681A">
        <w:rPr>
          <w:sz w:val="22"/>
          <w:szCs w:val="22"/>
        </w:rPr>
        <w:t>sset.</w:t>
      </w:r>
    </w:p>
    <w:p w:rsidR="002A6D51" w:rsidRPr="00DD681A" w:rsidRDefault="00911403" w:rsidP="000106F5">
      <w:pPr>
        <w:numPr>
          <w:ilvl w:val="0"/>
          <w:numId w:val="14"/>
        </w:numPr>
        <w:spacing w:after="120"/>
        <w:jc w:val="both"/>
        <w:rPr>
          <w:sz w:val="22"/>
          <w:szCs w:val="22"/>
        </w:rPr>
      </w:pPr>
      <w:r w:rsidRPr="00DD681A">
        <w:rPr>
          <w:sz w:val="22"/>
          <w:szCs w:val="22"/>
        </w:rPr>
        <w:t>Interest in EU policies, the political priorities of the European Commission and in EU’s international partnerships are considered as assets</w:t>
      </w:r>
      <w:r w:rsidR="002A6D51" w:rsidRPr="00DD681A">
        <w:rPr>
          <w:sz w:val="22"/>
          <w:szCs w:val="22"/>
        </w:rPr>
        <w:t>.</w:t>
      </w:r>
    </w:p>
    <w:p w:rsidR="0009471C" w:rsidRPr="00DD681A" w:rsidRDefault="00734320" w:rsidP="000106F5">
      <w:pPr>
        <w:numPr>
          <w:ilvl w:val="0"/>
          <w:numId w:val="14"/>
        </w:numPr>
        <w:spacing w:after="120"/>
        <w:jc w:val="both"/>
        <w:rPr>
          <w:sz w:val="22"/>
          <w:szCs w:val="22"/>
        </w:rPr>
      </w:pPr>
      <w:r w:rsidRPr="00DD681A">
        <w:rPr>
          <w:sz w:val="22"/>
          <w:szCs w:val="22"/>
        </w:rPr>
        <w:t xml:space="preserve">Familiarity with the </w:t>
      </w:r>
      <w:r w:rsidR="003F590B" w:rsidRPr="00DD681A">
        <w:rPr>
          <w:sz w:val="22"/>
          <w:szCs w:val="22"/>
        </w:rPr>
        <w:t xml:space="preserve">International Organizations’ activities, such as the </w:t>
      </w:r>
      <w:r w:rsidRPr="00DD681A">
        <w:rPr>
          <w:sz w:val="22"/>
          <w:szCs w:val="22"/>
        </w:rPr>
        <w:t>United Nation’s Sustainable Development Goals</w:t>
      </w:r>
      <w:r w:rsidR="00E96C91" w:rsidRPr="00DD681A">
        <w:rPr>
          <w:sz w:val="22"/>
          <w:szCs w:val="22"/>
        </w:rPr>
        <w:t xml:space="preserve"> (SDG)</w:t>
      </w:r>
      <w:r w:rsidR="003F590B" w:rsidRPr="00DD681A">
        <w:rPr>
          <w:sz w:val="22"/>
          <w:szCs w:val="22"/>
        </w:rPr>
        <w:t>,</w:t>
      </w:r>
      <w:r w:rsidRPr="00DD681A">
        <w:rPr>
          <w:sz w:val="22"/>
          <w:szCs w:val="22"/>
        </w:rPr>
        <w:t xml:space="preserve"> and a keen interest and k</w:t>
      </w:r>
      <w:r w:rsidR="003B798D" w:rsidRPr="00DD681A">
        <w:rPr>
          <w:sz w:val="22"/>
          <w:szCs w:val="22"/>
        </w:rPr>
        <w:t xml:space="preserve">nowledge in </w:t>
      </w:r>
      <w:r w:rsidR="003F590B" w:rsidRPr="00DD681A">
        <w:rPr>
          <w:sz w:val="22"/>
          <w:szCs w:val="22"/>
        </w:rPr>
        <w:t xml:space="preserve">infrastructure development and in energy/water </w:t>
      </w:r>
      <w:r w:rsidR="003B798D" w:rsidRPr="00DD681A">
        <w:rPr>
          <w:sz w:val="22"/>
          <w:szCs w:val="22"/>
        </w:rPr>
        <w:t xml:space="preserve"> </w:t>
      </w:r>
      <w:r w:rsidRPr="00DD681A">
        <w:rPr>
          <w:sz w:val="22"/>
          <w:szCs w:val="22"/>
        </w:rPr>
        <w:t>a</w:t>
      </w:r>
      <w:r w:rsidR="003B798D" w:rsidRPr="00DD681A">
        <w:rPr>
          <w:sz w:val="22"/>
          <w:szCs w:val="22"/>
        </w:rPr>
        <w:t>ction</w:t>
      </w:r>
      <w:r w:rsidRPr="00DD681A">
        <w:rPr>
          <w:sz w:val="22"/>
          <w:szCs w:val="22"/>
        </w:rPr>
        <w:t xml:space="preserve"> in particular,</w:t>
      </w:r>
      <w:r w:rsidR="003B798D" w:rsidRPr="00DD681A">
        <w:rPr>
          <w:sz w:val="22"/>
          <w:szCs w:val="22"/>
        </w:rPr>
        <w:t xml:space="preserve"> will be an </w:t>
      </w:r>
      <w:r w:rsidRPr="00DD681A">
        <w:rPr>
          <w:sz w:val="22"/>
          <w:szCs w:val="22"/>
        </w:rPr>
        <w:t xml:space="preserve">considered an </w:t>
      </w:r>
      <w:r w:rsidR="003B798D" w:rsidRPr="00DD681A">
        <w:rPr>
          <w:sz w:val="22"/>
          <w:szCs w:val="22"/>
        </w:rPr>
        <w:t>asset</w:t>
      </w:r>
      <w:r w:rsidRPr="00DD681A">
        <w:rPr>
          <w:sz w:val="22"/>
          <w:szCs w:val="22"/>
        </w:rPr>
        <w:t>.</w:t>
      </w:r>
    </w:p>
    <w:p w:rsidR="00911403" w:rsidRPr="00DD681A" w:rsidRDefault="00911403" w:rsidP="000106F5">
      <w:pPr>
        <w:numPr>
          <w:ilvl w:val="0"/>
          <w:numId w:val="14"/>
        </w:numPr>
        <w:spacing w:after="120"/>
        <w:jc w:val="both"/>
        <w:rPr>
          <w:sz w:val="22"/>
          <w:szCs w:val="22"/>
        </w:rPr>
      </w:pPr>
      <w:r w:rsidRPr="00DD681A">
        <w:rPr>
          <w:sz w:val="22"/>
          <w:szCs w:val="22"/>
        </w:rPr>
        <w:t xml:space="preserve">Very good computer skills (Word, PowerPoint, Excel, Outlook, Zoom, </w:t>
      </w:r>
      <w:proofErr w:type="spellStart"/>
      <w:r w:rsidRPr="00DD681A">
        <w:rPr>
          <w:sz w:val="22"/>
          <w:szCs w:val="22"/>
        </w:rPr>
        <w:t>Webex</w:t>
      </w:r>
      <w:proofErr w:type="spellEnd"/>
      <w:r w:rsidRPr="00DD681A">
        <w:rPr>
          <w:sz w:val="22"/>
          <w:szCs w:val="22"/>
        </w:rPr>
        <w:t xml:space="preserve">, </w:t>
      </w:r>
      <w:proofErr w:type="gramStart"/>
      <w:r w:rsidRPr="00DD681A">
        <w:rPr>
          <w:sz w:val="22"/>
          <w:szCs w:val="22"/>
        </w:rPr>
        <w:t>MS</w:t>
      </w:r>
      <w:proofErr w:type="gramEnd"/>
      <w:r w:rsidRPr="00DD681A">
        <w:rPr>
          <w:sz w:val="22"/>
          <w:szCs w:val="22"/>
        </w:rPr>
        <w:t xml:space="preserve"> Teams) are considered an asset.</w:t>
      </w:r>
    </w:p>
    <w:p w:rsidR="00911403" w:rsidRPr="00DD681A" w:rsidRDefault="00291F31" w:rsidP="00C36BFF">
      <w:pPr>
        <w:numPr>
          <w:ilvl w:val="0"/>
          <w:numId w:val="14"/>
        </w:numPr>
        <w:spacing w:after="120"/>
        <w:jc w:val="both"/>
        <w:rPr>
          <w:sz w:val="22"/>
          <w:szCs w:val="22"/>
        </w:rPr>
      </w:pPr>
      <w:r w:rsidRPr="00DD681A">
        <w:rPr>
          <w:sz w:val="22"/>
          <w:szCs w:val="22"/>
        </w:rPr>
        <w:t>Very good working knowledge and oral/written communications skills in English (C2 or C1 level).</w:t>
      </w:r>
    </w:p>
    <w:sectPr w:rsidR="00911403" w:rsidRPr="00DD681A" w:rsidSect="002C3B72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2857"/>
    <w:multiLevelType w:val="hybridMultilevel"/>
    <w:tmpl w:val="B44660D2"/>
    <w:lvl w:ilvl="0" w:tplc="C71C14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A0A4B"/>
    <w:multiLevelType w:val="hybridMultilevel"/>
    <w:tmpl w:val="2DB256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6736F"/>
    <w:multiLevelType w:val="hybridMultilevel"/>
    <w:tmpl w:val="EB3266C0"/>
    <w:numStyleLink w:val="ImportedStyle2"/>
  </w:abstractNum>
  <w:abstractNum w:abstractNumId="3" w15:restartNumberingAfterBreak="0">
    <w:nsid w:val="10BF1467"/>
    <w:multiLevelType w:val="hybridMultilevel"/>
    <w:tmpl w:val="EB3266C0"/>
    <w:styleLink w:val="ImportedStyle2"/>
    <w:lvl w:ilvl="0" w:tplc="6EB48DB4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D2618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D7607AC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E0913A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5ADA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149794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10039EC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73614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E6EA91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84005A0"/>
    <w:multiLevelType w:val="hybridMultilevel"/>
    <w:tmpl w:val="0530850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7F689F"/>
    <w:multiLevelType w:val="multilevel"/>
    <w:tmpl w:val="D22A4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D376FD"/>
    <w:multiLevelType w:val="hybridMultilevel"/>
    <w:tmpl w:val="4A5619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420F1C"/>
    <w:multiLevelType w:val="hybridMultilevel"/>
    <w:tmpl w:val="9DCAF9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C3D95"/>
    <w:multiLevelType w:val="hybridMultilevel"/>
    <w:tmpl w:val="6E0AFA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B2176"/>
    <w:multiLevelType w:val="hybridMultilevel"/>
    <w:tmpl w:val="E2F8D982"/>
    <w:lvl w:ilvl="0" w:tplc="C71C14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8D3EC1"/>
    <w:multiLevelType w:val="multilevel"/>
    <w:tmpl w:val="5798E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540DEF"/>
    <w:multiLevelType w:val="multilevel"/>
    <w:tmpl w:val="5422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A97477"/>
    <w:multiLevelType w:val="multilevel"/>
    <w:tmpl w:val="95904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AE4E5F"/>
    <w:multiLevelType w:val="hybridMultilevel"/>
    <w:tmpl w:val="B580A5DC"/>
    <w:lvl w:ilvl="0" w:tplc="C71C14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CF1678"/>
    <w:multiLevelType w:val="hybridMultilevel"/>
    <w:tmpl w:val="A13C2C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E4522F"/>
    <w:multiLevelType w:val="hybridMultilevel"/>
    <w:tmpl w:val="B84CEB7E"/>
    <w:lvl w:ilvl="0" w:tplc="A72270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7295A"/>
    <w:multiLevelType w:val="hybridMultilevel"/>
    <w:tmpl w:val="390AC4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8E3D41"/>
    <w:multiLevelType w:val="hybridMultilevel"/>
    <w:tmpl w:val="629C7D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5"/>
  </w:num>
  <w:num w:numId="5">
    <w:abstractNumId w:val="1"/>
  </w:num>
  <w:num w:numId="6">
    <w:abstractNumId w:val="8"/>
  </w:num>
  <w:num w:numId="7">
    <w:abstractNumId w:val="17"/>
  </w:num>
  <w:num w:numId="8">
    <w:abstractNumId w:val="14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6"/>
  </w:num>
  <w:num w:numId="15">
    <w:abstractNumId w:val="16"/>
  </w:num>
  <w:num w:numId="16">
    <w:abstractNumId w:val="7"/>
  </w:num>
  <w:num w:numId="17">
    <w:abstractNumId w:val="3"/>
  </w:num>
  <w:num w:numId="18">
    <w:abstractNumId w:val="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5143F3"/>
    <w:rsid w:val="000106F5"/>
    <w:rsid w:val="00027563"/>
    <w:rsid w:val="0008369F"/>
    <w:rsid w:val="0009471C"/>
    <w:rsid w:val="000B221F"/>
    <w:rsid w:val="000E270D"/>
    <w:rsid w:val="0013300D"/>
    <w:rsid w:val="001339FC"/>
    <w:rsid w:val="00134E56"/>
    <w:rsid w:val="00143C37"/>
    <w:rsid w:val="001764F8"/>
    <w:rsid w:val="00176515"/>
    <w:rsid w:val="0019297F"/>
    <w:rsid w:val="001A7B04"/>
    <w:rsid w:val="001C729F"/>
    <w:rsid w:val="00231F5B"/>
    <w:rsid w:val="0027593D"/>
    <w:rsid w:val="002831A1"/>
    <w:rsid w:val="00283495"/>
    <w:rsid w:val="00283633"/>
    <w:rsid w:val="00291F31"/>
    <w:rsid w:val="002A6D51"/>
    <w:rsid w:val="002C3B72"/>
    <w:rsid w:val="00313EAC"/>
    <w:rsid w:val="00347926"/>
    <w:rsid w:val="00364F99"/>
    <w:rsid w:val="00367DFD"/>
    <w:rsid w:val="00370D68"/>
    <w:rsid w:val="00374059"/>
    <w:rsid w:val="00375152"/>
    <w:rsid w:val="003B798D"/>
    <w:rsid w:val="003D45EA"/>
    <w:rsid w:val="003F590B"/>
    <w:rsid w:val="00415D24"/>
    <w:rsid w:val="0045271F"/>
    <w:rsid w:val="00455338"/>
    <w:rsid w:val="00475E90"/>
    <w:rsid w:val="004B4C77"/>
    <w:rsid w:val="004C14E2"/>
    <w:rsid w:val="004D078C"/>
    <w:rsid w:val="004F0599"/>
    <w:rsid w:val="00505B0A"/>
    <w:rsid w:val="005143F3"/>
    <w:rsid w:val="0052028F"/>
    <w:rsid w:val="0059243F"/>
    <w:rsid w:val="005C4C64"/>
    <w:rsid w:val="005E4A74"/>
    <w:rsid w:val="00617A08"/>
    <w:rsid w:val="0062504A"/>
    <w:rsid w:val="00630938"/>
    <w:rsid w:val="00645892"/>
    <w:rsid w:val="00647DFC"/>
    <w:rsid w:val="00647FD5"/>
    <w:rsid w:val="0066483F"/>
    <w:rsid w:val="006B615B"/>
    <w:rsid w:val="006C4D52"/>
    <w:rsid w:val="006D672C"/>
    <w:rsid w:val="006D6E0B"/>
    <w:rsid w:val="006E0198"/>
    <w:rsid w:val="006F6299"/>
    <w:rsid w:val="00700272"/>
    <w:rsid w:val="00703092"/>
    <w:rsid w:val="00703613"/>
    <w:rsid w:val="00710E37"/>
    <w:rsid w:val="00722BFC"/>
    <w:rsid w:val="00724403"/>
    <w:rsid w:val="00727D25"/>
    <w:rsid w:val="00734320"/>
    <w:rsid w:val="00741928"/>
    <w:rsid w:val="00755504"/>
    <w:rsid w:val="007600FB"/>
    <w:rsid w:val="00775705"/>
    <w:rsid w:val="00792B31"/>
    <w:rsid w:val="007B1D0A"/>
    <w:rsid w:val="00806BA8"/>
    <w:rsid w:val="00814EE4"/>
    <w:rsid w:val="00827603"/>
    <w:rsid w:val="00862FD3"/>
    <w:rsid w:val="008A1A13"/>
    <w:rsid w:val="008C6FB5"/>
    <w:rsid w:val="008D5854"/>
    <w:rsid w:val="008E1030"/>
    <w:rsid w:val="008F115B"/>
    <w:rsid w:val="00911403"/>
    <w:rsid w:val="00946928"/>
    <w:rsid w:val="009B02CA"/>
    <w:rsid w:val="009B4828"/>
    <w:rsid w:val="009D5C0F"/>
    <w:rsid w:val="009E6FED"/>
    <w:rsid w:val="00A042F9"/>
    <w:rsid w:val="00A11927"/>
    <w:rsid w:val="00A349D5"/>
    <w:rsid w:val="00A41483"/>
    <w:rsid w:val="00A73FEE"/>
    <w:rsid w:val="00A80E12"/>
    <w:rsid w:val="00AB3A94"/>
    <w:rsid w:val="00AC7772"/>
    <w:rsid w:val="00AE2DAB"/>
    <w:rsid w:val="00B33255"/>
    <w:rsid w:val="00B37571"/>
    <w:rsid w:val="00B46471"/>
    <w:rsid w:val="00B47B62"/>
    <w:rsid w:val="00B50AAD"/>
    <w:rsid w:val="00B8338A"/>
    <w:rsid w:val="00BC0600"/>
    <w:rsid w:val="00C00D74"/>
    <w:rsid w:val="00C1657F"/>
    <w:rsid w:val="00C36BFF"/>
    <w:rsid w:val="00C47719"/>
    <w:rsid w:val="00C933CF"/>
    <w:rsid w:val="00C953C3"/>
    <w:rsid w:val="00C953FC"/>
    <w:rsid w:val="00CB77AA"/>
    <w:rsid w:val="00CC1C6E"/>
    <w:rsid w:val="00CC2DC9"/>
    <w:rsid w:val="00D066C2"/>
    <w:rsid w:val="00D24E3D"/>
    <w:rsid w:val="00D33F68"/>
    <w:rsid w:val="00D82977"/>
    <w:rsid w:val="00D9752B"/>
    <w:rsid w:val="00DC1322"/>
    <w:rsid w:val="00DD681A"/>
    <w:rsid w:val="00DE3570"/>
    <w:rsid w:val="00DF6319"/>
    <w:rsid w:val="00E130CD"/>
    <w:rsid w:val="00E146DC"/>
    <w:rsid w:val="00E525F6"/>
    <w:rsid w:val="00E72D7A"/>
    <w:rsid w:val="00E87406"/>
    <w:rsid w:val="00E9143E"/>
    <w:rsid w:val="00E96C91"/>
    <w:rsid w:val="00EC3C2C"/>
    <w:rsid w:val="00EC5F35"/>
    <w:rsid w:val="00EC6B08"/>
    <w:rsid w:val="00F81B08"/>
    <w:rsid w:val="00F91F76"/>
    <w:rsid w:val="00FB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79EF7E3-4AB4-4EB3-A9F8-83AC9313B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C2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EC3C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C3C2C"/>
    <w:rPr>
      <w:rFonts w:ascii="Segoe UI" w:hAnsi="Segoe UI" w:cs="Segoe UI"/>
      <w:sz w:val="18"/>
      <w:szCs w:val="18"/>
    </w:rPr>
  </w:style>
  <w:style w:type="numbering" w:customStyle="1" w:styleId="ImportedStyle2">
    <w:name w:val="Imported Style 2"/>
    <w:rsid w:val="0008369F"/>
    <w:pPr>
      <w:numPr>
        <w:numId w:val="17"/>
      </w:numPr>
    </w:pPr>
  </w:style>
  <w:style w:type="character" w:customStyle="1" w:styleId="None">
    <w:name w:val="None"/>
    <w:rsid w:val="0008369F"/>
  </w:style>
  <w:style w:type="character" w:styleId="CommentReference">
    <w:name w:val="annotation reference"/>
    <w:basedOn w:val="DefaultParagraphFont"/>
    <w:uiPriority w:val="99"/>
    <w:semiHidden/>
    <w:unhideWhenUsed/>
    <w:rsid w:val="000836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69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69F"/>
    <w:rPr>
      <w:rFonts w:eastAsia="Arial Unicode MS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0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Overall purpose</vt:lpstr>
    </vt:vector>
  </TitlesOfParts>
  <Company>European Commission</Company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Overall purpose</dc:title>
  <dc:creator>kouasst</dc:creator>
  <cp:lastModifiedBy>MWEEMBA Nchimunya (EEAS-LUSAKA)</cp:lastModifiedBy>
  <cp:revision>2</cp:revision>
  <cp:lastPrinted>2010-09-20T15:15:00Z</cp:lastPrinted>
  <dcterms:created xsi:type="dcterms:W3CDTF">2025-10-03T10:52:00Z</dcterms:created>
  <dcterms:modified xsi:type="dcterms:W3CDTF">2025-10-03T10:52:00Z</dcterms:modified>
</cp:coreProperties>
</file>