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56E9" w14:textId="77777777" w:rsidR="006F377F" w:rsidRPr="00A64F7E" w:rsidRDefault="00531B70" w:rsidP="0009001D">
      <w:pPr>
        <w:pStyle w:val="Heading110"/>
        <w:keepNext/>
        <w:keepLines/>
        <w:shd w:val="clear" w:color="auto" w:fill="auto"/>
        <w:spacing w:after="12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A64F7E">
        <w:rPr>
          <w:rFonts w:ascii="Times New Roman" w:hAnsi="Times New Roman" w:cs="Times New Roman"/>
          <w:sz w:val="24"/>
          <w:szCs w:val="24"/>
        </w:rPr>
        <w:t xml:space="preserve">EUROPEAN </w:t>
      </w:r>
      <w:r w:rsidRPr="00A64F7E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EXTERNAL </w:t>
      </w:r>
      <w:r w:rsidRPr="00A64F7E">
        <w:rPr>
          <w:rFonts w:ascii="Times New Roman" w:hAnsi="Times New Roman" w:cs="Times New Roman"/>
          <w:sz w:val="24"/>
          <w:szCs w:val="24"/>
        </w:rPr>
        <w:t>ACTION SERVICE</w:t>
      </w:r>
      <w:bookmarkEnd w:id="0"/>
    </w:p>
    <w:p w14:paraId="0DCFD228" w14:textId="77777777" w:rsidR="006F377F" w:rsidRPr="00A64F7E" w:rsidRDefault="00531B70" w:rsidP="0009001D">
      <w:pPr>
        <w:framePr w:h="1027" w:wrap="notBeside" w:vAnchor="text" w:hAnchor="text" w:xAlign="center" w:y="1"/>
        <w:spacing w:after="120"/>
        <w:jc w:val="both"/>
      </w:pPr>
      <w:r w:rsidRPr="00A64F7E">
        <w:rPr>
          <w:noProof/>
          <w:lang w:val="en-GB" w:eastAsia="en-GB" w:bidi="ar-SA"/>
        </w:rPr>
        <w:drawing>
          <wp:inline distT="0" distB="0" distL="0" distR="0" wp14:anchorId="2465D3F3" wp14:editId="7180C80C">
            <wp:extent cx="1001395" cy="648335"/>
            <wp:effectExtent l="0" t="0" r="0" b="0"/>
            <wp:docPr id="2" name="Picture 1" descr="C:\Users\ichauvau\AppData\Local\Microsoft\Windows\INetCache\Content.Outlook\XZXOBPE8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hauvau\AppData\Local\Microsoft\Windows\INetCache\Content.Outlook\XZXOBPE8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E1421" w14:textId="77777777" w:rsidR="006F377F" w:rsidRPr="00A64F7E" w:rsidRDefault="006F377F" w:rsidP="0009001D">
      <w:pPr>
        <w:spacing w:after="120"/>
        <w:jc w:val="both"/>
      </w:pPr>
    </w:p>
    <w:p w14:paraId="2F1740C2" w14:textId="16F649B1" w:rsidR="006F377F" w:rsidRPr="00A64F7E" w:rsidRDefault="00E40B25" w:rsidP="0009001D">
      <w:pPr>
        <w:pStyle w:val="Bodytext30"/>
        <w:shd w:val="clear" w:color="auto" w:fill="auto"/>
        <w:spacing w:before="0" w:after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 Bigot</w:t>
      </w:r>
    </w:p>
    <w:p w14:paraId="2A1C153D" w14:textId="4F87DD93" w:rsidR="006F377F" w:rsidRPr="00A64F7E" w:rsidRDefault="00531B70" w:rsidP="009663FD">
      <w:pPr>
        <w:pStyle w:val="Bodytext30"/>
        <w:shd w:val="clear" w:color="auto" w:fill="auto"/>
        <w:spacing w:before="0" w:after="120" w:line="240" w:lineRule="auto"/>
        <w:ind w:right="4767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 xml:space="preserve">European Union Special </w:t>
      </w:r>
      <w:r w:rsidR="009663FD"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Pr="00A64F7E">
        <w:rPr>
          <w:rFonts w:ascii="Times New Roman" w:hAnsi="Times New Roman" w:cs="Times New Roman"/>
          <w:sz w:val="24"/>
          <w:szCs w:val="24"/>
          <w:lang w:val="en-US" w:eastAsia="en-US" w:bidi="en-US"/>
        </w:rPr>
        <w:t>epresentative</w:t>
      </w:r>
      <w:proofErr w:type="spellEnd"/>
      <w:r w:rsidRPr="00A64F7E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A64F7E">
        <w:rPr>
          <w:rFonts w:ascii="Times New Roman" w:hAnsi="Times New Roman" w:cs="Times New Roman"/>
          <w:sz w:val="24"/>
          <w:szCs w:val="24"/>
        </w:rPr>
        <w:t xml:space="preserve">for the Middle </w:t>
      </w:r>
      <w:r w:rsidRPr="00A64F7E">
        <w:rPr>
          <w:rFonts w:ascii="Times New Roman" w:hAnsi="Times New Roman" w:cs="Times New Roman"/>
          <w:sz w:val="24"/>
          <w:szCs w:val="24"/>
          <w:lang w:val="en-US" w:eastAsia="en-US" w:bidi="en-US"/>
        </w:rPr>
        <w:t>East Peace Process</w:t>
      </w:r>
    </w:p>
    <w:p w14:paraId="126798EF" w14:textId="335E0E59" w:rsidR="00B16E70" w:rsidRPr="00A64F7E" w:rsidRDefault="00B16E70" w:rsidP="0009001D">
      <w:pPr>
        <w:pStyle w:val="Bodytext40"/>
        <w:shd w:val="clear" w:color="auto" w:fill="auto"/>
        <w:spacing w:before="0" w:after="120" w:line="240" w:lineRule="auto"/>
        <w:jc w:val="center"/>
        <w:rPr>
          <w:rStyle w:val="Bodytext41"/>
          <w:rFonts w:ascii="Times New Roman" w:hAnsi="Times New Roman" w:cs="Times New Roman"/>
          <w:sz w:val="24"/>
          <w:szCs w:val="24"/>
        </w:rPr>
      </w:pPr>
      <w:bookmarkStart w:id="1" w:name="bookmark1"/>
      <w:r w:rsidRPr="00A64F7E">
        <w:rPr>
          <w:rStyle w:val="Heading211"/>
          <w:rFonts w:ascii="Times New Roman" w:hAnsi="Times New Roman" w:cs="Times New Roman"/>
          <w:sz w:val="24"/>
          <w:szCs w:val="24"/>
        </w:rPr>
        <w:t xml:space="preserve">ANNEX </w:t>
      </w:r>
      <w:bookmarkEnd w:id="1"/>
      <w:r w:rsidR="00623A74">
        <w:rPr>
          <w:rStyle w:val="Heading211"/>
          <w:rFonts w:ascii="Times New Roman" w:hAnsi="Times New Roman" w:cs="Times New Roman"/>
          <w:bCs w:val="0"/>
          <w:sz w:val="24"/>
          <w:szCs w:val="24"/>
        </w:rPr>
        <w:t>I</w:t>
      </w:r>
    </w:p>
    <w:p w14:paraId="2B62BF26" w14:textId="3C983165" w:rsidR="006F377F" w:rsidRPr="00A64F7E" w:rsidRDefault="00224703" w:rsidP="0009001D">
      <w:pPr>
        <w:pStyle w:val="Bodytext40"/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41"/>
          <w:rFonts w:ascii="Times New Roman" w:hAnsi="Times New Roman" w:cs="Times New Roman"/>
          <w:sz w:val="24"/>
          <w:szCs w:val="24"/>
        </w:rPr>
        <w:t>Advertisement for the s</w:t>
      </w:r>
      <w:r w:rsidR="00531B70" w:rsidRPr="00A64F7E">
        <w:rPr>
          <w:rStyle w:val="Bodytext41"/>
          <w:rFonts w:ascii="Times New Roman" w:hAnsi="Times New Roman" w:cs="Times New Roman"/>
          <w:sz w:val="24"/>
          <w:szCs w:val="24"/>
        </w:rPr>
        <w:t xml:space="preserve">econdment </w:t>
      </w:r>
      <w:r w:rsidR="006A256B" w:rsidRPr="00A64F7E">
        <w:rPr>
          <w:rStyle w:val="Bodytext41"/>
          <w:rFonts w:ascii="Times New Roman" w:hAnsi="Times New Roman" w:cs="Times New Roman"/>
          <w:sz w:val="24"/>
          <w:szCs w:val="24"/>
        </w:rPr>
        <w:t>of</w:t>
      </w:r>
      <w:r w:rsidR="00531B70" w:rsidRPr="00A64F7E">
        <w:rPr>
          <w:rStyle w:val="Bodytext41"/>
          <w:rFonts w:ascii="Times New Roman" w:hAnsi="Times New Roman" w:cs="Times New Roman"/>
          <w:sz w:val="24"/>
          <w:szCs w:val="24"/>
        </w:rPr>
        <w:t xml:space="preserve"> </w:t>
      </w:r>
      <w:r w:rsidR="006A256B" w:rsidRPr="00A64F7E">
        <w:rPr>
          <w:rStyle w:val="Bodytext41"/>
          <w:rFonts w:ascii="Times New Roman" w:hAnsi="Times New Roman" w:cs="Times New Roman"/>
          <w:sz w:val="24"/>
          <w:szCs w:val="24"/>
        </w:rPr>
        <w:t>a</w:t>
      </w:r>
      <w:r>
        <w:rPr>
          <w:rStyle w:val="Bodytext41"/>
          <w:rFonts w:ascii="Times New Roman" w:hAnsi="Times New Roman" w:cs="Times New Roman"/>
          <w:sz w:val="24"/>
          <w:szCs w:val="24"/>
        </w:rPr>
        <w:t xml:space="preserve"> </w:t>
      </w:r>
      <w:r w:rsidR="008F29F4">
        <w:rPr>
          <w:rStyle w:val="Bodytext41"/>
          <w:rFonts w:ascii="Times New Roman" w:hAnsi="Times New Roman" w:cs="Times New Roman"/>
          <w:sz w:val="24"/>
          <w:szCs w:val="24"/>
        </w:rPr>
        <w:t>Political Adviser</w:t>
      </w:r>
    </w:p>
    <w:p w14:paraId="064BE2BC" w14:textId="188336C8" w:rsidR="00A64F7E" w:rsidRDefault="00531B70" w:rsidP="0009001D">
      <w:pPr>
        <w:pStyle w:val="Bodytext40"/>
        <w:shd w:val="clear" w:color="auto" w:fill="auto"/>
        <w:spacing w:before="0" w:after="120" w:line="240" w:lineRule="auto"/>
        <w:ind w:left="420"/>
        <w:jc w:val="center"/>
        <w:rPr>
          <w:rStyle w:val="Bodytext41"/>
          <w:rFonts w:ascii="Times New Roman" w:hAnsi="Times New Roman" w:cs="Times New Roman"/>
          <w:sz w:val="24"/>
          <w:szCs w:val="24"/>
        </w:rPr>
      </w:pPr>
      <w:r w:rsidRPr="00A64F7E">
        <w:rPr>
          <w:rStyle w:val="Bodytext41"/>
          <w:rFonts w:ascii="Times New Roman" w:hAnsi="Times New Roman" w:cs="Times New Roman"/>
          <w:sz w:val="24"/>
          <w:szCs w:val="24"/>
        </w:rPr>
        <w:t xml:space="preserve">to the </w:t>
      </w:r>
      <w:r w:rsidRPr="00A64F7E">
        <w:rPr>
          <w:rStyle w:val="Bodytext41"/>
          <w:rFonts w:ascii="Times New Roman" w:hAnsi="Times New Roman" w:cs="Times New Roman"/>
          <w:sz w:val="24"/>
          <w:szCs w:val="24"/>
          <w:lang w:val="en-GB" w:eastAsia="fr-FR" w:bidi="fr-FR"/>
        </w:rPr>
        <w:t xml:space="preserve">EU </w:t>
      </w:r>
      <w:r w:rsidRPr="00A64F7E">
        <w:rPr>
          <w:rStyle w:val="Bodytext41"/>
          <w:rFonts w:ascii="Times New Roman" w:hAnsi="Times New Roman" w:cs="Times New Roman"/>
          <w:sz w:val="24"/>
          <w:szCs w:val="24"/>
        </w:rPr>
        <w:t xml:space="preserve">Special Representative for the Middle East </w:t>
      </w:r>
      <w:r w:rsidRPr="00F15040">
        <w:rPr>
          <w:rFonts w:ascii="Times New Roman" w:hAnsi="Times New Roman" w:cs="Times New Roman"/>
          <w:sz w:val="24"/>
          <w:szCs w:val="24"/>
          <w:u w:val="single"/>
        </w:rPr>
        <w:t>Peace</w:t>
      </w:r>
      <w:r w:rsidR="00B16E70" w:rsidRPr="00F15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5040">
        <w:rPr>
          <w:rFonts w:ascii="Times New Roman" w:hAnsi="Times New Roman" w:cs="Times New Roman"/>
          <w:sz w:val="24"/>
          <w:szCs w:val="24"/>
          <w:u w:val="single"/>
        </w:rPr>
        <w:t>Process</w:t>
      </w:r>
      <w:r w:rsidR="00B45594" w:rsidRPr="00A64F7E">
        <w:rPr>
          <w:rStyle w:val="Bodytext41"/>
          <w:rFonts w:ascii="Times New Roman" w:hAnsi="Times New Roman" w:cs="Times New Roman"/>
          <w:sz w:val="24"/>
          <w:szCs w:val="24"/>
        </w:rPr>
        <w:t xml:space="preserve"> (</w:t>
      </w:r>
      <w:r w:rsidR="000A49C6">
        <w:rPr>
          <w:rStyle w:val="Bodytext41"/>
          <w:rFonts w:ascii="Times New Roman" w:hAnsi="Times New Roman" w:cs="Times New Roman"/>
          <w:b/>
          <w:sz w:val="24"/>
          <w:szCs w:val="24"/>
        </w:rPr>
        <w:t>Brussels</w:t>
      </w:r>
      <w:r w:rsidR="00E00D89" w:rsidRPr="00623A74">
        <w:rPr>
          <w:rStyle w:val="Bodytext41"/>
          <w:rFonts w:ascii="Times New Roman" w:hAnsi="Times New Roman" w:cs="Times New Roman"/>
          <w:b/>
          <w:sz w:val="24"/>
          <w:szCs w:val="24"/>
        </w:rPr>
        <w:t xml:space="preserve"> based</w:t>
      </w:r>
      <w:r w:rsidR="00B45594" w:rsidRPr="00A64F7E">
        <w:rPr>
          <w:rStyle w:val="Bodytext41"/>
          <w:rFonts w:ascii="Times New Roman" w:hAnsi="Times New Roman" w:cs="Times New Roman"/>
          <w:sz w:val="24"/>
          <w:szCs w:val="24"/>
        </w:rPr>
        <w:t>)</w:t>
      </w:r>
    </w:p>
    <w:p w14:paraId="2845F62E" w14:textId="77777777" w:rsidR="00A64F7E" w:rsidRPr="00A64F7E" w:rsidRDefault="00A64F7E" w:rsidP="0009001D">
      <w:pPr>
        <w:pStyle w:val="Bodytext40"/>
        <w:shd w:val="clear" w:color="auto" w:fill="auto"/>
        <w:spacing w:before="0" w:after="120" w:line="240" w:lineRule="auto"/>
        <w:ind w:left="42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Overlap w:val="never"/>
        <w:tblW w:w="100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3"/>
        <w:gridCol w:w="7459"/>
      </w:tblGrid>
      <w:tr w:rsidR="006F377F" w:rsidRPr="00A64F7E" w14:paraId="5290C2BC" w14:textId="77777777" w:rsidTr="00224703">
        <w:trPr>
          <w:trHeight w:hRule="exact" w:val="677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1F8D0" w14:textId="77777777" w:rsidR="006F377F" w:rsidRPr="00A64F7E" w:rsidRDefault="00531B70" w:rsidP="005A61E2">
            <w:proofErr w:type="spellStart"/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FC96" w14:textId="77777777" w:rsidR="006F377F" w:rsidRPr="00A64F7E" w:rsidRDefault="00531B70" w:rsidP="005A61E2">
            <w:pPr>
              <w:ind w:left="100"/>
            </w:pPr>
            <w:r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 w:eastAsia="fr-FR" w:bidi="fr-FR"/>
              </w:rPr>
              <w:t xml:space="preserve">EU </w:t>
            </w:r>
            <w:r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Special Representative for the Middle East Peace Process</w:t>
            </w:r>
          </w:p>
        </w:tc>
      </w:tr>
      <w:tr w:rsidR="006F377F" w:rsidRPr="00A64F7E" w14:paraId="6D93452A" w14:textId="77777777" w:rsidTr="00224703">
        <w:trPr>
          <w:trHeight w:hRule="exact" w:val="665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B81A3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Job Location: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90DCE" w14:textId="7CD9433C" w:rsidR="006F377F" w:rsidRPr="00A64F7E" w:rsidRDefault="000A49C6" w:rsidP="000A49C6">
            <w:pPr>
              <w:ind w:left="100"/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Brussels</w:t>
            </w:r>
          </w:p>
        </w:tc>
      </w:tr>
      <w:tr w:rsidR="006F377F" w:rsidRPr="00A64F7E" w14:paraId="531D2F9E" w14:textId="77777777" w:rsidTr="00224703">
        <w:trPr>
          <w:trHeight w:hRule="exact" w:val="671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15857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Availability: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6DF32" w14:textId="5764D89A" w:rsidR="006F377F" w:rsidRPr="00A64F7E" w:rsidRDefault="004E2072" w:rsidP="00421B50">
            <w:pPr>
              <w:ind w:left="100"/>
            </w:pPr>
            <w:r w:rsidRPr="004E2072">
              <w:rPr>
                <w:rStyle w:val="Bodytext2Bold"/>
                <w:rFonts w:ascii="Times New Roman" w:hAnsi="Times New Roman" w:cs="Times New Roman"/>
                <w:sz w:val="24"/>
                <w:szCs w:val="24"/>
                <w:highlight w:val="yellow"/>
              </w:rPr>
              <w:t>February</w:t>
            </w:r>
            <w:r w:rsidR="00EB7D8B" w:rsidRPr="004E2072">
              <w:rPr>
                <w:rStyle w:val="Bodytext2Bold"/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21B50" w:rsidRPr="004E2072">
              <w:rPr>
                <w:rStyle w:val="Bodytext2Bold"/>
                <w:rFonts w:ascii="Times New Roman" w:hAnsi="Times New Roman" w:cs="Times New Roman"/>
                <w:sz w:val="24"/>
                <w:szCs w:val="24"/>
                <w:highlight w:val="yellow"/>
              </w:rPr>
              <w:t>1, 202</w:t>
            </w:r>
            <w:r w:rsidRPr="004E2072">
              <w:rPr>
                <w:rStyle w:val="Bodytext2Bold"/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421B5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 or a</w:t>
            </w:r>
            <w:r w:rsidR="00305742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s soon as possible</w:t>
            </w:r>
            <w:r w:rsidR="00421B5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 thereafter</w:t>
            </w:r>
            <w:r w:rsidR="00531B70"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 xml:space="preserve"> and until </w:t>
            </w: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31 May</w:t>
            </w:r>
            <w:r w:rsidR="00D71DA5"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377F" w:rsidRPr="00A64F7E" w14:paraId="7D126537" w14:textId="77777777" w:rsidTr="00224703">
        <w:trPr>
          <w:trHeight w:hRule="exact" w:val="967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8B1EB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Contract Regime: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E3EF7" w14:textId="56BD8618" w:rsidR="006F377F" w:rsidRPr="00A64F7E" w:rsidRDefault="00531B70" w:rsidP="000A49C6">
            <w:pPr>
              <w:ind w:left="100"/>
            </w:pPr>
            <w:r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 xml:space="preserve">Secondment for the post of Political Adviser to the EUSR for </w:t>
            </w:r>
            <w:r w:rsidR="00B16E70"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Middle East Peace Process</w:t>
            </w:r>
            <w:r w:rsidR="00B45594"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49C6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Brussels</w:t>
            </w:r>
            <w:r w:rsidR="00E00D89"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94"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based)</w:t>
            </w:r>
          </w:p>
        </w:tc>
      </w:tr>
      <w:tr w:rsidR="006F377F" w:rsidRPr="00A64F7E" w14:paraId="573821E9" w14:textId="77777777" w:rsidTr="00224703">
        <w:trPr>
          <w:trHeight w:hRule="exact" w:val="99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E6DE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Job Titles/Vacancy Reference: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9E1A" w14:textId="1A597857" w:rsidR="006F377F" w:rsidRPr="00A64F7E" w:rsidRDefault="00F15040" w:rsidP="008F29F4">
            <w:pPr>
              <w:ind w:left="100"/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 xml:space="preserve">Political </w:t>
            </w:r>
            <w:r w:rsidR="008F29F4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Adviser</w:t>
            </w:r>
          </w:p>
        </w:tc>
      </w:tr>
      <w:tr w:rsidR="006F377F" w:rsidRPr="00A64F7E" w14:paraId="7A27E4E6" w14:textId="77777777" w:rsidTr="00224703">
        <w:trPr>
          <w:trHeight w:hRule="exact" w:val="665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9D903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Number of posts: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1B1D" w14:textId="77777777" w:rsidR="006F377F" w:rsidRPr="00A64F7E" w:rsidRDefault="00224703" w:rsidP="005A61E2">
            <w:pPr>
              <w:ind w:left="100"/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O</w:t>
            </w:r>
            <w:r w:rsid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>ne</w:t>
            </w:r>
            <w:r w:rsidR="00531B70" w:rsidRPr="00A64F7E">
              <w:rPr>
                <w:rStyle w:val="Bodytext21"/>
                <w:rFonts w:ascii="Times New Roman" w:hAnsi="Times New Roman" w:cs="Times New Roman"/>
                <w:sz w:val="24"/>
                <w:szCs w:val="24"/>
              </w:rPr>
              <w:t xml:space="preserve"> post</w:t>
            </w:r>
          </w:p>
        </w:tc>
      </w:tr>
      <w:tr w:rsidR="006F377F" w:rsidRPr="00A64F7E" w14:paraId="36E6F52B" w14:textId="77777777" w:rsidTr="00224703">
        <w:trPr>
          <w:trHeight w:hRule="exact" w:val="994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542B0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Deadline for applications: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C52F1" w14:textId="0B6EBEC2" w:rsidR="006F377F" w:rsidRPr="00A64F7E" w:rsidRDefault="00D44D11" w:rsidP="00871D0E">
            <w:pPr>
              <w:ind w:left="100"/>
            </w:pPr>
            <w:r>
              <w:rPr>
                <w:rStyle w:val="Bodytext2Bold0"/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4E2072">
              <w:rPr>
                <w:rStyle w:val="Bodytext2Bold0"/>
                <w:rFonts w:ascii="Times New Roman" w:hAnsi="Times New Roman" w:cs="Times New Roman"/>
                <w:sz w:val="24"/>
                <w:szCs w:val="24"/>
              </w:rPr>
              <w:t>January 2026</w:t>
            </w:r>
          </w:p>
        </w:tc>
      </w:tr>
      <w:tr w:rsidR="006F377F" w:rsidRPr="00A64F7E" w14:paraId="08BA7273" w14:textId="77777777" w:rsidTr="00224703">
        <w:trPr>
          <w:trHeight w:hRule="exact" w:val="1325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831C9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Email address to send the CV and </w:t>
            </w:r>
            <w:r w:rsidR="00B45594"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motivation letter </w:t>
            </w:r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CA95" w14:textId="77777777" w:rsidR="006F377F" w:rsidRPr="00A64F7E" w:rsidRDefault="00B45594" w:rsidP="005A61E2">
            <w:pPr>
              <w:ind w:left="100"/>
            </w:pPr>
            <w:hyperlink r:id="rId9" w:history="1">
              <w:r w:rsidRPr="00A64F7E">
                <w:rPr>
                  <w:rStyle w:val="Hyperlink"/>
                </w:rPr>
                <w:t>EUSR-MEPP@eeas.europa.eu</w:t>
              </w:r>
            </w:hyperlink>
          </w:p>
        </w:tc>
      </w:tr>
      <w:tr w:rsidR="006F377F" w:rsidRPr="00A64F7E" w14:paraId="78405BA0" w14:textId="77777777" w:rsidTr="00224703">
        <w:trPr>
          <w:trHeight w:hRule="exact" w:val="677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561B8" w14:textId="77777777" w:rsidR="006F377F" w:rsidRPr="00A64F7E" w:rsidRDefault="00531B70" w:rsidP="005A61E2">
            <w:r w:rsidRPr="00A64F7E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Additional information: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2B5AB" w14:textId="77777777" w:rsidR="006F377F" w:rsidRPr="00A64F7E" w:rsidRDefault="00224703" w:rsidP="005A61E2">
            <w:pPr>
              <w:ind w:left="100"/>
            </w:pPr>
            <w:hyperlink r:id="rId10" w:history="1">
              <w:r w:rsidRPr="00A64F7E">
                <w:rPr>
                  <w:rStyle w:val="Hyperlink"/>
                </w:rPr>
                <w:t>EUSR-MEPP@eeas.europa.eu</w:t>
              </w:r>
            </w:hyperlink>
          </w:p>
        </w:tc>
      </w:tr>
    </w:tbl>
    <w:p w14:paraId="580808BA" w14:textId="77777777" w:rsidR="006F377F" w:rsidRPr="00A64F7E" w:rsidRDefault="006F377F" w:rsidP="0009001D">
      <w:pPr>
        <w:framePr w:w="9792" w:wrap="notBeside" w:vAnchor="text" w:hAnchor="page" w:x="1130" w:y="-305"/>
        <w:spacing w:after="120"/>
        <w:jc w:val="both"/>
      </w:pPr>
    </w:p>
    <w:p w14:paraId="4743AE4C" w14:textId="77777777" w:rsidR="006F377F" w:rsidRPr="00A64F7E" w:rsidRDefault="006F377F" w:rsidP="0009001D">
      <w:pPr>
        <w:spacing w:after="120"/>
        <w:jc w:val="both"/>
      </w:pPr>
    </w:p>
    <w:p w14:paraId="0A827493" w14:textId="677EFACA" w:rsidR="006F377F" w:rsidRPr="00A64F7E" w:rsidRDefault="00531B70" w:rsidP="00612B82">
      <w:pPr>
        <w:jc w:val="both"/>
      </w:pPr>
      <w:r w:rsidRPr="00A64F7E">
        <w:t xml:space="preserve">The </w:t>
      </w:r>
      <w:r w:rsidRPr="00A64F7E">
        <w:rPr>
          <w:lang w:val="en-GB" w:eastAsia="fr-FR" w:bidi="fr-FR"/>
        </w:rPr>
        <w:t xml:space="preserve">EU </w:t>
      </w:r>
      <w:r w:rsidRPr="00A64F7E">
        <w:t xml:space="preserve">Special Representative for the Middle East Peace Process kindly requests Member States, the institutions of the </w:t>
      </w:r>
      <w:r w:rsidR="00B16E70" w:rsidRPr="00A64F7E">
        <w:t xml:space="preserve">European </w:t>
      </w:r>
      <w:r w:rsidRPr="00A64F7E">
        <w:t>Unio</w:t>
      </w:r>
      <w:r w:rsidR="00B16E70" w:rsidRPr="00A64F7E">
        <w:t>n and the EEAS to consider the s</w:t>
      </w:r>
      <w:r w:rsidRPr="00A64F7E">
        <w:t xml:space="preserve">econdment of </w:t>
      </w:r>
      <w:r w:rsidR="00B45594" w:rsidRPr="00A64F7E">
        <w:t>one</w:t>
      </w:r>
      <w:r w:rsidR="00B16E70" w:rsidRPr="00A64F7E">
        <w:t xml:space="preserve"> staff member</w:t>
      </w:r>
      <w:r w:rsidRPr="00A64F7E">
        <w:t xml:space="preserve"> for the post of Political Adviser to the EU Special Representative </w:t>
      </w:r>
      <w:r w:rsidRPr="00A64F7E">
        <w:rPr>
          <w:lang w:val="da-DK" w:eastAsia="da-DK" w:bidi="da-DK"/>
        </w:rPr>
        <w:t xml:space="preserve">for </w:t>
      </w:r>
      <w:r w:rsidRPr="00A64F7E">
        <w:t>Middle East Peace Process</w:t>
      </w:r>
      <w:r w:rsidR="00B45594" w:rsidRPr="00A64F7E">
        <w:t xml:space="preserve"> (</w:t>
      </w:r>
      <w:r w:rsidR="00612B82">
        <w:t>Brussels</w:t>
      </w:r>
      <w:r w:rsidR="00531EE1">
        <w:t xml:space="preserve"> based</w:t>
      </w:r>
      <w:r w:rsidR="00B16E70" w:rsidRPr="00A64F7E">
        <w:t>)</w:t>
      </w:r>
      <w:r w:rsidRPr="00A64F7E">
        <w:t>, according to the described requirements and information provided below:</w:t>
      </w:r>
    </w:p>
    <w:p w14:paraId="49BEF282" w14:textId="77777777" w:rsidR="00A64F7E" w:rsidRPr="00A64F7E" w:rsidRDefault="00A64F7E" w:rsidP="0009001D">
      <w:pPr>
        <w:jc w:val="both"/>
      </w:pPr>
    </w:p>
    <w:p w14:paraId="3D6A4D87" w14:textId="77777777" w:rsidR="006F377F" w:rsidRPr="00224703" w:rsidRDefault="00A64F7E" w:rsidP="0009001D">
      <w:pPr>
        <w:pStyle w:val="ListParagraph"/>
        <w:numPr>
          <w:ilvl w:val="0"/>
          <w:numId w:val="6"/>
        </w:numPr>
        <w:jc w:val="both"/>
        <w:rPr>
          <w:rStyle w:val="Heading311"/>
          <w:rFonts w:ascii="Times New Roman" w:hAnsi="Times New Roman" w:cs="Times New Roman"/>
          <w:sz w:val="24"/>
          <w:szCs w:val="24"/>
        </w:rPr>
      </w:pPr>
      <w:bookmarkStart w:id="2" w:name="bookmark2"/>
      <w:r w:rsidRPr="00224703">
        <w:rPr>
          <w:rStyle w:val="Heading311"/>
          <w:rFonts w:ascii="Times New Roman" w:hAnsi="Times New Roman" w:cs="Times New Roman"/>
          <w:sz w:val="24"/>
          <w:szCs w:val="24"/>
        </w:rPr>
        <w:t>Essential r</w:t>
      </w:r>
      <w:r w:rsidR="00531B70" w:rsidRPr="00224703">
        <w:rPr>
          <w:rStyle w:val="Heading311"/>
          <w:rFonts w:ascii="Times New Roman" w:hAnsi="Times New Roman" w:cs="Times New Roman"/>
          <w:sz w:val="24"/>
          <w:szCs w:val="24"/>
        </w:rPr>
        <w:t>equirements</w:t>
      </w:r>
      <w:bookmarkEnd w:id="2"/>
    </w:p>
    <w:p w14:paraId="322D07E4" w14:textId="77777777" w:rsidR="00A64F7E" w:rsidRPr="00A64F7E" w:rsidRDefault="00A64F7E" w:rsidP="0009001D">
      <w:pPr>
        <w:jc w:val="both"/>
      </w:pPr>
    </w:p>
    <w:p w14:paraId="04947320" w14:textId="77777777" w:rsidR="00177E33" w:rsidRDefault="00531B70" w:rsidP="0009001D">
      <w:pPr>
        <w:jc w:val="both"/>
      </w:pP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Citizenship - </w:t>
      </w:r>
      <w:r w:rsidRPr="00A64F7E">
        <w:t xml:space="preserve">Citizen of a Member State of the European Union </w:t>
      </w:r>
      <w:r w:rsidRPr="00A64F7E">
        <w:rPr>
          <w:lang w:val="en-GB" w:eastAsia="fr-FR" w:bidi="fr-FR"/>
        </w:rPr>
        <w:t xml:space="preserve">(EU) </w:t>
      </w:r>
      <w:r w:rsidRPr="00A64F7E">
        <w:t>and enjoying full rights as a citizen.</w:t>
      </w:r>
    </w:p>
    <w:p w14:paraId="4E113611" w14:textId="77777777" w:rsidR="007A02C5" w:rsidRPr="00A64F7E" w:rsidRDefault="007A02C5" w:rsidP="0009001D">
      <w:pPr>
        <w:jc w:val="both"/>
      </w:pPr>
    </w:p>
    <w:p w14:paraId="055400CC" w14:textId="77777777" w:rsidR="006F377F" w:rsidRDefault="00531B70" w:rsidP="0009001D">
      <w:pPr>
        <w:jc w:val="both"/>
      </w:pP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Integrity - </w:t>
      </w:r>
      <w:r w:rsidRPr="00A64F7E">
        <w:t>The candidate must maintain the highest standards of personal i</w:t>
      </w:r>
      <w:r w:rsidR="0030341B" w:rsidRPr="00A64F7E">
        <w:t>ntegrity, impartiality and self-discipline</w:t>
      </w:r>
      <w:r w:rsidRPr="00A64F7E">
        <w:t xml:space="preserve">. Candidates </w:t>
      </w:r>
      <w:r w:rsidRPr="00A64F7E">
        <w:rPr>
          <w:lang w:val="hr-HR" w:eastAsia="hr-HR" w:bidi="hr-HR"/>
        </w:rPr>
        <w:t xml:space="preserve">are </w:t>
      </w:r>
      <w:r w:rsidRPr="00A64F7E">
        <w:rPr>
          <w:lang w:val="cs-CZ" w:eastAsia="cs-CZ" w:bidi="cs-CZ"/>
        </w:rPr>
        <w:t xml:space="preserve">not </w:t>
      </w:r>
      <w:r w:rsidRPr="00A64F7E">
        <w:t xml:space="preserve">allowed to provide or discuss any information or </w:t>
      </w:r>
      <w:r w:rsidRPr="00104FA9">
        <w:rPr>
          <w:lang w:val="en-GB" w:eastAsia="nl-NL" w:bidi="nl-NL"/>
        </w:rPr>
        <w:t xml:space="preserve">document </w:t>
      </w:r>
      <w:r w:rsidRPr="00A64F7E">
        <w:t>as a result of access to classified and/or sensitive information related to the mission or respective tasks and activities. The candidate shall carry out their duties and act in the interests of the mission.</w:t>
      </w:r>
    </w:p>
    <w:p w14:paraId="02AF44B1" w14:textId="77777777" w:rsidR="005B5050" w:rsidRDefault="005B5050" w:rsidP="0009001D">
      <w:pPr>
        <w:jc w:val="both"/>
      </w:pPr>
    </w:p>
    <w:p w14:paraId="18EADEB8" w14:textId="62157E73" w:rsidR="00991DE9" w:rsidRDefault="00991DE9" w:rsidP="0009001D">
      <w:pPr>
        <w:jc w:val="both"/>
      </w:pP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Education and </w:t>
      </w:r>
      <w:r w:rsidR="00D07CFD">
        <w:rPr>
          <w:rStyle w:val="Bodytext2Bold1"/>
          <w:rFonts w:ascii="Times New Roman" w:hAnsi="Times New Roman" w:cs="Times New Roman"/>
          <w:sz w:val="24"/>
          <w:szCs w:val="24"/>
          <w:lang w:val="da-DK" w:eastAsia="da-DK" w:bidi="da-DK"/>
        </w:rPr>
        <w:t>p</w:t>
      </w:r>
      <w:r w:rsidRPr="00A64F7E">
        <w:rPr>
          <w:rStyle w:val="Bodytext2Bold1"/>
          <w:rFonts w:ascii="Times New Roman" w:hAnsi="Times New Roman" w:cs="Times New Roman"/>
          <w:sz w:val="24"/>
          <w:szCs w:val="24"/>
          <w:lang w:val="da-DK" w:eastAsia="da-DK" w:bidi="da-DK"/>
        </w:rPr>
        <w:t xml:space="preserve">rofessional </w:t>
      </w:r>
      <w:r w:rsidR="00D07CFD">
        <w:rPr>
          <w:rStyle w:val="Bodytext2Bold1"/>
          <w:rFonts w:ascii="Times New Roman" w:hAnsi="Times New Roman" w:cs="Times New Roman"/>
          <w:sz w:val="24"/>
          <w:szCs w:val="24"/>
        </w:rPr>
        <w:t>e</w:t>
      </w: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xperience </w:t>
      </w:r>
      <w:r w:rsidRPr="00A64F7E">
        <w:t xml:space="preserve">- </w:t>
      </w:r>
      <w:r w:rsidR="00E522D3" w:rsidRPr="00A64F7E">
        <w:t xml:space="preserve">The candidate </w:t>
      </w:r>
      <w:r w:rsidR="00E522D3">
        <w:t>i</w:t>
      </w:r>
      <w:r w:rsidR="001B42E9">
        <w:t>s</w:t>
      </w:r>
      <w:r w:rsidR="00E522D3">
        <w:t xml:space="preserve"> expected t</w:t>
      </w:r>
      <w:r w:rsidRPr="00A64F7E">
        <w:t xml:space="preserve">o </w:t>
      </w:r>
      <w:r w:rsidRPr="00A64F7E">
        <w:rPr>
          <w:lang w:val="da-DK" w:eastAsia="da-DK" w:bidi="da-DK"/>
        </w:rPr>
        <w:t xml:space="preserve">have </w:t>
      </w:r>
      <w:r w:rsidRPr="00A64F7E">
        <w:t xml:space="preserve">a </w:t>
      </w:r>
      <w:r w:rsidRPr="00A64F7E">
        <w:rPr>
          <w:lang w:val="da-DK" w:eastAsia="da-DK" w:bidi="da-DK"/>
        </w:rPr>
        <w:t xml:space="preserve">Master </w:t>
      </w:r>
      <w:r w:rsidRPr="00A64F7E">
        <w:t xml:space="preserve">degree in a </w:t>
      </w:r>
      <w:r w:rsidRPr="00A64F7E">
        <w:rPr>
          <w:lang w:val="da-DK" w:eastAsia="da-DK" w:bidi="da-DK"/>
        </w:rPr>
        <w:t xml:space="preserve">relevant </w:t>
      </w:r>
      <w:r w:rsidRPr="00104FA9">
        <w:rPr>
          <w:lang w:val="en-GB" w:eastAsia="nl-NL" w:bidi="nl-NL"/>
        </w:rPr>
        <w:t xml:space="preserve">field </w:t>
      </w:r>
      <w:r w:rsidRPr="00A64F7E">
        <w:t xml:space="preserve">and at least </w:t>
      </w:r>
      <w:r w:rsidR="00220E6C">
        <w:t>eight</w:t>
      </w:r>
      <w:r w:rsidR="00220E6C" w:rsidRPr="00A64F7E">
        <w:t xml:space="preserve"> </w:t>
      </w:r>
      <w:r w:rsidRPr="00A64F7E">
        <w:t xml:space="preserve">years of </w:t>
      </w:r>
      <w:r w:rsidRPr="00A64F7E">
        <w:rPr>
          <w:lang w:val="da-DK" w:eastAsia="da-DK" w:bidi="da-DK"/>
        </w:rPr>
        <w:t xml:space="preserve">relevant </w:t>
      </w:r>
      <w:r>
        <w:rPr>
          <w:lang w:val="da-DK" w:eastAsia="da-DK" w:bidi="da-DK"/>
        </w:rPr>
        <w:t xml:space="preserve">international </w:t>
      </w:r>
      <w:r w:rsidRPr="00A64F7E">
        <w:rPr>
          <w:lang w:val="da-DK" w:eastAsia="da-DK" w:bidi="da-DK"/>
        </w:rPr>
        <w:t xml:space="preserve">professional </w:t>
      </w:r>
      <w:r w:rsidRPr="00A64F7E">
        <w:t>ex</w:t>
      </w:r>
      <w:r w:rsidR="00D07CFD">
        <w:t>perience (diplomacy, political,</w:t>
      </w:r>
      <w:r w:rsidRPr="00A64F7E">
        <w:t xml:space="preserve"> legislative experience, fieldwork or political analysis)</w:t>
      </w:r>
      <w:r w:rsidR="008A72D4">
        <w:t xml:space="preserve">. </w:t>
      </w:r>
      <w:r w:rsidR="00E522D3" w:rsidRPr="00A64F7E">
        <w:t xml:space="preserve">The candidate </w:t>
      </w:r>
      <w:r w:rsidR="00E522D3">
        <w:t>m</w:t>
      </w:r>
      <w:r w:rsidR="008A72D4">
        <w:t>ust have experience working for a diplomatic or international mission abroad. Experience in conflict-sensitive environment is an asset</w:t>
      </w:r>
      <w:r w:rsidR="00623A74">
        <w:t xml:space="preserve">. </w:t>
      </w:r>
      <w:r w:rsidR="00BA7CAE">
        <w:t>The candidate must have a practical</w:t>
      </w:r>
      <w:r w:rsidR="00E522D3">
        <w:t>,</w:t>
      </w:r>
      <w:r w:rsidR="00BA7CAE">
        <w:t xml:space="preserve"> pragmatic</w:t>
      </w:r>
      <w:r w:rsidR="001B42E9">
        <w:t>, and</w:t>
      </w:r>
      <w:r w:rsidR="00BA7CAE">
        <w:t xml:space="preserve"> professional approach. </w:t>
      </w:r>
    </w:p>
    <w:p w14:paraId="056EF6F7" w14:textId="77777777" w:rsidR="005B5050" w:rsidRDefault="005B5050" w:rsidP="0009001D">
      <w:pPr>
        <w:jc w:val="both"/>
      </w:pPr>
    </w:p>
    <w:p w14:paraId="4C53626D" w14:textId="77777777" w:rsidR="006F377F" w:rsidRDefault="00531B70" w:rsidP="0009001D">
      <w:pPr>
        <w:jc w:val="both"/>
      </w:pP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Negotiation </w:t>
      </w:r>
      <w:r w:rsidR="00A07A4C" w:rsidRPr="00A64F7E">
        <w:rPr>
          <w:rStyle w:val="Bodytext2Bold1"/>
          <w:rFonts w:ascii="Times New Roman" w:hAnsi="Times New Roman" w:cs="Times New Roman"/>
          <w:sz w:val="24"/>
          <w:szCs w:val="24"/>
        </w:rPr>
        <w:t>and r</w:t>
      </w:r>
      <w:r w:rsidR="00200D1D"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elational </w:t>
      </w:r>
      <w:r w:rsidR="007C4BBC" w:rsidRPr="00A64F7E">
        <w:rPr>
          <w:rStyle w:val="Bodytext2Bold1"/>
          <w:rFonts w:ascii="Times New Roman" w:hAnsi="Times New Roman" w:cs="Times New Roman"/>
          <w:sz w:val="24"/>
          <w:szCs w:val="24"/>
        </w:rPr>
        <w:t>s</w:t>
      </w: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kills </w:t>
      </w:r>
      <w:r w:rsidRPr="00A64F7E">
        <w:t xml:space="preserve">- The candidate must have excellent negotiating skills and the ability to work </w:t>
      </w:r>
      <w:r w:rsidRPr="00A64F7E">
        <w:rPr>
          <w:lang w:val="da-DK" w:eastAsia="da-DK" w:bidi="da-DK"/>
        </w:rPr>
        <w:t xml:space="preserve">professionally </w:t>
      </w:r>
      <w:r w:rsidRPr="00A64F7E">
        <w:t xml:space="preserve">in a stressful and </w:t>
      </w:r>
      <w:r w:rsidRPr="00A64F7E">
        <w:rPr>
          <w:lang w:val="cs-CZ" w:eastAsia="cs-CZ" w:bidi="cs-CZ"/>
        </w:rPr>
        <w:t xml:space="preserve">diverse </w:t>
      </w:r>
      <w:r w:rsidRPr="00A64F7E">
        <w:t xml:space="preserve">environment. The ability to work in a demanding, </w:t>
      </w:r>
      <w:r w:rsidRPr="00A64F7E">
        <w:rPr>
          <w:lang w:val="da-DK" w:eastAsia="da-DK" w:bidi="da-DK"/>
        </w:rPr>
        <w:t>deadline</w:t>
      </w:r>
      <w:r w:rsidRPr="00A64F7E">
        <w:rPr>
          <w:lang w:val="da-DK" w:eastAsia="da-DK" w:bidi="da-DK"/>
        </w:rPr>
        <w:softHyphen/>
      </w:r>
      <w:r w:rsidR="007B1781" w:rsidRPr="00A64F7E">
        <w:rPr>
          <w:lang w:val="da-DK" w:eastAsia="da-DK" w:bidi="da-DK"/>
        </w:rPr>
        <w:t xml:space="preserve"> </w:t>
      </w:r>
      <w:r w:rsidRPr="00A64F7E">
        <w:rPr>
          <w:lang w:val="da-DK" w:eastAsia="da-DK" w:bidi="da-DK"/>
        </w:rPr>
        <w:t xml:space="preserve">driven </w:t>
      </w:r>
      <w:r w:rsidRPr="00104FA9">
        <w:rPr>
          <w:lang w:val="en-GB" w:eastAsia="nl-NL" w:bidi="nl-NL"/>
        </w:rPr>
        <w:t xml:space="preserve">environment </w:t>
      </w:r>
      <w:r w:rsidRPr="00A64F7E">
        <w:rPr>
          <w:lang w:val="cs-CZ" w:eastAsia="cs-CZ" w:bidi="cs-CZ"/>
        </w:rPr>
        <w:t xml:space="preserve">and </w:t>
      </w:r>
      <w:r w:rsidRPr="00A64F7E">
        <w:t>to establish and maintain effective working relationships with people of different national and cultural backgrounds is crucial.</w:t>
      </w:r>
    </w:p>
    <w:p w14:paraId="35F3E04A" w14:textId="77777777" w:rsidR="007A02C5" w:rsidRPr="00A64F7E" w:rsidRDefault="007A02C5" w:rsidP="0009001D">
      <w:pPr>
        <w:jc w:val="both"/>
      </w:pPr>
    </w:p>
    <w:p w14:paraId="67F057EA" w14:textId="4C40AC74" w:rsidR="006F377F" w:rsidRDefault="00531B70" w:rsidP="0009001D">
      <w:pPr>
        <w:jc w:val="both"/>
      </w:pP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Flexibility and adaptability </w:t>
      </w:r>
      <w:r w:rsidRPr="00A64F7E">
        <w:t xml:space="preserve">- The candidate must be able to work in </w:t>
      </w:r>
      <w:r w:rsidR="00825EFC">
        <w:t xml:space="preserve">potentially </w:t>
      </w:r>
      <w:r w:rsidRPr="00A64F7E">
        <w:t xml:space="preserve">arduous conditions with a limited network of support. </w:t>
      </w:r>
      <w:r w:rsidR="00825EFC">
        <w:t>He or she m</w:t>
      </w:r>
      <w:r w:rsidR="008A72D4">
        <w:t xml:space="preserve">ust be able to work independently, be creative and pro-active. </w:t>
      </w:r>
      <w:r w:rsidRPr="00A64F7E">
        <w:t xml:space="preserve">Strong interpersonal and communication skills </w:t>
      </w:r>
      <w:r w:rsidR="00D75693">
        <w:t xml:space="preserve">are </w:t>
      </w:r>
      <w:r w:rsidRPr="00A64F7E">
        <w:t>required. Good</w:t>
      </w:r>
      <w:r w:rsidR="00A64F7E">
        <w:t xml:space="preserve"> </w:t>
      </w:r>
      <w:r w:rsidRPr="00A64F7E">
        <w:t>networking abilities</w:t>
      </w:r>
      <w:r w:rsidR="007C4BBC" w:rsidRPr="00A64F7E">
        <w:t xml:space="preserve"> a</w:t>
      </w:r>
      <w:r w:rsidR="00D75693">
        <w:t>re a</w:t>
      </w:r>
      <w:r w:rsidR="007C4BBC" w:rsidRPr="00A64F7E">
        <w:t xml:space="preserve"> must</w:t>
      </w:r>
      <w:r w:rsidRPr="00A64F7E">
        <w:t>.</w:t>
      </w:r>
    </w:p>
    <w:p w14:paraId="0A698E78" w14:textId="77777777" w:rsidR="007A02C5" w:rsidRPr="00A64F7E" w:rsidRDefault="007A02C5" w:rsidP="0009001D">
      <w:pPr>
        <w:jc w:val="both"/>
      </w:pPr>
    </w:p>
    <w:p w14:paraId="0E8B38A2" w14:textId="10164A56" w:rsidR="006F377F" w:rsidRDefault="00531B70" w:rsidP="0009001D">
      <w:pPr>
        <w:jc w:val="both"/>
      </w:pP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>Ability to communicate effectively in English</w:t>
      </w:r>
      <w:r w:rsidRPr="00A64F7E">
        <w:t xml:space="preserve">- The candidate must be fully fluent in </w:t>
      </w:r>
      <w:r w:rsidR="006E0A57">
        <w:t xml:space="preserve">English, both </w:t>
      </w:r>
      <w:r w:rsidRPr="00A64F7E">
        <w:t xml:space="preserve">written and </w:t>
      </w:r>
      <w:r w:rsidR="001B42E9">
        <w:t>oral.</w:t>
      </w:r>
    </w:p>
    <w:p w14:paraId="0E086AAF" w14:textId="77777777" w:rsidR="007A02C5" w:rsidRPr="00A64F7E" w:rsidRDefault="007A02C5" w:rsidP="0009001D">
      <w:pPr>
        <w:jc w:val="both"/>
      </w:pPr>
    </w:p>
    <w:p w14:paraId="73F16827" w14:textId="077A07A5" w:rsidR="00177E33" w:rsidRDefault="00531B70" w:rsidP="0009001D">
      <w:pPr>
        <w:jc w:val="both"/>
      </w:pP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Computer </w:t>
      </w:r>
      <w:r w:rsidR="00BA7CAE">
        <w:rPr>
          <w:rStyle w:val="Bodytext2Bold1"/>
          <w:rFonts w:ascii="Times New Roman" w:hAnsi="Times New Roman" w:cs="Times New Roman"/>
          <w:sz w:val="24"/>
          <w:szCs w:val="24"/>
        </w:rPr>
        <w:t>s</w:t>
      </w: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kills </w:t>
      </w:r>
      <w:r w:rsidRPr="00A64F7E">
        <w:t>- Skills in word processing, spreadsheets and email systems are</w:t>
      </w:r>
      <w:r w:rsidR="00B16E70" w:rsidRPr="00A64F7E">
        <w:t xml:space="preserve"> essential, as is knowledge of </w:t>
      </w:r>
      <w:r w:rsidRPr="00A64F7E">
        <w:t xml:space="preserve">social and political networking tools. </w:t>
      </w:r>
      <w:bookmarkStart w:id="3" w:name="bookmark3"/>
    </w:p>
    <w:p w14:paraId="0DC8D7D9" w14:textId="77777777" w:rsidR="00880B33" w:rsidRDefault="00880B33" w:rsidP="0009001D">
      <w:pPr>
        <w:jc w:val="both"/>
      </w:pPr>
    </w:p>
    <w:p w14:paraId="7BAA0F69" w14:textId="600E92D6" w:rsidR="008F29F4" w:rsidRDefault="00531EE1" w:rsidP="00880B33">
      <w:pPr>
        <w:jc w:val="both"/>
      </w:pPr>
      <w:r>
        <w:rPr>
          <w:rStyle w:val="Bodytext2Bold1"/>
          <w:rFonts w:ascii="Times New Roman" w:hAnsi="Times New Roman" w:cs="Times New Roman"/>
          <w:sz w:val="24"/>
          <w:szCs w:val="24"/>
        </w:rPr>
        <w:t>T</w:t>
      </w:r>
      <w:r w:rsidR="008F29F4">
        <w:rPr>
          <w:rStyle w:val="Bodytext2Bold1"/>
          <w:rFonts w:ascii="Times New Roman" w:hAnsi="Times New Roman" w:cs="Times New Roman"/>
          <w:sz w:val="24"/>
          <w:szCs w:val="24"/>
        </w:rPr>
        <w:t xml:space="preserve">ravel </w:t>
      </w:r>
      <w:r w:rsidR="008F29F4">
        <w:t>–</w:t>
      </w:r>
      <w:r w:rsidR="008F29F4" w:rsidRPr="00A64F7E">
        <w:t xml:space="preserve"> </w:t>
      </w:r>
      <w:r w:rsidR="00880B33">
        <w:t xml:space="preserve">This job requires extensive travel. </w:t>
      </w:r>
    </w:p>
    <w:p w14:paraId="36CB3772" w14:textId="2A2408D7" w:rsidR="008F29F4" w:rsidRDefault="008F29F4" w:rsidP="0009001D">
      <w:pPr>
        <w:jc w:val="both"/>
      </w:pPr>
    </w:p>
    <w:p w14:paraId="0F35A34C" w14:textId="77777777" w:rsidR="007A02C5" w:rsidRPr="00A64F7E" w:rsidRDefault="007A02C5" w:rsidP="0009001D">
      <w:pPr>
        <w:jc w:val="both"/>
      </w:pPr>
    </w:p>
    <w:p w14:paraId="17C6494B" w14:textId="77777777" w:rsidR="006F377F" w:rsidRPr="00224703" w:rsidRDefault="00224703" w:rsidP="0009001D">
      <w:pPr>
        <w:pStyle w:val="ListParagraph"/>
        <w:numPr>
          <w:ilvl w:val="0"/>
          <w:numId w:val="6"/>
        </w:numPr>
        <w:jc w:val="both"/>
        <w:rPr>
          <w:rStyle w:val="Heading311"/>
          <w:rFonts w:ascii="Times New Roman" w:hAnsi="Times New Roman" w:cs="Times New Roman"/>
          <w:sz w:val="24"/>
          <w:szCs w:val="24"/>
        </w:rPr>
      </w:pPr>
      <w:r>
        <w:rPr>
          <w:rStyle w:val="Heading311"/>
          <w:rFonts w:ascii="Times New Roman" w:hAnsi="Times New Roman" w:cs="Times New Roman"/>
          <w:sz w:val="24"/>
          <w:szCs w:val="24"/>
        </w:rPr>
        <w:t>Recommended requirements or e</w:t>
      </w:r>
      <w:r w:rsidR="00531B70" w:rsidRPr="00224703">
        <w:rPr>
          <w:rStyle w:val="Heading311"/>
          <w:rFonts w:ascii="Times New Roman" w:hAnsi="Times New Roman" w:cs="Times New Roman"/>
          <w:sz w:val="24"/>
          <w:szCs w:val="24"/>
        </w:rPr>
        <w:t>xperience</w:t>
      </w:r>
      <w:bookmarkEnd w:id="3"/>
    </w:p>
    <w:p w14:paraId="2CF67BF1" w14:textId="77777777" w:rsidR="007A02C5" w:rsidRPr="00A64F7E" w:rsidRDefault="007A02C5" w:rsidP="0009001D">
      <w:pPr>
        <w:jc w:val="both"/>
      </w:pPr>
    </w:p>
    <w:p w14:paraId="06FDA126" w14:textId="32C15D05" w:rsidR="006F377F" w:rsidRPr="00531EE1" w:rsidRDefault="00531B70" w:rsidP="0009001D">
      <w:pPr>
        <w:jc w:val="both"/>
      </w:pP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 xml:space="preserve">Diplomatic or </w:t>
      </w: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  <w:lang w:val="en-GB" w:eastAsia="fr-FR" w:bidi="fr-FR"/>
        </w:rPr>
        <w:t xml:space="preserve">EU </w:t>
      </w: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>official status</w:t>
      </w:r>
      <w:r w:rsidR="001B42E9"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>.</w:t>
      </w: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B1BE50D" w14:textId="77777777" w:rsidR="007A02C5" w:rsidRPr="002F34DB" w:rsidRDefault="007A02C5" w:rsidP="0009001D">
      <w:pPr>
        <w:jc w:val="both"/>
      </w:pPr>
    </w:p>
    <w:p w14:paraId="082F110C" w14:textId="2DF6876A" w:rsidR="006F377F" w:rsidRPr="002F34DB" w:rsidRDefault="00531B70" w:rsidP="0009001D">
      <w:pPr>
        <w:jc w:val="both"/>
        <w:rPr>
          <w:rStyle w:val="Bodytext2Bold1"/>
          <w:rFonts w:ascii="Times New Roman" w:hAnsi="Times New Roman" w:cs="Times New Roman"/>
          <w:b w:val="0"/>
          <w:sz w:val="24"/>
          <w:szCs w:val="24"/>
        </w:rPr>
      </w:pP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 xml:space="preserve">Knowledge of the </w:t>
      </w: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  <w:lang w:val="en-GB" w:eastAsia="fr-FR" w:bidi="fr-FR"/>
        </w:rPr>
        <w:t xml:space="preserve">EU </w:t>
      </w:r>
      <w:r w:rsidR="001B42E9"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>institutions and the EEAS.</w:t>
      </w:r>
    </w:p>
    <w:p w14:paraId="65B5B1D7" w14:textId="06747820" w:rsidR="00880B33" w:rsidRPr="002F34DB" w:rsidRDefault="00880B33" w:rsidP="0009001D">
      <w:pPr>
        <w:jc w:val="both"/>
        <w:rPr>
          <w:rStyle w:val="Bodytext2Bold1"/>
          <w:rFonts w:ascii="Times New Roman" w:hAnsi="Times New Roman" w:cs="Times New Roman"/>
          <w:b w:val="0"/>
          <w:sz w:val="24"/>
          <w:szCs w:val="24"/>
        </w:rPr>
      </w:pPr>
    </w:p>
    <w:p w14:paraId="10ADAD5D" w14:textId="705F8E05" w:rsidR="007A02C5" w:rsidRPr="00531EE1" w:rsidRDefault="00880B33" w:rsidP="0009001D">
      <w:pPr>
        <w:jc w:val="both"/>
      </w:pP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 xml:space="preserve">Practical work experience in and knowledge of the Middle East. </w:t>
      </w:r>
    </w:p>
    <w:p w14:paraId="69E8E6DD" w14:textId="77777777" w:rsidR="00531EE1" w:rsidRPr="002F34DB" w:rsidRDefault="00531EE1" w:rsidP="0009001D">
      <w:pPr>
        <w:jc w:val="both"/>
        <w:rPr>
          <w:rStyle w:val="Bodytext2Bold1"/>
          <w:rFonts w:ascii="Times New Roman" w:hAnsi="Times New Roman" w:cs="Times New Roman"/>
          <w:b w:val="0"/>
          <w:sz w:val="24"/>
          <w:szCs w:val="24"/>
        </w:rPr>
      </w:pPr>
    </w:p>
    <w:p w14:paraId="71E07E82" w14:textId="631CFB7D" w:rsidR="006F377F" w:rsidRPr="00531EE1" w:rsidRDefault="00BA7CAE" w:rsidP="0009001D">
      <w:pPr>
        <w:jc w:val="both"/>
      </w:pP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>International e</w:t>
      </w:r>
      <w:r w:rsidR="00531B70"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 xml:space="preserve">xperience </w:t>
      </w:r>
      <w:r w:rsidR="00531B70" w:rsidRPr="00531EE1">
        <w:t xml:space="preserve">- To have </w:t>
      </w:r>
      <w:r w:rsidR="00D75693" w:rsidRPr="00531EE1">
        <w:rPr>
          <w:lang w:val="da-DK" w:eastAsia="da-DK" w:bidi="da-DK"/>
        </w:rPr>
        <w:t>diplomatic</w:t>
      </w:r>
      <w:r w:rsidR="00531B70" w:rsidRPr="00531EE1">
        <w:rPr>
          <w:lang w:val="da-DK" w:eastAsia="da-DK" w:bidi="da-DK"/>
        </w:rPr>
        <w:t xml:space="preserve"> </w:t>
      </w:r>
      <w:r w:rsidRPr="00531EE1">
        <w:t>experience</w:t>
      </w:r>
      <w:r w:rsidR="00D75693" w:rsidRPr="00531EE1">
        <w:t>,</w:t>
      </w:r>
      <w:r w:rsidRPr="00531EE1">
        <w:t xml:space="preserve"> </w:t>
      </w:r>
      <w:r w:rsidR="00D75693" w:rsidRPr="00531EE1">
        <w:t>including in conflict settings.</w:t>
      </w:r>
    </w:p>
    <w:p w14:paraId="4C622422" w14:textId="77777777" w:rsidR="007A02C5" w:rsidRPr="002F34DB" w:rsidRDefault="007A02C5" w:rsidP="0009001D">
      <w:pPr>
        <w:jc w:val="both"/>
      </w:pPr>
    </w:p>
    <w:p w14:paraId="6C10FD32" w14:textId="77777777" w:rsidR="006F377F" w:rsidRDefault="00531B70" w:rsidP="0009001D">
      <w:pPr>
        <w:jc w:val="both"/>
      </w:pPr>
      <w:r w:rsidRPr="002F34DB">
        <w:rPr>
          <w:rStyle w:val="Bodytext2Bold1"/>
          <w:rFonts w:ascii="Times New Roman" w:hAnsi="Times New Roman" w:cs="Times New Roman"/>
          <w:b w:val="0"/>
          <w:sz w:val="24"/>
          <w:szCs w:val="24"/>
        </w:rPr>
        <w:t>Language skills</w:t>
      </w:r>
      <w:r w:rsidRPr="00A64F7E">
        <w:rPr>
          <w:rStyle w:val="Bodytext2Bold1"/>
          <w:rFonts w:ascii="Times New Roman" w:hAnsi="Times New Roman" w:cs="Times New Roman"/>
          <w:sz w:val="24"/>
          <w:szCs w:val="24"/>
        </w:rPr>
        <w:t xml:space="preserve"> </w:t>
      </w:r>
      <w:r w:rsidRPr="00A64F7E">
        <w:t xml:space="preserve">- In addition to English, </w:t>
      </w:r>
      <w:r w:rsidR="007B1781" w:rsidRPr="00A64F7E">
        <w:t>a good knowledge of French</w:t>
      </w:r>
      <w:r w:rsidR="00104FA9">
        <w:t xml:space="preserve">, Arabic or Hebrew </w:t>
      </w:r>
      <w:r w:rsidR="00A07A4C" w:rsidRPr="00A64F7E">
        <w:t>will be an</w:t>
      </w:r>
      <w:r w:rsidR="00177E33" w:rsidRPr="00A64F7E">
        <w:t xml:space="preserve"> </w:t>
      </w:r>
      <w:r w:rsidR="00A07A4C" w:rsidRPr="00A64F7E">
        <w:t>asset</w:t>
      </w:r>
      <w:r w:rsidRPr="00A64F7E">
        <w:t>.</w:t>
      </w:r>
    </w:p>
    <w:p w14:paraId="62CE66FD" w14:textId="77777777" w:rsidR="007A02C5" w:rsidRPr="00A64F7E" w:rsidRDefault="007A02C5" w:rsidP="0009001D">
      <w:pPr>
        <w:jc w:val="both"/>
      </w:pPr>
    </w:p>
    <w:p w14:paraId="19FBC9F8" w14:textId="77777777" w:rsidR="00530743" w:rsidRDefault="00530743" w:rsidP="0009001D">
      <w:pPr>
        <w:jc w:val="both"/>
      </w:pPr>
      <w:bookmarkStart w:id="4" w:name="bookmark5"/>
    </w:p>
    <w:p w14:paraId="2D810F3C" w14:textId="70019639" w:rsidR="005B5050" w:rsidRDefault="005B5050" w:rsidP="0009001D">
      <w:pPr>
        <w:pStyle w:val="ListParagraph"/>
        <w:numPr>
          <w:ilvl w:val="0"/>
          <w:numId w:val="6"/>
        </w:numPr>
        <w:jc w:val="both"/>
        <w:rPr>
          <w:b/>
          <w:u w:val="single"/>
        </w:rPr>
      </w:pPr>
      <w:r w:rsidRPr="005B5050">
        <w:rPr>
          <w:b/>
          <w:u w:val="single"/>
        </w:rPr>
        <w:t xml:space="preserve">Job description </w:t>
      </w:r>
    </w:p>
    <w:p w14:paraId="0125AD4D" w14:textId="1D760751" w:rsidR="00D75693" w:rsidRPr="005B5050" w:rsidRDefault="00D75693" w:rsidP="0009001D">
      <w:pPr>
        <w:pStyle w:val="ListParagraph"/>
        <w:jc w:val="both"/>
        <w:rPr>
          <w:b/>
          <w:u w:val="single"/>
        </w:rPr>
      </w:pPr>
    </w:p>
    <w:p w14:paraId="4B324577" w14:textId="2984288E" w:rsidR="005B5050" w:rsidRDefault="00D75693" w:rsidP="00880B33">
      <w:pPr>
        <w:jc w:val="both"/>
      </w:pPr>
      <w:r>
        <w:t xml:space="preserve">The EUSR </w:t>
      </w:r>
      <w:r w:rsidR="00531EE1">
        <w:t xml:space="preserve">MEPP </w:t>
      </w:r>
      <w:r>
        <w:t>is looking for an experienced</w:t>
      </w:r>
      <w:r w:rsidR="00531EE1">
        <w:t xml:space="preserve"> </w:t>
      </w:r>
      <w:r w:rsidR="00BC1B33">
        <w:t>P</w:t>
      </w:r>
      <w:r>
        <w:t xml:space="preserve">olitical </w:t>
      </w:r>
      <w:r w:rsidR="005A1EC3">
        <w:t>A</w:t>
      </w:r>
      <w:r>
        <w:t>dvis</w:t>
      </w:r>
      <w:r w:rsidR="009C6A5F">
        <w:t>e</w:t>
      </w:r>
      <w:r>
        <w:t xml:space="preserve">r who can make substantive </w:t>
      </w:r>
      <w:r w:rsidR="00A81B4E" w:rsidRPr="00A81B4E">
        <w:t>diplomatic</w:t>
      </w:r>
      <w:r w:rsidR="001B42E9">
        <w:t>,</w:t>
      </w:r>
      <w:r w:rsidR="00A81B4E" w:rsidRPr="00A81B4E">
        <w:t xml:space="preserve"> </w:t>
      </w:r>
      <w:r w:rsidR="001B42E9">
        <w:t>organizational,</w:t>
      </w:r>
      <w:r w:rsidR="00A81B4E" w:rsidRPr="00A81B4E">
        <w:t xml:space="preserve"> and intellectual contributions to implementing the EU's vision on the Middle East Peace Process</w:t>
      </w:r>
      <w:r w:rsidR="00880B33">
        <w:t xml:space="preserve"> and supporting the EUSR in implementing its mandate.</w:t>
      </w:r>
    </w:p>
    <w:p w14:paraId="6DCD10D6" w14:textId="77777777" w:rsidR="00D75693" w:rsidRDefault="00D75693" w:rsidP="0009001D">
      <w:pPr>
        <w:jc w:val="both"/>
      </w:pPr>
    </w:p>
    <w:p w14:paraId="629FC9CF" w14:textId="4039B248" w:rsidR="005B5050" w:rsidRPr="00A64F7E" w:rsidRDefault="005B5050" w:rsidP="0009001D">
      <w:pPr>
        <w:pStyle w:val="Bodytext20"/>
        <w:shd w:val="clear" w:color="auto" w:fill="auto"/>
        <w:spacing w:before="0" w:after="120" w:line="240" w:lineRule="auto"/>
        <w:rPr>
          <w:rStyle w:val="Bodytext21"/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>Under th</w:t>
      </w:r>
      <w:r>
        <w:rPr>
          <w:rFonts w:ascii="Times New Roman" w:hAnsi="Times New Roman" w:cs="Times New Roman"/>
          <w:sz w:val="24"/>
          <w:szCs w:val="24"/>
        </w:rPr>
        <w:t xml:space="preserve">e supervision of the EUSR and in </w:t>
      </w:r>
      <w:r w:rsidRPr="00A64F7E">
        <w:rPr>
          <w:rFonts w:ascii="Times New Roman" w:hAnsi="Times New Roman" w:cs="Times New Roman"/>
          <w:sz w:val="24"/>
          <w:szCs w:val="24"/>
        </w:rPr>
        <w:t xml:space="preserve">conjunction with </w:t>
      </w:r>
      <w:r w:rsidR="00871D0E">
        <w:rPr>
          <w:rFonts w:ascii="Times New Roman" w:hAnsi="Times New Roman" w:cs="Times New Roman"/>
          <w:sz w:val="24"/>
          <w:szCs w:val="24"/>
        </w:rPr>
        <w:t>four</w:t>
      </w:r>
      <w:r w:rsidRPr="00A64F7E">
        <w:rPr>
          <w:rFonts w:ascii="Times New Roman" w:hAnsi="Times New Roman" w:cs="Times New Roman"/>
          <w:sz w:val="24"/>
          <w:szCs w:val="24"/>
        </w:rPr>
        <w:t xml:space="preserve"> </w:t>
      </w:r>
      <w:r w:rsidR="00F226A9">
        <w:rPr>
          <w:rFonts w:ascii="Times New Roman" w:hAnsi="Times New Roman" w:cs="Times New Roman"/>
          <w:sz w:val="24"/>
          <w:szCs w:val="24"/>
        </w:rPr>
        <w:t>P</w:t>
      </w:r>
      <w:r w:rsidRPr="00A64F7E">
        <w:rPr>
          <w:rFonts w:ascii="Times New Roman" w:hAnsi="Times New Roman" w:cs="Times New Roman"/>
          <w:sz w:val="24"/>
          <w:szCs w:val="24"/>
        </w:rPr>
        <w:t xml:space="preserve">olitical </w:t>
      </w:r>
      <w:r w:rsidR="005A1EC3">
        <w:rPr>
          <w:rFonts w:ascii="Times New Roman" w:hAnsi="Times New Roman" w:cs="Times New Roman"/>
          <w:sz w:val="24"/>
          <w:szCs w:val="24"/>
        </w:rPr>
        <w:t>A</w:t>
      </w:r>
      <w:r w:rsidRPr="00A64F7E">
        <w:rPr>
          <w:rFonts w:ascii="Times New Roman" w:hAnsi="Times New Roman" w:cs="Times New Roman"/>
          <w:sz w:val="24"/>
          <w:szCs w:val="24"/>
        </w:rPr>
        <w:t>dvis</w:t>
      </w:r>
      <w:r w:rsidR="009C6A5F">
        <w:rPr>
          <w:rFonts w:ascii="Times New Roman" w:hAnsi="Times New Roman" w:cs="Times New Roman"/>
          <w:sz w:val="24"/>
          <w:szCs w:val="24"/>
        </w:rPr>
        <w:t>e</w:t>
      </w:r>
      <w:r w:rsidRPr="00A64F7E">
        <w:rPr>
          <w:rFonts w:ascii="Times New Roman" w:hAnsi="Times New Roman" w:cs="Times New Roman"/>
          <w:sz w:val="24"/>
          <w:szCs w:val="24"/>
        </w:rPr>
        <w:t>r</w:t>
      </w:r>
      <w:r w:rsidR="00104FA9">
        <w:rPr>
          <w:rFonts w:ascii="Times New Roman" w:hAnsi="Times New Roman" w:cs="Times New Roman"/>
          <w:sz w:val="24"/>
          <w:szCs w:val="24"/>
        </w:rPr>
        <w:t>s</w:t>
      </w:r>
      <w:r w:rsidRPr="00A64F7E">
        <w:rPr>
          <w:rFonts w:ascii="Times New Roman" w:hAnsi="Times New Roman" w:cs="Times New Roman"/>
          <w:sz w:val="24"/>
          <w:szCs w:val="24"/>
        </w:rPr>
        <w:t xml:space="preserve"> based in Brussels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F226A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olitical </w:t>
      </w:r>
      <w:r w:rsidR="00BC1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dvis</w:t>
      </w:r>
      <w:r w:rsidR="00F226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will</w:t>
      </w:r>
      <w:r w:rsidR="00A81B4E">
        <w:rPr>
          <w:rFonts w:ascii="Times New Roman" w:hAnsi="Times New Roman" w:cs="Times New Roman"/>
          <w:sz w:val="24"/>
          <w:szCs w:val="24"/>
        </w:rPr>
        <w:t>, among other things</w:t>
      </w:r>
      <w:r w:rsidRPr="00A64F7E">
        <w:rPr>
          <w:rStyle w:val="Bodytext21"/>
          <w:rFonts w:ascii="Times New Roman" w:hAnsi="Times New Roman" w:cs="Times New Roman"/>
          <w:sz w:val="24"/>
          <w:szCs w:val="24"/>
        </w:rPr>
        <w:t>:</w:t>
      </w:r>
    </w:p>
    <w:p w14:paraId="0E189626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>Prepare briefings, speeches, mission and meetings related reports for the EUSR, in close cooperation with the European External Action Service (EEAS), as appropriate.</w:t>
      </w:r>
    </w:p>
    <w:p w14:paraId="6044E17B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 xml:space="preserve">Prepare, participate in, or convene and conduct relevant meetings on behalf of the EUSR and pursuant to the EUSR's </w:t>
      </w:r>
      <w:r w:rsidRPr="00A64F7E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mandate, </w:t>
      </w:r>
      <w:r w:rsidRPr="00A64F7E">
        <w:rPr>
          <w:rFonts w:ascii="Times New Roman" w:hAnsi="Times New Roman" w:cs="Times New Roman"/>
          <w:sz w:val="24"/>
          <w:szCs w:val="24"/>
        </w:rPr>
        <w:t>per the EUSR's instructions</w:t>
      </w:r>
    </w:p>
    <w:p w14:paraId="4D8B15EE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>Provide political, diplomatic, and strategic advice, as necessary.</w:t>
      </w:r>
    </w:p>
    <w:p w14:paraId="6BD53B07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Monitor </w:t>
      </w:r>
      <w:r w:rsidRPr="00A64F7E">
        <w:rPr>
          <w:rFonts w:ascii="Times New Roman" w:hAnsi="Times New Roman" w:cs="Times New Roman"/>
          <w:sz w:val="24"/>
          <w:szCs w:val="24"/>
        </w:rPr>
        <w:t>the developments relevant to the Middle East Peace Process of particular interest for the EUSR in close cooperation with the EEAS and propose appropriate courses of action.</w:t>
      </w:r>
    </w:p>
    <w:p w14:paraId="6E466723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 xml:space="preserve">Establish a sound working relationship with counterparts (in particular government officials and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A64F7E">
        <w:rPr>
          <w:rFonts w:ascii="Times New Roman" w:hAnsi="Times New Roman" w:cs="Times New Roman"/>
          <w:sz w:val="24"/>
          <w:szCs w:val="24"/>
        </w:rPr>
        <w:t>civil society).</w:t>
      </w:r>
    </w:p>
    <w:p w14:paraId="1DEFA3A0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 xml:space="preserve">Report on </w:t>
      </w:r>
      <w:r>
        <w:rPr>
          <w:rFonts w:ascii="Times New Roman" w:hAnsi="Times New Roman" w:cs="Times New Roman"/>
          <w:sz w:val="24"/>
          <w:szCs w:val="24"/>
        </w:rPr>
        <w:t xml:space="preserve">and analyze </w:t>
      </w:r>
      <w:r w:rsidRPr="00A64F7E">
        <w:rPr>
          <w:rFonts w:ascii="Times New Roman" w:hAnsi="Times New Roman" w:cs="Times New Roman"/>
          <w:sz w:val="24"/>
          <w:szCs w:val="24"/>
        </w:rPr>
        <w:t>political, economic, legal and security developments in relation to the Middle East Peace Process.</w:t>
      </w:r>
    </w:p>
    <w:p w14:paraId="0D64F8FC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>Collect and monitor daily press and internet clippings on the Middle East Peace Process.</w:t>
      </w:r>
    </w:p>
    <w:p w14:paraId="75B09670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 xml:space="preserve">Maintain close contact with </w:t>
      </w:r>
      <w:r w:rsidRPr="00A64F7E">
        <w:rPr>
          <w:rFonts w:ascii="Times New Roman" w:hAnsi="Times New Roman" w:cs="Times New Roman"/>
          <w:sz w:val="24"/>
          <w:szCs w:val="24"/>
          <w:lang w:val="en-GB" w:eastAsia="fr-FR" w:bidi="fr-FR"/>
        </w:rPr>
        <w:t xml:space="preserve">EU </w:t>
      </w:r>
      <w:r>
        <w:rPr>
          <w:rFonts w:ascii="Times New Roman" w:hAnsi="Times New Roman" w:cs="Times New Roman"/>
          <w:sz w:val="24"/>
          <w:szCs w:val="24"/>
        </w:rPr>
        <w:t>member states</w:t>
      </w:r>
      <w:r w:rsidRPr="00A64F7E">
        <w:rPr>
          <w:rFonts w:ascii="Times New Roman" w:hAnsi="Times New Roman" w:cs="Times New Roman"/>
          <w:sz w:val="24"/>
          <w:szCs w:val="24"/>
        </w:rPr>
        <w:t>, the European Commission and the European Parliament.</w:t>
      </w:r>
    </w:p>
    <w:p w14:paraId="12883E0D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>Maintain close contact with the international partners, notably with relevant UN organizations and Special Procedures.</w:t>
      </w:r>
    </w:p>
    <w:p w14:paraId="0FC139D7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>Support the EUSR in his travels to third countries.</w:t>
      </w:r>
    </w:p>
    <w:p w14:paraId="02D49AAA" w14:textId="77777777" w:rsidR="00880B33" w:rsidRPr="00A64F7E" w:rsidRDefault="00880B33" w:rsidP="00880B33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before="0" w:after="120" w:line="240" w:lineRule="auto"/>
        <w:ind w:left="8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A64F7E">
        <w:rPr>
          <w:rFonts w:ascii="Times New Roman" w:hAnsi="Times New Roman" w:cs="Times New Roman"/>
          <w:sz w:val="24"/>
          <w:szCs w:val="24"/>
        </w:rPr>
        <w:t>Coordinate with the EEAS and its relevant departments to ensure coherence and consistency in the EU-policy for the Middle East Peace Process.</w:t>
      </w:r>
    </w:p>
    <w:p w14:paraId="58DCA9AA" w14:textId="00795B1D" w:rsidR="006F377F" w:rsidRPr="00A64F7E" w:rsidRDefault="00880B33" w:rsidP="002F34DB">
      <w:pPr>
        <w:pStyle w:val="Bodytext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120" w:line="240" w:lineRule="auto"/>
        <w:ind w:left="840" w:hanging="440"/>
        <w:jc w:val="left"/>
      </w:pPr>
      <w:r w:rsidRPr="002F34DB">
        <w:rPr>
          <w:rFonts w:ascii="Times New Roman" w:hAnsi="Times New Roman" w:cs="Times New Roman"/>
          <w:sz w:val="24"/>
          <w:szCs w:val="24"/>
        </w:rPr>
        <w:t>Perform other duties as and when required.</w:t>
      </w:r>
      <w:bookmarkEnd w:id="4"/>
    </w:p>
    <w:sectPr w:rsidR="006F377F" w:rsidRPr="00A64F7E" w:rsidSect="00A64F7E">
      <w:pgSz w:w="11900" w:h="16840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4380" w14:textId="77777777" w:rsidR="00F06B28" w:rsidRDefault="00F06B28">
      <w:r>
        <w:separator/>
      </w:r>
    </w:p>
  </w:endnote>
  <w:endnote w:type="continuationSeparator" w:id="0">
    <w:p w14:paraId="6E96139D" w14:textId="77777777" w:rsidR="00F06B28" w:rsidRDefault="00F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B886" w14:textId="77777777" w:rsidR="00F06B28" w:rsidRDefault="00F06B28"/>
  </w:footnote>
  <w:footnote w:type="continuationSeparator" w:id="0">
    <w:p w14:paraId="7B8F5A12" w14:textId="77777777" w:rsidR="00F06B28" w:rsidRDefault="00F06B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904"/>
    <w:multiLevelType w:val="hybridMultilevel"/>
    <w:tmpl w:val="E828F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8F2"/>
    <w:multiLevelType w:val="multilevel"/>
    <w:tmpl w:val="B20C19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E2978"/>
    <w:multiLevelType w:val="multilevel"/>
    <w:tmpl w:val="ABA2FC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F44C5"/>
    <w:multiLevelType w:val="multilevel"/>
    <w:tmpl w:val="1E005054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981CB5"/>
    <w:multiLevelType w:val="multilevel"/>
    <w:tmpl w:val="1E005054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770482"/>
    <w:multiLevelType w:val="hybridMultilevel"/>
    <w:tmpl w:val="7D106012"/>
    <w:lvl w:ilvl="0" w:tplc="1228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899060">
    <w:abstractNumId w:val="3"/>
  </w:num>
  <w:num w:numId="2" w16cid:durableId="988903941">
    <w:abstractNumId w:val="2"/>
  </w:num>
  <w:num w:numId="3" w16cid:durableId="1592078199">
    <w:abstractNumId w:val="1"/>
  </w:num>
  <w:num w:numId="4" w16cid:durableId="1014766169">
    <w:abstractNumId w:val="5"/>
  </w:num>
  <w:num w:numId="5" w16cid:durableId="712465970">
    <w:abstractNumId w:val="4"/>
  </w:num>
  <w:num w:numId="6" w16cid:durableId="203476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F377F"/>
    <w:rsid w:val="000604FC"/>
    <w:rsid w:val="0009001D"/>
    <w:rsid w:val="000A49C6"/>
    <w:rsid w:val="00104FA9"/>
    <w:rsid w:val="001718C6"/>
    <w:rsid w:val="00177E33"/>
    <w:rsid w:val="001B42E9"/>
    <w:rsid w:val="00200D1D"/>
    <w:rsid w:val="00220E6C"/>
    <w:rsid w:val="00224703"/>
    <w:rsid w:val="0024277A"/>
    <w:rsid w:val="002B547C"/>
    <w:rsid w:val="002F34DB"/>
    <w:rsid w:val="0030341B"/>
    <w:rsid w:val="00305742"/>
    <w:rsid w:val="003358D2"/>
    <w:rsid w:val="0038457A"/>
    <w:rsid w:val="003B587D"/>
    <w:rsid w:val="003C548F"/>
    <w:rsid w:val="00407BF4"/>
    <w:rsid w:val="00421272"/>
    <w:rsid w:val="00421B50"/>
    <w:rsid w:val="004E2072"/>
    <w:rsid w:val="004F28E5"/>
    <w:rsid w:val="004F74CB"/>
    <w:rsid w:val="00530743"/>
    <w:rsid w:val="00531B70"/>
    <w:rsid w:val="00531EE1"/>
    <w:rsid w:val="005A1EC3"/>
    <w:rsid w:val="005A61E2"/>
    <w:rsid w:val="005B3F8D"/>
    <w:rsid w:val="005B5050"/>
    <w:rsid w:val="00612B82"/>
    <w:rsid w:val="00623A74"/>
    <w:rsid w:val="00661175"/>
    <w:rsid w:val="006A256B"/>
    <w:rsid w:val="006A6C4C"/>
    <w:rsid w:val="006E0A57"/>
    <w:rsid w:val="006F0067"/>
    <w:rsid w:val="006F377F"/>
    <w:rsid w:val="00731530"/>
    <w:rsid w:val="007646A9"/>
    <w:rsid w:val="00774C61"/>
    <w:rsid w:val="007A02C5"/>
    <w:rsid w:val="007B1781"/>
    <w:rsid w:val="007C4BBC"/>
    <w:rsid w:val="00825EFC"/>
    <w:rsid w:val="00871D0E"/>
    <w:rsid w:val="00880B33"/>
    <w:rsid w:val="008A72D4"/>
    <w:rsid w:val="008F29F4"/>
    <w:rsid w:val="009036C6"/>
    <w:rsid w:val="00911F30"/>
    <w:rsid w:val="00950CC1"/>
    <w:rsid w:val="009663FD"/>
    <w:rsid w:val="00991DE9"/>
    <w:rsid w:val="009C6A5F"/>
    <w:rsid w:val="009E5BF6"/>
    <w:rsid w:val="00A07A4C"/>
    <w:rsid w:val="00A61859"/>
    <w:rsid w:val="00A64F7E"/>
    <w:rsid w:val="00A70971"/>
    <w:rsid w:val="00A81B4E"/>
    <w:rsid w:val="00A82546"/>
    <w:rsid w:val="00AC061A"/>
    <w:rsid w:val="00AC0799"/>
    <w:rsid w:val="00B16E70"/>
    <w:rsid w:val="00B45594"/>
    <w:rsid w:val="00B920B1"/>
    <w:rsid w:val="00B97980"/>
    <w:rsid w:val="00BA7CAE"/>
    <w:rsid w:val="00BC1B33"/>
    <w:rsid w:val="00C355E8"/>
    <w:rsid w:val="00C66E9A"/>
    <w:rsid w:val="00CA54EF"/>
    <w:rsid w:val="00D07CFD"/>
    <w:rsid w:val="00D11618"/>
    <w:rsid w:val="00D17837"/>
    <w:rsid w:val="00D44D11"/>
    <w:rsid w:val="00D71DA5"/>
    <w:rsid w:val="00D75693"/>
    <w:rsid w:val="00DC517B"/>
    <w:rsid w:val="00DD04EC"/>
    <w:rsid w:val="00E00D89"/>
    <w:rsid w:val="00E40B25"/>
    <w:rsid w:val="00E522D3"/>
    <w:rsid w:val="00E84AD9"/>
    <w:rsid w:val="00EB7D8B"/>
    <w:rsid w:val="00F06B28"/>
    <w:rsid w:val="00F15040"/>
    <w:rsid w:val="00F226A9"/>
    <w:rsid w:val="00F4497C"/>
    <w:rsid w:val="00F6397E"/>
    <w:rsid w:val="00F8116D"/>
    <w:rsid w:val="00FA6348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F27A1B"/>
  <w15:docId w15:val="{75068E8C-29E3-40AD-83F2-4D8B05AB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fi-FI" w:eastAsia="fi-FI" w:bidi="fi-FI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fi-FI" w:eastAsia="fi-FI" w:bidi="fi-FI"/>
    </w:rPr>
  </w:style>
  <w:style w:type="character" w:customStyle="1" w:styleId="Bodytext4">
    <w:name w:val="Body text|4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Heading21">
    <w:name w:val="Heading #2|1_"/>
    <w:basedOn w:val="DefaultParagraphFont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TimesNewRoman">
    <w:name w:val="Body text|2 + Times New Roman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31">
    <w:name w:val="Heading #3|1_"/>
    <w:basedOn w:val="DefaultParagraphFont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1">
    <w:name w:val="Heading #3|1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Bold1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erorfooter1">
    <w:name w:val="Header or footer|1_"/>
    <w:basedOn w:val="DefaultParagraphFont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Bold2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|5_"/>
    <w:basedOn w:val="DefaultParagraphFont"/>
    <w:link w:val="Bodytext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|5"/>
    <w:basedOn w:val="Bodytext5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Heading110">
    <w:name w:val="Heading #1|1"/>
    <w:basedOn w:val="Normal"/>
    <w:link w:val="Heading11"/>
    <w:qFormat/>
    <w:pPr>
      <w:shd w:val="clear" w:color="auto" w:fill="FFFFFF"/>
      <w:spacing w:line="312" w:lineRule="exact"/>
      <w:jc w:val="center"/>
      <w:outlineLvl w:val="0"/>
    </w:pPr>
    <w:rPr>
      <w:rFonts w:ascii="Arial" w:eastAsia="Arial" w:hAnsi="Arial" w:cs="Arial"/>
      <w:sz w:val="28"/>
      <w:szCs w:val="28"/>
      <w:lang w:val="fi-FI" w:eastAsia="fi-FI" w:bidi="fi-FI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spacing w:before="260" w:line="264" w:lineRule="exact"/>
      <w:jc w:val="both"/>
    </w:pPr>
    <w:rPr>
      <w:rFonts w:ascii="Arial" w:eastAsia="Arial" w:hAnsi="Arial" w:cs="Arial"/>
      <w:b/>
      <w:bCs/>
      <w:sz w:val="22"/>
      <w:szCs w:val="22"/>
      <w:lang w:val="fi-FI" w:eastAsia="fi-FI" w:bidi="fi-FI"/>
    </w:rPr>
  </w:style>
  <w:style w:type="paragraph" w:customStyle="1" w:styleId="Bodytext40">
    <w:name w:val="Body text|4"/>
    <w:basedOn w:val="Normal"/>
    <w:link w:val="Bodytext4"/>
    <w:pPr>
      <w:shd w:val="clear" w:color="auto" w:fill="FFFFFF"/>
      <w:spacing w:before="680" w:line="358" w:lineRule="exact"/>
      <w:jc w:val="both"/>
    </w:pPr>
    <w:rPr>
      <w:rFonts w:ascii="Arial" w:eastAsia="Arial" w:hAnsi="Arial" w:cs="Arial"/>
      <w:sz w:val="32"/>
      <w:szCs w:val="32"/>
    </w:rPr>
  </w:style>
  <w:style w:type="paragraph" w:customStyle="1" w:styleId="Heading210">
    <w:name w:val="Heading #2|1"/>
    <w:basedOn w:val="Normal"/>
    <w:link w:val="Heading21"/>
    <w:qFormat/>
    <w:pPr>
      <w:shd w:val="clear" w:color="auto" w:fill="FFFFFF"/>
      <w:spacing w:before="180" w:after="80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al"/>
    <w:link w:val="Bodytext2"/>
    <w:qFormat/>
    <w:pPr>
      <w:shd w:val="clear" w:color="auto" w:fill="FFFFFF"/>
      <w:spacing w:before="500" w:after="260" w:line="22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al"/>
    <w:link w:val="Heading31"/>
    <w:qFormat/>
    <w:pPr>
      <w:shd w:val="clear" w:color="auto" w:fill="FFFFFF"/>
      <w:spacing w:before="260" w:after="260" w:line="212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erorfooter10">
    <w:name w:val="Header or footer|1"/>
    <w:basedOn w:val="Normal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al"/>
    <w:link w:val="Bodytext5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Tablecaption10">
    <w:name w:val="Table caption|1"/>
    <w:basedOn w:val="Normal"/>
    <w:link w:val="Tablecaption1"/>
    <w:qFormat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B455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41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41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1B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7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E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E6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E6C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C38A9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USR-MEPP@eeas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SR-MEPP@eeas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E581-8960-40AC-943B-23FE29EB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VATANSEVER Florent (EEAS-EXT)</dc:creator>
  <cp:lastModifiedBy>VATANSEVER Florent (EEAS-EXT)</cp:lastModifiedBy>
  <cp:revision>3</cp:revision>
  <dcterms:created xsi:type="dcterms:W3CDTF">2025-12-08T13:35:00Z</dcterms:created>
  <dcterms:modified xsi:type="dcterms:W3CDTF">2025-12-09T09:05:00Z</dcterms:modified>
</cp:coreProperties>
</file>