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4847F" w14:textId="77777777" w:rsidR="00F935B4" w:rsidRPr="00D41FC3" w:rsidRDefault="00F935B4" w:rsidP="00F60B9F">
      <w:pPr>
        <w:rPr>
          <w:lang w:val="en-GB"/>
        </w:rPr>
      </w:pPr>
    </w:p>
    <w:tbl>
      <w:tblPr>
        <w:tblW w:w="9214" w:type="dxa"/>
        <w:tblInd w:w="-4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4"/>
        <w:gridCol w:w="7400"/>
      </w:tblGrid>
      <w:tr w:rsidR="00176BD9" w:rsidRPr="00D41FC3" w14:paraId="16BB478A" w14:textId="77777777" w:rsidTr="00AC421D">
        <w:trPr>
          <w:trHeight w:hRule="exact" w:val="1440"/>
        </w:trPr>
        <w:tc>
          <w:tcPr>
            <w:tcW w:w="1814" w:type="dxa"/>
          </w:tcPr>
          <w:p w14:paraId="685BB3F5" w14:textId="77777777" w:rsidR="00176BD9" w:rsidRPr="00D41FC3" w:rsidRDefault="00176BD9" w:rsidP="00F60B9F"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C622BB7" wp14:editId="1D33D896">
                  <wp:simplePos x="0" y="0"/>
                  <wp:positionH relativeFrom="column">
                    <wp:posOffset>104470</wp:posOffset>
                  </wp:positionH>
                  <wp:positionV relativeFrom="paragraph">
                    <wp:posOffset>1422</wp:posOffset>
                  </wp:positionV>
                  <wp:extent cx="1064361" cy="709574"/>
                  <wp:effectExtent l="0" t="0" r="254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361" cy="709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00" w:type="dxa"/>
          </w:tcPr>
          <w:p w14:paraId="2113A435" w14:textId="77777777" w:rsidR="00176BD9" w:rsidRPr="00D41FC3" w:rsidRDefault="00176BD9" w:rsidP="00F60B9F">
            <w:pPr>
              <w:ind w:left="305"/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/>
              </w:rPr>
              <w:t>UNIÓN EUROPEA</w:t>
            </w:r>
          </w:p>
          <w:p w14:paraId="098F55CE" w14:textId="77777777" w:rsidR="00176BD9" w:rsidRPr="00D12F27" w:rsidRDefault="00176BD9" w:rsidP="00F60B9F">
            <w:pPr>
              <w:ind w:left="418"/>
              <w:rPr>
                <w:rFonts w:ascii="Arial" w:hAnsi="Arial" w:cs="Arial"/>
                <w:sz w:val="2"/>
                <w:szCs w:val="2"/>
                <w:lang w:eastAsia="fr-FR"/>
              </w:rPr>
            </w:pPr>
          </w:p>
          <w:p w14:paraId="5ADB7D6D" w14:textId="42DC2A66" w:rsidR="00176BD9" w:rsidRPr="00D41FC3" w:rsidRDefault="00176BD9" w:rsidP="00F60B9F">
            <w:pPr>
              <w:ind w:left="30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 xml:space="preserve">DELEGACIÓN EN </w:t>
            </w:r>
            <w:r w:rsidR="00FD60A0">
              <w:rPr>
                <w:rFonts w:ascii="Arial" w:hAnsi="Arial"/>
                <w:sz w:val="20"/>
              </w:rPr>
              <w:t>PANAMA</w:t>
            </w:r>
          </w:p>
          <w:p w14:paraId="3167A447" w14:textId="77777777" w:rsidR="00176BD9" w:rsidRPr="00D12F27" w:rsidRDefault="00176BD9" w:rsidP="00F60B9F">
            <w:pPr>
              <w:ind w:left="418"/>
              <w:rPr>
                <w:rFonts w:ascii="Arial" w:hAnsi="Arial" w:cs="Arial"/>
                <w:sz w:val="16"/>
                <w:szCs w:val="20"/>
                <w:lang w:eastAsia="fr-FR"/>
              </w:rPr>
            </w:pPr>
          </w:p>
          <w:p w14:paraId="7015FDEC" w14:textId="77777777" w:rsidR="00176BD9" w:rsidRPr="00D12F27" w:rsidRDefault="00176BD9" w:rsidP="00F60B9F">
            <w:pPr>
              <w:jc w:val="center"/>
              <w:rPr>
                <w:lang w:eastAsia="fr-FR"/>
              </w:rPr>
            </w:pPr>
          </w:p>
        </w:tc>
      </w:tr>
    </w:tbl>
    <w:p w14:paraId="57BA09CD" w14:textId="77777777" w:rsidR="00176BD9" w:rsidRPr="00D41FC3" w:rsidRDefault="00176BD9" w:rsidP="00F60B9F">
      <w:pPr>
        <w:spacing w:after="160"/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ANUNCIO DE PROSPECCIÓN INMOBILIARIA </w:t>
      </w:r>
    </w:p>
    <w:p w14:paraId="1716D3CB" w14:textId="77777777" w:rsidR="00176BD9" w:rsidRPr="00633C45" w:rsidRDefault="00176BD9" w:rsidP="00F60B9F">
      <w:pPr>
        <w:jc w:val="center"/>
      </w:pPr>
      <w:r w:rsidRPr="00633C45">
        <w:t xml:space="preserve">– </w:t>
      </w:r>
      <w:r w:rsidRPr="00633C45">
        <w:rPr>
          <w:b/>
          <w:i/>
        </w:rPr>
        <w:t>Residencia</w:t>
      </w:r>
      <w:r w:rsidRPr="00633C45">
        <w:t xml:space="preserve"> –</w:t>
      </w:r>
    </w:p>
    <w:p w14:paraId="61C7DB46" w14:textId="77777777" w:rsidR="00176BD9" w:rsidRPr="00633C45" w:rsidRDefault="00176BD9" w:rsidP="00F60B9F">
      <w:pPr>
        <w:pStyle w:val="Other10"/>
        <w:spacing w:after="160" w:line="240" w:lineRule="auto"/>
        <w:ind w:firstLine="0"/>
        <w:jc w:val="both"/>
        <w:rPr>
          <w:b/>
          <w:sz w:val="24"/>
          <w:szCs w:val="24"/>
        </w:rPr>
      </w:pPr>
    </w:p>
    <w:p w14:paraId="25D87FE8" w14:textId="4035C2BF" w:rsidR="00A96CBF" w:rsidRPr="00633C45" w:rsidRDefault="00176BD9" w:rsidP="00F60B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jc w:val="both"/>
      </w:pPr>
      <w:r w:rsidRPr="00633C45">
        <w:t xml:space="preserve">El presente anuncio tiene por objeto informar a los participantes del mercado inmobiliario, así como a otros operadores económicos interesados, sobre las necesidades inmobiliarias de la Delegación de la Unión Europea en </w:t>
      </w:r>
      <w:r w:rsidR="00FD60A0" w:rsidRPr="00633C45">
        <w:t xml:space="preserve">Panamá </w:t>
      </w:r>
      <w:r w:rsidRPr="00633C45">
        <w:t xml:space="preserve">(la «Delegación») en </w:t>
      </w:r>
      <w:r w:rsidR="00FD60A0" w:rsidRPr="00633C45">
        <w:t>Panamá</w:t>
      </w:r>
      <w:r w:rsidRPr="00633C45">
        <w:t>, y recopilar información sobre inmuebles ubicados dentro de un perímetro definido.</w:t>
      </w:r>
    </w:p>
    <w:p w14:paraId="7DAFABB0" w14:textId="07105978" w:rsidR="00503882" w:rsidRPr="00633C45" w:rsidRDefault="000459A3" w:rsidP="00F60B9F">
      <w:pPr>
        <w:pStyle w:val="Other10"/>
        <w:tabs>
          <w:tab w:val="left" w:pos="3240"/>
          <w:tab w:val="left" w:pos="6113"/>
          <w:tab w:val="left" w:pos="9005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33C45">
        <w:rPr>
          <w:rFonts w:ascii="Times New Roman" w:hAnsi="Times New Roman"/>
          <w:sz w:val="24"/>
          <w:szCs w:val="24"/>
        </w:rPr>
        <w:t xml:space="preserve">La Delegación busca un inmueble en </w:t>
      </w:r>
      <w:r w:rsidR="00FD60A0" w:rsidRPr="00633C45">
        <w:rPr>
          <w:rFonts w:ascii="Times New Roman" w:hAnsi="Times New Roman"/>
          <w:sz w:val="24"/>
          <w:szCs w:val="24"/>
        </w:rPr>
        <w:t>Panamá</w:t>
      </w:r>
      <w:r w:rsidRPr="00633C45">
        <w:rPr>
          <w:rFonts w:ascii="Times New Roman" w:hAnsi="Times New Roman"/>
          <w:sz w:val="24"/>
          <w:szCs w:val="24"/>
        </w:rPr>
        <w:t xml:space="preserve"> que sirva como residencia oficial del embajador de la UE. Las características principales preferidas del inmueble se especifican a continuación:</w:t>
      </w:r>
    </w:p>
    <w:p w14:paraId="575A78EB" w14:textId="3D298F79" w:rsidR="00503882" w:rsidRPr="00633C45" w:rsidRDefault="00503882" w:rsidP="00F60B9F">
      <w:pPr>
        <w:pStyle w:val="Other10"/>
        <w:numPr>
          <w:ilvl w:val="0"/>
          <w:numId w:val="12"/>
        </w:numPr>
        <w:tabs>
          <w:tab w:val="left" w:pos="3240"/>
          <w:tab w:val="left" w:pos="6113"/>
          <w:tab w:val="left" w:pos="9005"/>
        </w:tabs>
        <w:spacing w:after="12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33C45">
        <w:rPr>
          <w:rFonts w:ascii="Times New Roman" w:hAnsi="Times New Roman"/>
          <w:b/>
          <w:sz w:val="24"/>
          <w:szCs w:val="24"/>
        </w:rPr>
        <w:t>Ubicación</w:t>
      </w:r>
      <w:r w:rsidRPr="00633C45">
        <w:rPr>
          <w:rFonts w:ascii="Times New Roman" w:hAnsi="Times New Roman"/>
          <w:sz w:val="24"/>
          <w:szCs w:val="24"/>
        </w:rPr>
        <w:t xml:space="preserve">: </w:t>
      </w:r>
      <w:r w:rsidR="00031DC8" w:rsidRPr="00633C45">
        <w:rPr>
          <w:rFonts w:ascii="Times New Roman" w:hAnsi="Times New Roman"/>
          <w:sz w:val="24"/>
          <w:szCs w:val="24"/>
        </w:rPr>
        <w:t>Distritos</w:t>
      </w:r>
      <w:r w:rsidR="00FD60A0" w:rsidRPr="00633C45">
        <w:rPr>
          <w:rFonts w:ascii="Times New Roman" w:hAnsi="Times New Roman"/>
          <w:sz w:val="24"/>
          <w:szCs w:val="24"/>
        </w:rPr>
        <w:t xml:space="preserve"> de San Francisco, Bella Vista</w:t>
      </w:r>
      <w:r w:rsidRPr="00633C45">
        <w:rPr>
          <w:rFonts w:ascii="Times New Roman" w:hAnsi="Times New Roman"/>
          <w:sz w:val="24"/>
          <w:szCs w:val="24"/>
        </w:rPr>
        <w:t>.</w:t>
      </w:r>
    </w:p>
    <w:p w14:paraId="44DDC47C" w14:textId="06D757D5" w:rsidR="00503882" w:rsidRPr="00633C45" w:rsidRDefault="00503882" w:rsidP="00F60B9F">
      <w:pPr>
        <w:pStyle w:val="Other10"/>
        <w:numPr>
          <w:ilvl w:val="0"/>
          <w:numId w:val="12"/>
        </w:numPr>
        <w:tabs>
          <w:tab w:val="left" w:pos="3240"/>
          <w:tab w:val="left" w:pos="6113"/>
          <w:tab w:val="left" w:pos="9005"/>
        </w:tabs>
        <w:spacing w:after="12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33C45">
        <w:rPr>
          <w:rFonts w:ascii="Times New Roman" w:hAnsi="Times New Roman"/>
          <w:b/>
          <w:sz w:val="24"/>
          <w:szCs w:val="24"/>
        </w:rPr>
        <w:t>Superficie</w:t>
      </w:r>
      <w:r w:rsidRPr="00633C45">
        <w:rPr>
          <w:rFonts w:ascii="Times New Roman" w:hAnsi="Times New Roman"/>
          <w:sz w:val="24"/>
          <w:szCs w:val="24"/>
        </w:rPr>
        <w:t>: superficie interior útil</w:t>
      </w:r>
      <w:r w:rsidRPr="00633C45">
        <w:rPr>
          <w:rStyle w:val="FootnoteReference"/>
          <w:rFonts w:ascii="Times New Roman" w:hAnsi="Times New Roman" w:cs="Times New Roman"/>
          <w:sz w:val="24"/>
          <w:szCs w:val="24"/>
          <w:lang w:val="en-GB"/>
        </w:rPr>
        <w:footnoteReference w:id="1"/>
      </w:r>
      <w:r w:rsidRPr="00633C45">
        <w:rPr>
          <w:rFonts w:ascii="Times New Roman" w:hAnsi="Times New Roman"/>
          <w:sz w:val="24"/>
          <w:szCs w:val="24"/>
          <w:u w:val="single"/>
        </w:rPr>
        <w:t>máxima</w:t>
      </w:r>
      <w:r w:rsidRPr="00633C45">
        <w:rPr>
          <w:rFonts w:ascii="Times New Roman" w:hAnsi="Times New Roman"/>
          <w:sz w:val="24"/>
          <w:szCs w:val="24"/>
        </w:rPr>
        <w:t xml:space="preserve"> de 600 m² (</w:t>
      </w:r>
      <w:bookmarkStart w:id="0" w:name="_Hlk213408171"/>
      <w:r w:rsidRPr="00633C45">
        <w:rPr>
          <w:rFonts w:ascii="Times New Roman" w:hAnsi="Times New Roman"/>
          <w:sz w:val="24"/>
          <w:szCs w:val="24"/>
        </w:rPr>
        <w:t>excluidas superficies exteriores como balcones y terrazas, áreas subterráneas sin luz natural, salas técnicas, garitas de seguridad y garajes</w:t>
      </w:r>
      <w:bookmarkEnd w:id="0"/>
      <w:r w:rsidRPr="00633C45">
        <w:rPr>
          <w:rFonts w:ascii="Times New Roman" w:hAnsi="Times New Roman"/>
          <w:sz w:val="24"/>
          <w:szCs w:val="24"/>
        </w:rPr>
        <w:t>).</w:t>
      </w:r>
    </w:p>
    <w:p w14:paraId="0AC79F38" w14:textId="74BD8B87" w:rsidR="00931E78" w:rsidRPr="00633C45" w:rsidRDefault="00472155" w:rsidP="00F60B9F">
      <w:pPr>
        <w:pStyle w:val="Other10"/>
        <w:numPr>
          <w:ilvl w:val="0"/>
          <w:numId w:val="12"/>
        </w:numPr>
        <w:tabs>
          <w:tab w:val="left" w:pos="3240"/>
          <w:tab w:val="left" w:pos="6113"/>
          <w:tab w:val="left" w:pos="9005"/>
        </w:tabs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633C45">
        <w:rPr>
          <w:rFonts w:ascii="Times New Roman" w:hAnsi="Times New Roman"/>
          <w:b/>
          <w:sz w:val="24"/>
          <w:szCs w:val="24"/>
        </w:rPr>
        <w:t>Espacios requeridos para</w:t>
      </w:r>
      <w:r w:rsidRPr="00633C45">
        <w:rPr>
          <w:rFonts w:ascii="Times New Roman" w:hAnsi="Times New Roman"/>
          <w:sz w:val="24"/>
          <w:szCs w:val="24"/>
        </w:rPr>
        <w:t>:</w:t>
      </w:r>
    </w:p>
    <w:p w14:paraId="2733D67A" w14:textId="18FAAC3C" w:rsidR="00931E78" w:rsidRPr="00633C45" w:rsidRDefault="00A9686B" w:rsidP="00F60B9F">
      <w:pPr>
        <w:pStyle w:val="Other10"/>
        <w:numPr>
          <w:ilvl w:val="1"/>
          <w:numId w:val="12"/>
        </w:numPr>
        <w:tabs>
          <w:tab w:val="left" w:pos="3240"/>
          <w:tab w:val="left" w:pos="6113"/>
          <w:tab w:val="left" w:pos="90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13408191"/>
      <w:r w:rsidRPr="00633C45">
        <w:rPr>
          <w:rFonts w:ascii="Times New Roman" w:hAnsi="Times New Roman"/>
          <w:sz w:val="24"/>
          <w:szCs w:val="24"/>
        </w:rPr>
        <w:t>Actividades de representación: capacidad mínima de catorce invitados</w:t>
      </w:r>
      <w:r w:rsidR="00F60B9F" w:rsidRPr="00633C45">
        <w:rPr>
          <w:rFonts w:ascii="Times New Roman" w:hAnsi="Times New Roman"/>
          <w:sz w:val="24"/>
          <w:szCs w:val="24"/>
        </w:rPr>
        <w:t xml:space="preserve"> </w:t>
      </w:r>
      <w:r w:rsidRPr="00633C45">
        <w:rPr>
          <w:rFonts w:ascii="Times New Roman" w:hAnsi="Times New Roman"/>
          <w:sz w:val="24"/>
          <w:szCs w:val="24"/>
        </w:rPr>
        <w:t>para cenas sentados y cincuenta invitados</w:t>
      </w:r>
      <w:r w:rsidR="00F60B9F" w:rsidRPr="00633C45">
        <w:rPr>
          <w:rFonts w:ascii="Times New Roman" w:hAnsi="Times New Roman"/>
          <w:sz w:val="24"/>
          <w:szCs w:val="24"/>
        </w:rPr>
        <w:t xml:space="preserve"> </w:t>
      </w:r>
      <w:r w:rsidRPr="00633C45">
        <w:rPr>
          <w:rFonts w:ascii="Times New Roman" w:hAnsi="Times New Roman"/>
          <w:sz w:val="24"/>
          <w:szCs w:val="24"/>
        </w:rPr>
        <w:t>para eventos de pie.</w:t>
      </w:r>
    </w:p>
    <w:p w14:paraId="0AB7C377" w14:textId="4882E715" w:rsidR="00931E78" w:rsidRPr="00633C45" w:rsidRDefault="00A9686B" w:rsidP="00F60B9F">
      <w:pPr>
        <w:pStyle w:val="Other10"/>
        <w:numPr>
          <w:ilvl w:val="1"/>
          <w:numId w:val="12"/>
        </w:numPr>
        <w:tabs>
          <w:tab w:val="left" w:pos="3240"/>
          <w:tab w:val="left" w:pos="6113"/>
          <w:tab w:val="left" w:pos="900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45">
        <w:rPr>
          <w:rFonts w:ascii="Times New Roman" w:hAnsi="Times New Roman"/>
          <w:sz w:val="24"/>
          <w:szCs w:val="24"/>
        </w:rPr>
        <w:t>Uso privado: mínimo cuatro dormitorios (idealmente cinco), preferiblemente con acceso independiente, sala familiar y bien una cocina independiente o bien un acceso discreto a la cocina durante los eventos.</w:t>
      </w:r>
    </w:p>
    <w:p w14:paraId="10F065F2" w14:textId="5485E3E0" w:rsidR="00A96CBF" w:rsidRPr="00633C45" w:rsidRDefault="00A9686B" w:rsidP="00F60B9F">
      <w:pPr>
        <w:pStyle w:val="Other10"/>
        <w:numPr>
          <w:ilvl w:val="0"/>
          <w:numId w:val="12"/>
        </w:numPr>
        <w:tabs>
          <w:tab w:val="left" w:pos="3240"/>
          <w:tab w:val="left" w:pos="6113"/>
          <w:tab w:val="left" w:pos="9005"/>
        </w:tabs>
        <w:spacing w:after="12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33C45">
        <w:rPr>
          <w:rFonts w:ascii="Times New Roman" w:hAnsi="Times New Roman"/>
          <w:b/>
          <w:sz w:val="24"/>
          <w:szCs w:val="24"/>
        </w:rPr>
        <w:t>Disponibilidad</w:t>
      </w:r>
      <w:r w:rsidRPr="00633C45">
        <w:rPr>
          <w:rFonts w:ascii="Times New Roman" w:hAnsi="Times New Roman"/>
          <w:sz w:val="24"/>
          <w:szCs w:val="24"/>
        </w:rPr>
        <w:t xml:space="preserve">: debe estar lista para su uso, a más tardar, el </w:t>
      </w:r>
      <w:bookmarkEnd w:id="1"/>
      <w:r w:rsidR="00031DC8" w:rsidRPr="00633C45">
        <w:rPr>
          <w:rFonts w:ascii="Times New Roman" w:hAnsi="Times New Roman"/>
          <w:sz w:val="24"/>
          <w:szCs w:val="24"/>
        </w:rPr>
        <w:t>01.03.202</w:t>
      </w:r>
      <w:r w:rsidR="0050762A">
        <w:rPr>
          <w:rFonts w:ascii="Times New Roman" w:hAnsi="Times New Roman"/>
          <w:sz w:val="24"/>
          <w:szCs w:val="24"/>
        </w:rPr>
        <w:t>7</w:t>
      </w:r>
      <w:r w:rsidRPr="00633C45">
        <w:rPr>
          <w:rFonts w:ascii="Times New Roman" w:hAnsi="Times New Roman"/>
          <w:sz w:val="24"/>
          <w:szCs w:val="24"/>
        </w:rPr>
        <w:t>.</w:t>
      </w:r>
    </w:p>
    <w:p w14:paraId="7183A6BD" w14:textId="63AE40FA" w:rsidR="008740E2" w:rsidRPr="00633C45" w:rsidRDefault="008740E2" w:rsidP="00F60B9F">
      <w:pPr>
        <w:pStyle w:val="Other10"/>
        <w:tabs>
          <w:tab w:val="left" w:pos="3240"/>
          <w:tab w:val="left" w:pos="6113"/>
          <w:tab w:val="left" w:pos="9005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33C45">
        <w:rPr>
          <w:rFonts w:ascii="Times New Roman" w:hAnsi="Times New Roman"/>
          <w:sz w:val="24"/>
          <w:szCs w:val="24"/>
        </w:rPr>
        <w:t xml:space="preserve">Se aceptarán propuestas tanto para arrendamiento como para compra. En el caso de un arrendamiento, el contrato deberá tener una duración mínima de ocho años, y ser renovable dos veces por el mismo período. </w:t>
      </w:r>
    </w:p>
    <w:p w14:paraId="62A098D8" w14:textId="52189D04" w:rsidR="008740E2" w:rsidRPr="00633C45" w:rsidRDefault="00176BD9" w:rsidP="00F60B9F">
      <w:pPr>
        <w:pStyle w:val="Other10"/>
        <w:tabs>
          <w:tab w:val="left" w:pos="3240"/>
          <w:tab w:val="left" w:pos="6113"/>
          <w:tab w:val="left" w:pos="9005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33C45">
        <w:rPr>
          <w:rFonts w:ascii="Times New Roman" w:hAnsi="Times New Roman"/>
          <w:sz w:val="24"/>
          <w:szCs w:val="24"/>
        </w:rPr>
        <w:t xml:space="preserve">La información sobre el inmueble (dirección, planos y fotografías) deberá enviarse a la siguiente dirección de correo electrónico: </w:t>
      </w:r>
      <w:r w:rsidR="00031DC8" w:rsidRPr="00633C45">
        <w:rPr>
          <w:rFonts w:ascii="Times New Roman" w:hAnsi="Times New Roman"/>
          <w:sz w:val="24"/>
          <w:szCs w:val="24"/>
        </w:rPr>
        <w:t>delegation-panama-</w:t>
      </w:r>
      <w:r w:rsidR="007F6138">
        <w:rPr>
          <w:rFonts w:ascii="Times New Roman" w:hAnsi="Times New Roman"/>
          <w:sz w:val="24"/>
          <w:szCs w:val="24"/>
        </w:rPr>
        <w:t>applications</w:t>
      </w:r>
      <w:r w:rsidR="00031DC8" w:rsidRPr="00633C45">
        <w:rPr>
          <w:rFonts w:ascii="Times New Roman" w:hAnsi="Times New Roman"/>
          <w:sz w:val="24"/>
          <w:szCs w:val="24"/>
        </w:rPr>
        <w:t>@eeas.europa.eu</w:t>
      </w:r>
    </w:p>
    <w:p w14:paraId="1B2AC118" w14:textId="5F124846" w:rsidR="009F267B" w:rsidRPr="00633C45" w:rsidRDefault="009B30B1" w:rsidP="00F60B9F">
      <w:pPr>
        <w:pStyle w:val="Other10"/>
        <w:tabs>
          <w:tab w:val="left" w:pos="3240"/>
          <w:tab w:val="left" w:pos="6113"/>
          <w:tab w:val="left" w:pos="9005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33C45">
        <w:rPr>
          <w:rFonts w:ascii="Times New Roman" w:hAnsi="Times New Roman"/>
          <w:sz w:val="24"/>
          <w:szCs w:val="24"/>
        </w:rPr>
        <w:t>Plazo de presentación de las propuestas:</w:t>
      </w:r>
      <w:r w:rsidR="00031DC8" w:rsidRPr="00633C45">
        <w:rPr>
          <w:rFonts w:ascii="Times New Roman" w:hAnsi="Times New Roman"/>
          <w:sz w:val="24"/>
          <w:szCs w:val="24"/>
        </w:rPr>
        <w:t xml:space="preserve"> 2</w:t>
      </w:r>
      <w:r w:rsidR="001B35D1">
        <w:rPr>
          <w:rFonts w:ascii="Times New Roman" w:hAnsi="Times New Roman"/>
          <w:sz w:val="24"/>
          <w:szCs w:val="24"/>
        </w:rPr>
        <w:t>5</w:t>
      </w:r>
      <w:r w:rsidR="00031DC8" w:rsidRPr="00633C45">
        <w:rPr>
          <w:rFonts w:ascii="Times New Roman" w:hAnsi="Times New Roman"/>
          <w:sz w:val="24"/>
          <w:szCs w:val="24"/>
        </w:rPr>
        <w:t>.08.2026 3pm hor</w:t>
      </w:r>
      <w:r w:rsidRPr="00633C45">
        <w:rPr>
          <w:rFonts w:ascii="Times New Roman" w:hAnsi="Times New Roman"/>
          <w:sz w:val="24"/>
          <w:szCs w:val="24"/>
        </w:rPr>
        <w:t xml:space="preserve">a local en </w:t>
      </w:r>
      <w:r w:rsidR="00031DC8" w:rsidRPr="00633C45">
        <w:rPr>
          <w:rFonts w:ascii="Times New Roman" w:hAnsi="Times New Roman"/>
          <w:sz w:val="24"/>
          <w:szCs w:val="24"/>
        </w:rPr>
        <w:t>Panamá</w:t>
      </w:r>
      <w:r w:rsidRPr="00633C45">
        <w:rPr>
          <w:rFonts w:ascii="Times New Roman" w:hAnsi="Times New Roman"/>
          <w:sz w:val="24"/>
          <w:szCs w:val="24"/>
        </w:rPr>
        <w:t>.</w:t>
      </w:r>
    </w:p>
    <w:p w14:paraId="0AE1BB87" w14:textId="0EB0A045" w:rsidR="00F60B9F" w:rsidRPr="00633C45" w:rsidRDefault="00F60B9F" w:rsidP="00F60B9F">
      <w:pPr>
        <w:pStyle w:val="Other10"/>
        <w:tabs>
          <w:tab w:val="left" w:pos="3240"/>
          <w:tab w:val="left" w:pos="6113"/>
          <w:tab w:val="left" w:pos="9005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33C45">
        <w:rPr>
          <w:rFonts w:ascii="Times New Roman" w:hAnsi="Times New Roman" w:cs="Times New Roman"/>
          <w:sz w:val="24"/>
          <w:szCs w:val="24"/>
        </w:rPr>
        <w:t>Sobre la base de la información facilitada, la Delegación visitará las que cumplan las características especificadas anteriormente.</w:t>
      </w:r>
    </w:p>
    <w:p w14:paraId="523E8238" w14:textId="51F23740" w:rsidR="0098307C" w:rsidRPr="00633C45" w:rsidRDefault="00A96CBF" w:rsidP="00F60B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jc w:val="both"/>
        <w:rPr>
          <w:iCs/>
        </w:rPr>
      </w:pPr>
      <w:r w:rsidRPr="00633C45">
        <w:rPr>
          <w:iCs/>
        </w:rPr>
        <w:t xml:space="preserve">Si, sobre la base de la información recopilada, la Delegación considera que la totalidad o parte de los inmuebles ofrecidos pueden satisfacer eficazmente sus necesidades, </w:t>
      </w:r>
      <w:r w:rsidR="00F60B9F" w:rsidRPr="00633C45">
        <w:rPr>
          <w:iCs/>
        </w:rPr>
        <w:t xml:space="preserve">invitará a los candidatos que mejor cumplan las normas de representación y seguridad de la Unión Europea para las residencias de la UE a presentar una oferta e </w:t>
      </w:r>
      <w:r w:rsidRPr="00633C45">
        <w:rPr>
          <w:iCs/>
        </w:rPr>
        <w:t xml:space="preserve">iniciará un procedimiento negociado conforme al artículo 167, apartado 1, letra d), del Reglamento (UE, Euratom) 2024/2509 del Parlamento Europeo y del Consejo, de 23 de septiembre de 2024, sobre las normas financieras aplicables al presupuesto general de la Unión (el «Reglamento Financiero») y el punto 11.1, letra g), del anexo I del Reglamento Financiero. </w:t>
      </w:r>
    </w:p>
    <w:p w14:paraId="0D5AFD4E" w14:textId="5FC35431" w:rsidR="00383F7A" w:rsidRPr="00633C45" w:rsidRDefault="00A96CBF" w:rsidP="00F60B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jc w:val="both"/>
        <w:rPr>
          <w:i/>
        </w:rPr>
      </w:pPr>
      <w:r w:rsidRPr="00633C45">
        <w:rPr>
          <w:iCs/>
        </w:rPr>
        <w:t xml:space="preserve">La presente publicación no constituye ni debe interpretarse como un compromiso por parte </w:t>
      </w:r>
      <w:r w:rsidR="009226FD" w:rsidRPr="00633C45">
        <w:rPr>
          <w:iCs/>
        </w:rPr>
        <w:t xml:space="preserve">de la Delegación o de la UE </w:t>
      </w:r>
      <w:r w:rsidRPr="00633C45">
        <w:rPr>
          <w:iCs/>
        </w:rPr>
        <w:t>en el marco de sus procedimientos de contratación pública.</w:t>
      </w:r>
    </w:p>
    <w:p w14:paraId="22B26063" w14:textId="77777777" w:rsidR="00093FE6" w:rsidRPr="00633C45" w:rsidRDefault="00093FE6" w:rsidP="00F60B9F">
      <w:pPr>
        <w:jc w:val="both"/>
        <w:rPr>
          <w:color w:val="0563C1" w:themeColor="hyperlink"/>
          <w:u w:val="single"/>
        </w:rPr>
      </w:pPr>
    </w:p>
    <w:p w14:paraId="4337526E" w14:textId="77777777" w:rsidR="00176BD9" w:rsidRPr="00633C45" w:rsidRDefault="00176BD9" w:rsidP="00F60B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sectPr w:rsidR="00176BD9" w:rsidRPr="00633C45" w:rsidSect="00C100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3" w:h="17122"/>
      <w:pgMar w:top="929" w:right="1250" w:bottom="709" w:left="1148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8F82F" w14:textId="77777777" w:rsidR="00221385" w:rsidRDefault="00221385">
      <w:r>
        <w:separator/>
      </w:r>
    </w:p>
  </w:endnote>
  <w:endnote w:type="continuationSeparator" w:id="0">
    <w:p w14:paraId="3707D73B" w14:textId="77777777" w:rsidR="00221385" w:rsidRDefault="0022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2DF41" w14:textId="77777777" w:rsidR="008D3C9B" w:rsidRDefault="008D3C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FAAAD" w14:textId="77777777" w:rsidR="00F935B4" w:rsidRDefault="00162E4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6FF89B75" wp14:editId="2F70C68D">
              <wp:simplePos x="0" y="0"/>
              <wp:positionH relativeFrom="page">
                <wp:posOffset>155575</wp:posOffset>
              </wp:positionH>
              <wp:positionV relativeFrom="page">
                <wp:posOffset>10669905</wp:posOffset>
              </wp:positionV>
              <wp:extent cx="7540625" cy="106680"/>
              <wp:effectExtent l="0" t="0" r="0" b="0"/>
              <wp:wrapNone/>
              <wp:docPr id="10" name="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40625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60CB5D" w14:textId="77777777" w:rsidR="00F935B4" w:rsidRDefault="00162E4C">
                          <w:pPr>
                            <w:pStyle w:val="Headerorfooter20"/>
                            <w:tabs>
                              <w:tab w:val="right" w:pos="11875"/>
                            </w:tabs>
                            <w:rPr>
                              <w:sz w:val="18"/>
                              <w:szCs w:val="18"/>
                            </w:rPr>
                          </w:pPr>
                          <w:r>
                            <w:tab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F89B75" id="_x0000_t202" coordsize="21600,21600" o:spt="202" path="m,l,21600r21600,l21600,xe">
              <v:stroke joinstyle="miter"/>
              <v:path gradientshapeok="t" o:connecttype="rect"/>
            </v:shapetype>
            <v:shape id="Shape 10" o:spid="_x0000_s1027" type="#_x0000_t202" style="position:absolute;margin-left:12.25pt;margin-top:840.15pt;width:593.75pt;height:8.4pt;z-index:-4404017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" filled="f" stroked="f">
              <v:textbox style="mso-fit-shape-to-text:t" inset="0,0,0,0">
                <w:txbxContent>
                  <w:p w14:paraId="4160CB5D" w14:textId="77777777" w:rsidR="00F935B4" w:rsidRDefault="00162E4C">
                    <w:pPr>
                      <w:pStyle w:val="Headerorfooter20"/>
                      <w:tabs>
                        <w:tab w:val="right" w:pos="11875"/>
                      </w:tabs>
                      <w:rPr>
                        <w:sz w:val="18"/>
                        <w:szCs w:val="18"/>
                      </w:rPr>
                    </w:pPr>
                    <w: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64699" w14:textId="77777777" w:rsidR="008D3C9B" w:rsidRDefault="008D3C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544A3" w14:textId="77777777" w:rsidR="00221385" w:rsidRDefault="00221385"/>
  </w:footnote>
  <w:footnote w:type="continuationSeparator" w:id="0">
    <w:p w14:paraId="5DC732D2" w14:textId="77777777" w:rsidR="00221385" w:rsidRDefault="00221385"/>
  </w:footnote>
  <w:footnote w:id="1">
    <w:p w14:paraId="147DCA32" w14:textId="46770D6F" w:rsidR="00263B89" w:rsidRPr="00ED57CB" w:rsidRDefault="00263B89" w:rsidP="00263B89">
      <w:pPr>
        <w:pStyle w:val="FootnoteText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Medida a lo largo de la línea interior de las paredes exteriores de la casa o el apartamento, sin incluir los elementos estructurales (paredes de más de 15 cm, columnas de más de 0,5 m</w:t>
      </w:r>
      <w:r>
        <w:rPr>
          <w:sz w:val="18"/>
          <w:vertAlign w:val="superscript"/>
        </w:rPr>
        <w:t>2</w:t>
      </w:r>
      <w:r>
        <w:rPr>
          <w:sz w:val="18"/>
        </w:rPr>
        <w:t>). Las escaleras interiores solo se contabilizan una vez.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CE835" w14:textId="77777777" w:rsidR="008D3C9B" w:rsidRDefault="008D3C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0B904" w14:textId="77777777" w:rsidR="00F935B4" w:rsidRDefault="00162E4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0F248B9" wp14:editId="09DCA027">
              <wp:simplePos x="0" y="0"/>
              <wp:positionH relativeFrom="page">
                <wp:posOffset>140335</wp:posOffset>
              </wp:positionH>
              <wp:positionV relativeFrom="page">
                <wp:posOffset>117475</wp:posOffset>
              </wp:positionV>
              <wp:extent cx="7550150" cy="113030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015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163560" w14:textId="77777777" w:rsidR="00F935B4" w:rsidRDefault="00F935B4">
                          <w:pPr>
                            <w:pStyle w:val="Headerorfooter20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F248B9" id="_x0000_t202" coordsize="21600,21600" o:spt="202" path="m,l,21600r21600,l21600,xe">
              <v:stroke joinstyle="miter"/>
              <v:path gradientshapeok="t" o:connecttype="rect"/>
            </v:shapetype>
            <v:shape id="Shape 8" o:spid="_x0000_s1026" type="#_x0000_t202" style="position:absolute;margin-left:11.05pt;margin-top:9.25pt;width:594.5pt;height:8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" filled="f" stroked="f">
              <v:textbox style="mso-fit-shape-to-text:t" inset="0,0,0,0">
                <w:txbxContent>
                  <w:p w14:paraId="24163560" w14:textId="77777777" w:rsidR="00F935B4" w:rsidRDefault="00F935B4">
                    <w:pPr>
                      <w:pStyle w:val="Headerorfooter20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3AE4D" w14:textId="77777777" w:rsidR="008D3C9B" w:rsidRDefault="008D3C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70E56"/>
    <w:multiLevelType w:val="hybridMultilevel"/>
    <w:tmpl w:val="6D6EB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641A1"/>
    <w:multiLevelType w:val="hybridMultilevel"/>
    <w:tmpl w:val="3AE82966"/>
    <w:lvl w:ilvl="0" w:tplc="08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1982556D"/>
    <w:multiLevelType w:val="hybridMultilevel"/>
    <w:tmpl w:val="0346E48E"/>
    <w:lvl w:ilvl="0" w:tplc="08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1BE67281"/>
    <w:multiLevelType w:val="hybridMultilevel"/>
    <w:tmpl w:val="69E85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C87EC8"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739CA"/>
    <w:multiLevelType w:val="hybridMultilevel"/>
    <w:tmpl w:val="5C16471E"/>
    <w:lvl w:ilvl="0" w:tplc="08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2C004490"/>
    <w:multiLevelType w:val="hybridMultilevel"/>
    <w:tmpl w:val="01683046"/>
    <w:lvl w:ilvl="0" w:tplc="08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" w15:restartNumberingAfterBreak="0">
    <w:nsid w:val="4A9032EE"/>
    <w:multiLevelType w:val="hybridMultilevel"/>
    <w:tmpl w:val="096A91E2"/>
    <w:lvl w:ilvl="0" w:tplc="08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" w15:restartNumberingAfterBreak="0">
    <w:nsid w:val="4AB2660E"/>
    <w:multiLevelType w:val="hybridMultilevel"/>
    <w:tmpl w:val="E832859C"/>
    <w:lvl w:ilvl="0" w:tplc="08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8" w15:restartNumberingAfterBreak="0">
    <w:nsid w:val="4B41382F"/>
    <w:multiLevelType w:val="hybridMultilevel"/>
    <w:tmpl w:val="395E371A"/>
    <w:lvl w:ilvl="0" w:tplc="08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9" w15:restartNumberingAfterBreak="0">
    <w:nsid w:val="691647C4"/>
    <w:multiLevelType w:val="hybridMultilevel"/>
    <w:tmpl w:val="FDBE208A"/>
    <w:lvl w:ilvl="0" w:tplc="08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0" w15:restartNumberingAfterBreak="0">
    <w:nsid w:val="6BA1432F"/>
    <w:multiLevelType w:val="multilevel"/>
    <w:tmpl w:val="3BC696A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t-PT" w:eastAsia="pt-PT" w:bidi="pt-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2D66A9"/>
    <w:multiLevelType w:val="hybridMultilevel"/>
    <w:tmpl w:val="61D6D5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869497">
    <w:abstractNumId w:val="10"/>
  </w:num>
  <w:num w:numId="2" w16cid:durableId="2030833892">
    <w:abstractNumId w:val="2"/>
  </w:num>
  <w:num w:numId="3" w16cid:durableId="225575050">
    <w:abstractNumId w:val="9"/>
  </w:num>
  <w:num w:numId="4" w16cid:durableId="2093239317">
    <w:abstractNumId w:val="8"/>
  </w:num>
  <w:num w:numId="5" w16cid:durableId="369035000">
    <w:abstractNumId w:val="4"/>
  </w:num>
  <w:num w:numId="6" w16cid:durableId="1941789288">
    <w:abstractNumId w:val="7"/>
  </w:num>
  <w:num w:numId="7" w16cid:durableId="1787501859">
    <w:abstractNumId w:val="3"/>
  </w:num>
  <w:num w:numId="8" w16cid:durableId="386728485">
    <w:abstractNumId w:val="6"/>
  </w:num>
  <w:num w:numId="9" w16cid:durableId="69544605">
    <w:abstractNumId w:val="1"/>
  </w:num>
  <w:num w:numId="10" w16cid:durableId="1417896639">
    <w:abstractNumId w:val="11"/>
  </w:num>
  <w:num w:numId="11" w16cid:durableId="2022900920">
    <w:abstractNumId w:val="5"/>
  </w:num>
  <w:num w:numId="12" w16cid:durableId="396321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F935B4"/>
    <w:rsid w:val="00005C6B"/>
    <w:rsid w:val="00031DC8"/>
    <w:rsid w:val="000333A3"/>
    <w:rsid w:val="000459A3"/>
    <w:rsid w:val="00064E8C"/>
    <w:rsid w:val="00093FE6"/>
    <w:rsid w:val="000B5EAB"/>
    <w:rsid w:val="00124891"/>
    <w:rsid w:val="00135B09"/>
    <w:rsid w:val="00162E4C"/>
    <w:rsid w:val="00176ABE"/>
    <w:rsid w:val="00176BD9"/>
    <w:rsid w:val="001968A1"/>
    <w:rsid w:val="001A4510"/>
    <w:rsid w:val="001B35D1"/>
    <w:rsid w:val="00221385"/>
    <w:rsid w:val="00221A6A"/>
    <w:rsid w:val="0025719B"/>
    <w:rsid w:val="00263B89"/>
    <w:rsid w:val="00272F6C"/>
    <w:rsid w:val="002B7EF9"/>
    <w:rsid w:val="00304B08"/>
    <w:rsid w:val="00307BBF"/>
    <w:rsid w:val="003249B5"/>
    <w:rsid w:val="003516C6"/>
    <w:rsid w:val="00356D62"/>
    <w:rsid w:val="00383519"/>
    <w:rsid w:val="00383F7A"/>
    <w:rsid w:val="00391E8E"/>
    <w:rsid w:val="004460DD"/>
    <w:rsid w:val="00472155"/>
    <w:rsid w:val="00500043"/>
    <w:rsid w:val="00503882"/>
    <w:rsid w:val="0050762A"/>
    <w:rsid w:val="005238A5"/>
    <w:rsid w:val="0053592F"/>
    <w:rsid w:val="00544250"/>
    <w:rsid w:val="00572E4F"/>
    <w:rsid w:val="005827F9"/>
    <w:rsid w:val="005D64C1"/>
    <w:rsid w:val="00623897"/>
    <w:rsid w:val="00633C45"/>
    <w:rsid w:val="006C48F0"/>
    <w:rsid w:val="006D222C"/>
    <w:rsid w:val="006E6673"/>
    <w:rsid w:val="007031AE"/>
    <w:rsid w:val="007067AD"/>
    <w:rsid w:val="007175F3"/>
    <w:rsid w:val="007426EC"/>
    <w:rsid w:val="007F6138"/>
    <w:rsid w:val="00853701"/>
    <w:rsid w:val="00864277"/>
    <w:rsid w:val="008740E2"/>
    <w:rsid w:val="00896598"/>
    <w:rsid w:val="008C26A7"/>
    <w:rsid w:val="008D3C9B"/>
    <w:rsid w:val="008E2546"/>
    <w:rsid w:val="008E583A"/>
    <w:rsid w:val="008F0D68"/>
    <w:rsid w:val="009151F3"/>
    <w:rsid w:val="0092105B"/>
    <w:rsid w:val="009226FD"/>
    <w:rsid w:val="00931240"/>
    <w:rsid w:val="00931E78"/>
    <w:rsid w:val="00970AC8"/>
    <w:rsid w:val="0098307C"/>
    <w:rsid w:val="0098482D"/>
    <w:rsid w:val="00997E85"/>
    <w:rsid w:val="009B30B1"/>
    <w:rsid w:val="009C0FF7"/>
    <w:rsid w:val="009F267B"/>
    <w:rsid w:val="009F6D8B"/>
    <w:rsid w:val="00A9686B"/>
    <w:rsid w:val="00A96CBF"/>
    <w:rsid w:val="00AC377D"/>
    <w:rsid w:val="00B04647"/>
    <w:rsid w:val="00B35A76"/>
    <w:rsid w:val="00BF6EE4"/>
    <w:rsid w:val="00C10006"/>
    <w:rsid w:val="00C42034"/>
    <w:rsid w:val="00C47FF0"/>
    <w:rsid w:val="00D12F27"/>
    <w:rsid w:val="00D41FC3"/>
    <w:rsid w:val="00D51C39"/>
    <w:rsid w:val="00D64F82"/>
    <w:rsid w:val="00D85631"/>
    <w:rsid w:val="00DB7F6C"/>
    <w:rsid w:val="00DE7CF5"/>
    <w:rsid w:val="00DF473F"/>
    <w:rsid w:val="00E30D8E"/>
    <w:rsid w:val="00E4261F"/>
    <w:rsid w:val="00E47F0C"/>
    <w:rsid w:val="00E87E61"/>
    <w:rsid w:val="00EC0F0F"/>
    <w:rsid w:val="00ED57CB"/>
    <w:rsid w:val="00F260FA"/>
    <w:rsid w:val="00F44070"/>
    <w:rsid w:val="00F60B9F"/>
    <w:rsid w:val="00F63AD0"/>
    <w:rsid w:val="00F935B4"/>
    <w:rsid w:val="00FD60A0"/>
    <w:rsid w:val="00FE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5E8A0D"/>
  <w15:docId w15:val="{147BD2C6-BAC4-450E-BA58-FE3AC2F17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pt-PT" w:bidi="pt-P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1">
    <w:name w:val="Heading #1|1_"/>
    <w:basedOn w:val="DefaultParagraphFont"/>
    <w:link w:val="Heading11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FF"/>
      <w:sz w:val="36"/>
      <w:szCs w:val="36"/>
      <w:u w:val="none"/>
      <w:lang w:val="es-ES" w:eastAsia="hr-HR" w:bidi="hr-HR"/>
    </w:rPr>
  </w:style>
  <w:style w:type="character" w:customStyle="1" w:styleId="Other1">
    <w:name w:val="Other|1_"/>
    <w:basedOn w:val="DefaultParagraphFont"/>
    <w:link w:val="Other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2">
    <w:name w:val="Header or footer|2_"/>
    <w:basedOn w:val="DefaultParagraphFont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  <w:lang w:val="es-ES" w:eastAsia="cs-CZ" w:bidi="cs-CZ"/>
    </w:rPr>
  </w:style>
  <w:style w:type="character" w:customStyle="1" w:styleId="Bodytext1">
    <w:name w:val="Body text|1_"/>
    <w:basedOn w:val="DefaultParagraphFont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1">
    <w:name w:val="Heading #2|1_"/>
    <w:basedOn w:val="DefaultParagraphFont"/>
    <w:link w:val="Heading210"/>
    <w:rPr>
      <w:rFonts w:ascii="Arial" w:eastAsia="Arial" w:hAnsi="Arial" w:cs="Arial"/>
      <w:b/>
      <w:bCs/>
      <w:i/>
      <w:iCs/>
      <w:smallCaps w:val="0"/>
      <w:strike w:val="0"/>
      <w:sz w:val="22"/>
      <w:szCs w:val="22"/>
      <w:u w:val="none"/>
    </w:rPr>
  </w:style>
  <w:style w:type="paragraph" w:customStyle="1" w:styleId="Heading110">
    <w:name w:val="Heading #1|1"/>
    <w:basedOn w:val="Normal"/>
    <w:link w:val="Heading11"/>
    <w:pPr>
      <w:spacing w:after="320"/>
      <w:ind w:right="1500"/>
      <w:outlineLvl w:val="0"/>
    </w:pPr>
    <w:rPr>
      <w:rFonts w:ascii="Arial" w:eastAsia="Arial" w:hAnsi="Arial" w:cs="Arial"/>
      <w:color w:val="0000FF"/>
      <w:sz w:val="36"/>
      <w:szCs w:val="36"/>
      <w:lang w:eastAsia="hr-HR" w:bidi="hr-HR"/>
    </w:rPr>
  </w:style>
  <w:style w:type="paragraph" w:customStyle="1" w:styleId="Other10">
    <w:name w:val="Other|1"/>
    <w:basedOn w:val="Normal"/>
    <w:link w:val="Other1"/>
    <w:pPr>
      <w:spacing w:after="240" w:line="360" w:lineRule="auto"/>
      <w:ind w:firstLine="20"/>
    </w:pPr>
    <w:rPr>
      <w:rFonts w:ascii="Arial" w:eastAsia="Arial" w:hAnsi="Arial" w:cs="Arial"/>
      <w:sz w:val="22"/>
      <w:szCs w:val="22"/>
    </w:rPr>
  </w:style>
  <w:style w:type="paragraph" w:customStyle="1" w:styleId="Headerorfooter20">
    <w:name w:val="Header or footer|2"/>
    <w:basedOn w:val="Normal"/>
    <w:link w:val="Headerorfooter2"/>
    <w:rPr>
      <w:sz w:val="20"/>
      <w:szCs w:val="20"/>
      <w:lang w:eastAsia="cs-CZ" w:bidi="cs-CZ"/>
    </w:rPr>
  </w:style>
  <w:style w:type="paragraph" w:customStyle="1" w:styleId="Bodytext10">
    <w:name w:val="Body text|1"/>
    <w:basedOn w:val="Normal"/>
    <w:link w:val="Bodytext1"/>
    <w:pPr>
      <w:spacing w:after="240" w:line="360" w:lineRule="auto"/>
      <w:ind w:firstLine="20"/>
    </w:pPr>
    <w:rPr>
      <w:rFonts w:ascii="Arial" w:eastAsia="Arial" w:hAnsi="Arial" w:cs="Arial"/>
      <w:sz w:val="22"/>
      <w:szCs w:val="22"/>
    </w:rPr>
  </w:style>
  <w:style w:type="paragraph" w:customStyle="1" w:styleId="Heading210">
    <w:name w:val="Heading #2|1"/>
    <w:basedOn w:val="Normal"/>
    <w:link w:val="Heading21"/>
    <w:pPr>
      <w:spacing w:after="240" w:line="365" w:lineRule="auto"/>
      <w:ind w:firstLine="350"/>
      <w:outlineLvl w:val="1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10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05B"/>
    <w:rPr>
      <w:rFonts w:ascii="Segoe UI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D3C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3C9B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D3C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3C9B"/>
    <w:rPr>
      <w:color w:val="00000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E7CF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7CF5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7CF5"/>
    <w:rPr>
      <w:vertAlign w:val="superscript"/>
    </w:rPr>
  </w:style>
  <w:style w:type="character" w:styleId="Strong">
    <w:name w:val="Strong"/>
    <w:basedOn w:val="DefaultParagraphFont"/>
    <w:uiPriority w:val="22"/>
    <w:qFormat/>
    <w:rsid w:val="00A9686B"/>
    <w:rPr>
      <w:b/>
      <w:bCs/>
    </w:rPr>
  </w:style>
  <w:style w:type="paragraph" w:styleId="ListParagraph">
    <w:name w:val="List Paragraph"/>
    <w:basedOn w:val="Normal"/>
    <w:uiPriority w:val="34"/>
    <w:qFormat/>
    <w:rsid w:val="00A968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5B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5B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7695D-77F0-480B-9845-0FFA0279E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EEAS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AHMETAJ Fiona (EEAS)</dc:creator>
  <cp:lastModifiedBy>BEYEBACH Marian (EEAS-PANAMA CITY)</cp:lastModifiedBy>
  <cp:revision>2</cp:revision>
  <cp:lastPrinted>2024-03-22T10:10:00Z</cp:lastPrinted>
  <dcterms:created xsi:type="dcterms:W3CDTF">2026-07-27T16:39:00Z</dcterms:created>
  <dcterms:modified xsi:type="dcterms:W3CDTF">2026-07-27T16:39:00Z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2026-02-13T10:09:17Z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16defe0d-9bd6-44eb-899f-17fad93659d9</vt:lpwstr>
  </property>
  <property fmtid="{D5CDD505-2E9C-101B-9397-08002B2CF9AE}" pid="8" name="MSIP_Label_6bd9ddd1-4d20-43f6-abfa-fc3c07406f94_ContentBits">
    <vt:lpwstr>0</vt:lpwstr>
  </property>
  <property fmtid="{D5CDD505-2E9C-101B-9397-08002B2CF9AE}" pid="9" name="MSIP_Label_6bd9ddd1-4d20-43f6-abfa-fc3c07406f94_Tag">
    <vt:lpwstr>10, 3, 0, 1</vt:lpwstr>
  </property>
</Properties>
</file>