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25BC" w14:textId="7C603B1F" w:rsidR="00736999" w:rsidRPr="00EB4554" w:rsidRDefault="00736999" w:rsidP="00736999">
      <w:pPr>
        <w:pStyle w:val="Header"/>
        <w:spacing w:after="0"/>
        <w:jc w:val="center"/>
        <w:rPr>
          <w:rFonts w:ascii="Times New Roman" w:hAnsi="Times New Roman"/>
          <w:i/>
        </w:rPr>
      </w:pPr>
      <w:bookmarkStart w:id="0" w:name="_Hlk161925836"/>
      <w:r w:rsidRPr="00EB4554">
        <w:rPr>
          <w:rFonts w:ascii="Times New Roman" w:hAnsi="Times New Roman"/>
          <w:b/>
          <w:i/>
        </w:rPr>
        <w:t>Circulation restricted</w:t>
      </w:r>
      <w:r w:rsidRPr="00EB4554">
        <w:rPr>
          <w:rFonts w:ascii="Times New Roman" w:hAnsi="Times New Roman"/>
          <w:i/>
        </w:rPr>
        <w:t xml:space="preserve"> to the </w:t>
      </w:r>
      <w:r w:rsidR="008E3149">
        <w:rPr>
          <w:rFonts w:ascii="Times New Roman" w:hAnsi="Times New Roman"/>
          <w:i/>
        </w:rPr>
        <w:t>c</w:t>
      </w:r>
      <w:r w:rsidRPr="00EB4554">
        <w:rPr>
          <w:rFonts w:ascii="Times New Roman" w:hAnsi="Times New Roman"/>
          <w:i/>
        </w:rPr>
        <w:t xml:space="preserve">ontracting </w:t>
      </w:r>
      <w:r w:rsidR="008E3149">
        <w:rPr>
          <w:rFonts w:ascii="Times New Roman" w:hAnsi="Times New Roman"/>
          <w:i/>
        </w:rPr>
        <w:t>a</w:t>
      </w:r>
      <w:r w:rsidRPr="00EB4554">
        <w:rPr>
          <w:rFonts w:ascii="Times New Roman" w:hAnsi="Times New Roman"/>
          <w:i/>
        </w:rPr>
        <w:t xml:space="preserve">uthority and </w:t>
      </w:r>
      <w:r w:rsidR="00595095">
        <w:rPr>
          <w:rFonts w:ascii="Times New Roman" w:hAnsi="Times New Roman"/>
          <w:i/>
        </w:rPr>
        <w:t xml:space="preserve">to </w:t>
      </w:r>
      <w:r w:rsidRPr="00EB4554">
        <w:rPr>
          <w:rFonts w:ascii="Times New Roman" w:hAnsi="Times New Roman"/>
          <w:i/>
        </w:rPr>
        <w:t xml:space="preserve">the author of the document to protect the individual and </w:t>
      </w:r>
      <w:r w:rsidR="00595095">
        <w:rPr>
          <w:rFonts w:ascii="Times New Roman" w:hAnsi="Times New Roman"/>
          <w:i/>
        </w:rPr>
        <w:t xml:space="preserve">to protect </w:t>
      </w:r>
      <w:r w:rsidRPr="00EB4554">
        <w:rPr>
          <w:rFonts w:ascii="Times New Roman" w:hAnsi="Times New Roman"/>
          <w:i/>
        </w:rPr>
        <w:t>privacy</w:t>
      </w:r>
      <w:r w:rsidR="00595095">
        <w:rPr>
          <w:rFonts w:ascii="Times New Roman" w:hAnsi="Times New Roman"/>
          <w:i/>
        </w:rPr>
        <w:t>,</w:t>
      </w:r>
      <w:r w:rsidRPr="00EB4554">
        <w:rPr>
          <w:rFonts w:ascii="Times New Roman" w:hAnsi="Times New Roman"/>
          <w:i/>
        </w:rPr>
        <w:t xml:space="preserve"> commercial and industrial secrecy </w:t>
      </w:r>
      <w:bookmarkEnd w:id="0"/>
    </w:p>
    <w:p w14:paraId="6BAE5557" w14:textId="0E9DDD1A" w:rsidR="00D261B4" w:rsidRPr="00EB4554" w:rsidRDefault="00831421">
      <w:pPr>
        <w:pStyle w:val="Title"/>
        <w:spacing w:before="240" w:after="240"/>
        <w:rPr>
          <w:b w:val="0"/>
          <w:caps/>
          <w:sz w:val="28"/>
          <w:szCs w:val="28"/>
          <w:lang w:val="en-GB"/>
        </w:rPr>
      </w:pPr>
      <w:r>
        <w:rPr>
          <w:b w:val="0"/>
          <w:caps/>
          <w:sz w:val="28"/>
          <w:szCs w:val="28"/>
          <w:lang w:val="en-GB"/>
        </w:rPr>
        <w:t>Request to participate</w:t>
      </w:r>
      <w:r w:rsidR="00D261B4" w:rsidRPr="00EB4554">
        <w:rPr>
          <w:b w:val="0"/>
          <w:caps/>
          <w:sz w:val="28"/>
          <w:szCs w:val="28"/>
          <w:lang w:val="en-GB"/>
        </w:rPr>
        <w:t xml:space="preserve"> for</w:t>
      </w:r>
      <w:r w:rsidR="00C83322">
        <w:rPr>
          <w:b w:val="0"/>
          <w:caps/>
          <w:sz w:val="28"/>
          <w:szCs w:val="28"/>
          <w:lang w:val="en-GB"/>
        </w:rPr>
        <w:t>M</w:t>
      </w:r>
      <w:r w:rsidR="00D261B4" w:rsidRPr="00EB4554">
        <w:rPr>
          <w:b w:val="0"/>
          <w:caps/>
          <w:sz w:val="28"/>
          <w:szCs w:val="28"/>
          <w:lang w:val="en-GB"/>
        </w:rPr>
        <w:br/>
      </w:r>
      <w:r w:rsidR="004258D4" w:rsidRPr="00EB4554">
        <w:rPr>
          <w:b w:val="0"/>
          <w:caps/>
          <w:sz w:val="28"/>
          <w:szCs w:val="28"/>
          <w:lang w:val="en-GB"/>
        </w:rPr>
        <w:t>EU</w:t>
      </w:r>
      <w:r w:rsidR="00944CFF" w:rsidRPr="00EB4554">
        <w:rPr>
          <w:b w:val="0"/>
          <w:caps/>
          <w:sz w:val="28"/>
          <w:szCs w:val="28"/>
          <w:lang w:val="en-GB"/>
        </w:rPr>
        <w:t>/EDF</w:t>
      </w:r>
      <w:r w:rsidR="00D261B4" w:rsidRPr="00EB4554">
        <w:rPr>
          <w:b w:val="0"/>
          <w:caps/>
          <w:sz w:val="28"/>
          <w:szCs w:val="28"/>
          <w:lang w:val="en-GB"/>
        </w:rPr>
        <w:t>-funded service contract</w:t>
      </w:r>
    </w:p>
    <w:p w14:paraId="1A0CE5B7" w14:textId="77777777" w:rsidR="00D261B4" w:rsidRPr="00EB4554" w:rsidRDefault="00D261B4">
      <w:pPr>
        <w:pBdr>
          <w:bottom w:val="single" w:sz="6" w:space="1" w:color="auto"/>
        </w:pBdr>
        <w:rPr>
          <w:rFonts w:ascii="Times New Roman" w:hAnsi="Times New Roman"/>
          <w:sz w:val="22"/>
          <w:szCs w:val="22"/>
        </w:rPr>
      </w:pPr>
    </w:p>
    <w:p w14:paraId="7BD561BD" w14:textId="77777777" w:rsidR="00D261B4" w:rsidRPr="00EB4554" w:rsidRDefault="00CA5086">
      <w:pPr>
        <w:pStyle w:val="Title"/>
        <w:spacing w:after="240"/>
        <w:ind w:left="-108" w:firstLine="108"/>
        <w:rPr>
          <w:b w:val="0"/>
          <w:sz w:val="22"/>
          <w:szCs w:val="22"/>
          <w:lang w:val="en-GB"/>
        </w:rPr>
      </w:pPr>
      <w:r>
        <w:rPr>
          <w:sz w:val="22"/>
          <w:szCs w:val="22"/>
          <w:lang w:val="en-GB"/>
        </w:rPr>
        <w:t>Contract notice</w:t>
      </w:r>
      <w:r w:rsidR="00D261B4" w:rsidRPr="00EB4554">
        <w:rPr>
          <w:sz w:val="22"/>
          <w:szCs w:val="22"/>
          <w:lang w:val="en-GB"/>
        </w:rPr>
        <w:t xml:space="preserve">: </w:t>
      </w:r>
      <w:r w:rsidR="00D261B4" w:rsidRPr="006D3DE4">
        <w:rPr>
          <w:b w:val="0"/>
          <w:color w:val="FF0000"/>
          <w:sz w:val="22"/>
          <w:szCs w:val="22"/>
          <w:lang w:val="en-GB"/>
        </w:rPr>
        <w:t xml:space="preserve">&lt; </w:t>
      </w:r>
      <w:r w:rsidR="00D261B4" w:rsidRPr="006D3DE4">
        <w:rPr>
          <w:b w:val="0"/>
          <w:color w:val="FF0000"/>
          <w:sz w:val="22"/>
          <w:szCs w:val="22"/>
          <w:highlight w:val="yellow"/>
          <w:lang w:val="en-GB"/>
        </w:rPr>
        <w:t>Publication reference</w:t>
      </w:r>
      <w:r w:rsidR="00D261B4" w:rsidRPr="006D3DE4">
        <w:rPr>
          <w:b w:val="0"/>
          <w:color w:val="FF0000"/>
          <w:sz w:val="22"/>
          <w:szCs w:val="22"/>
          <w:lang w:val="en-GB"/>
        </w:rPr>
        <w:t xml:space="preserve"> &gt;</w:t>
      </w:r>
    </w:p>
    <w:p w14:paraId="3A7DA5E5" w14:textId="45A21DAE" w:rsidR="00D261B4" w:rsidRPr="00EB4554" w:rsidRDefault="00C66000" w:rsidP="00C66000">
      <w:pPr>
        <w:pStyle w:val="Title"/>
        <w:spacing w:after="120"/>
        <w:rPr>
          <w:b w:val="0"/>
          <w:sz w:val="22"/>
          <w:szCs w:val="22"/>
          <w:lang w:val="en-GB"/>
        </w:rPr>
      </w:pPr>
      <w:r>
        <w:rPr>
          <w:sz w:val="22"/>
          <w:szCs w:val="22"/>
          <w:lang w:val="en-GB"/>
        </w:rPr>
        <w:t>FWC Security services</w:t>
      </w:r>
      <w:r w:rsidR="00D261B4" w:rsidRPr="00EB4554">
        <w:rPr>
          <w:sz w:val="22"/>
          <w:szCs w:val="22"/>
          <w:lang w:val="en-GB"/>
        </w:rPr>
        <w:br/>
      </w:r>
    </w:p>
    <w:p w14:paraId="0152258D" w14:textId="264D7055" w:rsidR="00D261B4" w:rsidRPr="00DA3553" w:rsidRDefault="00595095" w:rsidP="00A61ADA">
      <w:pPr>
        <w:pStyle w:val="Blockquote"/>
        <w:ind w:left="0" w:right="0"/>
        <w:jc w:val="both"/>
        <w:rPr>
          <w:b/>
          <w:sz w:val="22"/>
          <w:szCs w:val="22"/>
          <w:lang w:val="en-GB"/>
        </w:rPr>
      </w:pPr>
      <w:r w:rsidRPr="00DA3553">
        <w:rPr>
          <w:sz w:val="22"/>
          <w:szCs w:val="22"/>
          <w:lang w:val="en-GB"/>
        </w:rPr>
        <w:t>Your</w:t>
      </w:r>
      <w:r w:rsidR="00D261B4" w:rsidRPr="00DA3553">
        <w:rPr>
          <w:sz w:val="22"/>
          <w:szCs w:val="22"/>
          <w:lang w:val="en-GB"/>
        </w:rPr>
        <w:t xml:space="preserve"> </w:t>
      </w:r>
      <w:r w:rsidR="00831421" w:rsidRPr="00DA3553">
        <w:rPr>
          <w:sz w:val="22"/>
          <w:szCs w:val="22"/>
          <w:lang w:val="en-GB"/>
        </w:rPr>
        <w:t>request to participate</w:t>
      </w:r>
      <w:r w:rsidR="00D261B4" w:rsidRPr="00DA3553">
        <w:rPr>
          <w:sz w:val="22"/>
          <w:szCs w:val="22"/>
          <w:lang w:val="en-GB"/>
        </w:rPr>
        <w:t xml:space="preserve"> </w:t>
      </w:r>
      <w:r w:rsidR="00831421" w:rsidRPr="00DA3553">
        <w:rPr>
          <w:sz w:val="22"/>
          <w:szCs w:val="22"/>
          <w:lang w:val="en-GB"/>
        </w:rPr>
        <w:t xml:space="preserve">form </w:t>
      </w:r>
      <w:r w:rsidR="00D261B4" w:rsidRPr="00DA3553">
        <w:rPr>
          <w:sz w:val="22"/>
          <w:szCs w:val="22"/>
          <w:lang w:val="en-GB"/>
        </w:rPr>
        <w:t xml:space="preserve">must include a signed declaration using the annexed format from each legal entity </w:t>
      </w:r>
      <w:r w:rsidR="005912E7" w:rsidRPr="00DA3553">
        <w:rPr>
          <w:sz w:val="22"/>
          <w:szCs w:val="22"/>
          <w:lang w:val="en-GB"/>
        </w:rPr>
        <w:t>submitt</w:t>
      </w:r>
      <w:r w:rsidR="00D261B4" w:rsidRPr="00DA3553">
        <w:rPr>
          <w:sz w:val="22"/>
          <w:szCs w:val="22"/>
          <w:lang w:val="en-GB"/>
        </w:rPr>
        <w:t xml:space="preserve">ing the </w:t>
      </w:r>
      <w:r w:rsidR="00831421" w:rsidRPr="00DA3553">
        <w:rPr>
          <w:sz w:val="22"/>
          <w:szCs w:val="22"/>
          <w:lang w:val="en-GB"/>
        </w:rPr>
        <w:t>request to participate</w:t>
      </w:r>
      <w:r w:rsidR="00D261B4" w:rsidRPr="00DA3553">
        <w:rPr>
          <w:sz w:val="22"/>
          <w:szCs w:val="22"/>
          <w:lang w:val="en-GB"/>
        </w:rPr>
        <w:t>.</w:t>
      </w:r>
      <w:r w:rsidR="00DF4EE9" w:rsidRPr="00DA3553">
        <w:rPr>
          <w:sz w:val="22"/>
          <w:szCs w:val="22"/>
          <w:lang w:val="en-GB"/>
        </w:rPr>
        <w:t xml:space="preserve"> </w:t>
      </w:r>
      <w:r w:rsidR="00D261B4" w:rsidRPr="00DA3553">
        <w:rPr>
          <w:b/>
          <w:sz w:val="22"/>
          <w:szCs w:val="22"/>
          <w:lang w:val="en-GB"/>
        </w:rPr>
        <w:t xml:space="preserve">All data included in this </w:t>
      </w:r>
      <w:r w:rsidR="00831421" w:rsidRPr="00DA3553">
        <w:rPr>
          <w:b/>
          <w:sz w:val="22"/>
          <w:szCs w:val="22"/>
          <w:lang w:val="en-GB"/>
        </w:rPr>
        <w:t>request to participate form</w:t>
      </w:r>
      <w:r w:rsidR="00D261B4" w:rsidRPr="00DA3553">
        <w:rPr>
          <w:b/>
          <w:sz w:val="22"/>
          <w:szCs w:val="22"/>
          <w:lang w:val="en-GB"/>
        </w:rPr>
        <w:t xml:space="preserve"> must concern only the legal entity or entities</w:t>
      </w:r>
      <w:r w:rsidR="00831421" w:rsidRPr="00DA3553">
        <w:rPr>
          <w:b/>
          <w:sz w:val="22"/>
          <w:szCs w:val="22"/>
          <w:lang w:val="en-GB"/>
        </w:rPr>
        <w:t xml:space="preserve"> submitting</w:t>
      </w:r>
      <w:r w:rsidR="00D261B4" w:rsidRPr="00DA3553">
        <w:rPr>
          <w:b/>
          <w:sz w:val="22"/>
          <w:szCs w:val="22"/>
          <w:lang w:val="en-GB"/>
        </w:rPr>
        <w:t xml:space="preserve"> the </w:t>
      </w:r>
      <w:r w:rsidR="00831421" w:rsidRPr="00DA3553">
        <w:rPr>
          <w:b/>
          <w:sz w:val="22"/>
          <w:szCs w:val="22"/>
          <w:lang w:val="en-GB"/>
        </w:rPr>
        <w:t>request to participate</w:t>
      </w:r>
      <w:r w:rsidR="00D261B4" w:rsidRPr="00DA3553">
        <w:rPr>
          <w:b/>
          <w:sz w:val="22"/>
          <w:szCs w:val="22"/>
          <w:lang w:val="en-GB"/>
        </w:rPr>
        <w:t>.</w:t>
      </w:r>
      <w:r w:rsidR="006C28CA" w:rsidRPr="00DA3553">
        <w:rPr>
          <w:b/>
          <w:sz w:val="22"/>
          <w:szCs w:val="22"/>
          <w:lang w:val="en-GB"/>
        </w:rPr>
        <w:t xml:space="preserve"> </w:t>
      </w:r>
    </w:p>
    <w:p w14:paraId="47774027" w14:textId="10900764" w:rsidR="00D261B4" w:rsidRPr="00DA3553" w:rsidRDefault="00D261B4" w:rsidP="00A61ADA">
      <w:pPr>
        <w:pStyle w:val="Blockquote"/>
        <w:ind w:left="0" w:right="0"/>
        <w:jc w:val="both"/>
        <w:rPr>
          <w:sz w:val="22"/>
          <w:szCs w:val="22"/>
          <w:lang w:val="en-GB"/>
        </w:rPr>
      </w:pPr>
      <w:r w:rsidRPr="00DA3553">
        <w:rPr>
          <w:sz w:val="22"/>
          <w:szCs w:val="22"/>
          <w:lang w:val="en-GB"/>
        </w:rPr>
        <w:t>Any additional documentation (brochure</w:t>
      </w:r>
      <w:r w:rsidR="002A094A" w:rsidRPr="00DA3553">
        <w:rPr>
          <w:sz w:val="22"/>
          <w:szCs w:val="22"/>
          <w:lang w:val="en-GB"/>
        </w:rPr>
        <w:t>s</w:t>
      </w:r>
      <w:r w:rsidRPr="00DA3553">
        <w:rPr>
          <w:sz w:val="22"/>
          <w:szCs w:val="22"/>
          <w:lang w:val="en-GB"/>
        </w:rPr>
        <w:t>, letter</w:t>
      </w:r>
      <w:r w:rsidR="002A094A" w:rsidRPr="00DA3553">
        <w:rPr>
          <w:sz w:val="22"/>
          <w:szCs w:val="22"/>
          <w:lang w:val="en-GB"/>
        </w:rPr>
        <w:t>s</w:t>
      </w:r>
      <w:r w:rsidRPr="00DA3553">
        <w:rPr>
          <w:sz w:val="22"/>
          <w:szCs w:val="22"/>
          <w:lang w:val="en-GB"/>
        </w:rPr>
        <w:t xml:space="preserve"> etc</w:t>
      </w:r>
      <w:r w:rsidR="006E6287" w:rsidRPr="00DA3553">
        <w:rPr>
          <w:sz w:val="22"/>
          <w:szCs w:val="22"/>
          <w:lang w:val="en-GB"/>
        </w:rPr>
        <w:t>.</w:t>
      </w:r>
      <w:r w:rsidRPr="00DA3553">
        <w:rPr>
          <w:sz w:val="22"/>
          <w:szCs w:val="22"/>
          <w:lang w:val="en-GB"/>
        </w:rPr>
        <w:t xml:space="preserve">) sent with </w:t>
      </w:r>
      <w:r w:rsidR="002A094A" w:rsidRPr="00DA3553">
        <w:rPr>
          <w:sz w:val="22"/>
          <w:szCs w:val="22"/>
          <w:lang w:val="en-GB"/>
        </w:rPr>
        <w:t>your</w:t>
      </w:r>
      <w:r w:rsidRPr="00DA3553">
        <w:rPr>
          <w:sz w:val="22"/>
          <w:szCs w:val="22"/>
          <w:lang w:val="en-GB"/>
        </w:rPr>
        <w:t xml:space="preserve"> </w:t>
      </w:r>
      <w:r w:rsidR="00831421" w:rsidRPr="00DA3553">
        <w:rPr>
          <w:sz w:val="22"/>
          <w:szCs w:val="22"/>
          <w:lang w:val="en-GB"/>
        </w:rPr>
        <w:t>request to participate</w:t>
      </w:r>
      <w:r w:rsidRPr="00DA3553">
        <w:rPr>
          <w:sz w:val="22"/>
          <w:szCs w:val="22"/>
          <w:lang w:val="en-GB"/>
        </w:rPr>
        <w:t xml:space="preserve"> </w:t>
      </w:r>
      <w:r w:rsidR="00831421" w:rsidRPr="00DA3553">
        <w:rPr>
          <w:sz w:val="22"/>
          <w:szCs w:val="22"/>
          <w:lang w:val="en-GB"/>
        </w:rPr>
        <w:t xml:space="preserve">form </w:t>
      </w:r>
      <w:r w:rsidRPr="00DA3553">
        <w:rPr>
          <w:sz w:val="22"/>
          <w:szCs w:val="22"/>
          <w:lang w:val="en-GB"/>
        </w:rPr>
        <w:t>will not be taken into consideration.</w:t>
      </w:r>
      <w:r w:rsidRPr="00DA3553">
        <w:rPr>
          <w:b/>
          <w:sz w:val="22"/>
          <w:szCs w:val="22"/>
          <w:lang w:val="en-GB"/>
        </w:rPr>
        <w:t xml:space="preserve"> </w:t>
      </w:r>
      <w:r w:rsidR="00831421" w:rsidRPr="00DA3553">
        <w:rPr>
          <w:sz w:val="22"/>
          <w:szCs w:val="22"/>
          <w:lang w:val="en-GB"/>
        </w:rPr>
        <w:t>Requests to participate</w:t>
      </w:r>
      <w:r w:rsidRPr="00DA3553">
        <w:rPr>
          <w:sz w:val="22"/>
          <w:szCs w:val="22"/>
          <w:lang w:val="en-GB"/>
        </w:rPr>
        <w:t xml:space="preserve"> submitted by a </w:t>
      </w:r>
      <w:r w:rsidRPr="00DA3553">
        <w:rPr>
          <w:b/>
          <w:sz w:val="22"/>
          <w:szCs w:val="22"/>
          <w:lang w:val="en-GB"/>
        </w:rPr>
        <w:t>consortium</w:t>
      </w:r>
      <w:r w:rsidRPr="00DA3553">
        <w:rPr>
          <w:sz w:val="22"/>
          <w:szCs w:val="22"/>
          <w:lang w:val="en-GB"/>
        </w:rPr>
        <w:t xml:space="preserve"> (</w:t>
      </w:r>
      <w:r w:rsidR="00F305AA" w:rsidRPr="00DA3553">
        <w:rPr>
          <w:sz w:val="22"/>
          <w:szCs w:val="22"/>
          <w:lang w:val="en-GB"/>
        </w:rPr>
        <w:t>i.e.</w:t>
      </w:r>
      <w:r w:rsidRPr="00DA3553">
        <w:rPr>
          <w:sz w:val="22"/>
          <w:szCs w:val="22"/>
          <w:lang w:val="en-GB"/>
        </w:rPr>
        <w:t xml:space="preserve"> either a permanent, </w:t>
      </w:r>
      <w:proofErr w:type="gramStart"/>
      <w:r w:rsidRPr="00DA3553">
        <w:rPr>
          <w:sz w:val="22"/>
          <w:szCs w:val="22"/>
          <w:lang w:val="en-GB"/>
        </w:rPr>
        <w:t>legally-established</w:t>
      </w:r>
      <w:proofErr w:type="gramEnd"/>
      <w:r w:rsidRPr="00DA3553">
        <w:rPr>
          <w:sz w:val="22"/>
          <w:szCs w:val="22"/>
          <w:lang w:val="en-GB"/>
        </w:rPr>
        <w:t xml:space="preserve"> grouping or a grouping </w:t>
      </w:r>
      <w:r w:rsidR="006E6287" w:rsidRPr="00DA3553">
        <w:rPr>
          <w:sz w:val="22"/>
          <w:szCs w:val="22"/>
          <w:lang w:val="en-GB"/>
        </w:rPr>
        <w:t>set up</w:t>
      </w:r>
      <w:r w:rsidRPr="00DA3553">
        <w:rPr>
          <w:sz w:val="22"/>
          <w:szCs w:val="22"/>
          <w:lang w:val="en-GB"/>
        </w:rPr>
        <w:t xml:space="preserve"> informally for a specific tender procedure) must follow the instructions applicable to the consortium leader and its </w:t>
      </w:r>
      <w:r w:rsidR="00DA13E8" w:rsidRPr="00DA3553">
        <w:rPr>
          <w:sz w:val="22"/>
          <w:szCs w:val="22"/>
          <w:lang w:val="en-GB"/>
        </w:rPr>
        <w:t>member</w:t>
      </w:r>
      <w:r w:rsidRPr="00DA3553">
        <w:rPr>
          <w:sz w:val="22"/>
          <w:szCs w:val="22"/>
          <w:lang w:val="en-GB"/>
        </w:rPr>
        <w:t>s.</w:t>
      </w:r>
    </w:p>
    <w:p w14:paraId="44E4FF45" w14:textId="3D6CF10E" w:rsidR="007143C3" w:rsidRPr="00DA355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Capacity-providing entities</w:t>
      </w:r>
    </w:p>
    <w:p w14:paraId="2021DCF9" w14:textId="011B3C84" w:rsidR="007143C3" w:rsidRPr="007143C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An economic operator (i.e. candidate or tenderer) may, where appropriate and for a particular contract, rely on the capacities of other entities, regardless of the legal nature of the links which it has with them. If the economic operator relies on other entities</w:t>
      </w:r>
      <w:r w:rsidR="00D96415" w:rsidRPr="00DA3553">
        <w:rPr>
          <w:rFonts w:ascii="Times New Roman" w:hAnsi="Times New Roman"/>
          <w:sz w:val="22"/>
          <w:szCs w:val="22"/>
          <w:lang w:eastAsia="en-US"/>
        </w:rPr>
        <w:t>,</w:t>
      </w:r>
      <w:r w:rsidRPr="00DA3553">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w:t>
      </w:r>
      <w:r w:rsidR="00AB5B67" w:rsidRPr="00DA3553">
        <w:rPr>
          <w:rFonts w:ascii="Times New Roman" w:hAnsi="Times New Roman"/>
          <w:sz w:val="22"/>
          <w:szCs w:val="22"/>
          <w:lang w:eastAsia="en-US"/>
        </w:rPr>
        <w:t>,</w:t>
      </w:r>
      <w:r w:rsidRPr="00DA3553">
        <w:rPr>
          <w:rFonts w:ascii="Times New Roman" w:hAnsi="Times New Roman"/>
          <w:sz w:val="22"/>
          <w:szCs w:val="22"/>
          <w:lang w:eastAsia="en-US"/>
        </w:rPr>
        <w:t xml:space="preserve"> </w:t>
      </w:r>
      <w:r w:rsidR="00052A78" w:rsidRPr="00DA3553">
        <w:rPr>
          <w:rFonts w:ascii="Times New Roman" w:hAnsi="Times New Roman"/>
          <w:sz w:val="22"/>
          <w:szCs w:val="22"/>
          <w:lang w:eastAsia="en-US"/>
        </w:rPr>
        <w:t>with the tender documents</w:t>
      </w:r>
      <w:r w:rsidR="00AB5B67" w:rsidRPr="00DA3553">
        <w:rPr>
          <w:rFonts w:ascii="Times New Roman" w:hAnsi="Times New Roman"/>
          <w:sz w:val="22"/>
          <w:szCs w:val="22"/>
          <w:lang w:eastAsia="en-US"/>
        </w:rPr>
        <w:t>,</w:t>
      </w:r>
      <w:r w:rsidR="00052A78" w:rsidRPr="00DA3553">
        <w:rPr>
          <w:rFonts w:ascii="Times New Roman" w:hAnsi="Times New Roman"/>
          <w:sz w:val="22"/>
          <w:szCs w:val="22"/>
          <w:lang w:eastAsia="en-US"/>
        </w:rPr>
        <w:t xml:space="preserve"> </w:t>
      </w:r>
      <w:r w:rsidRPr="00DA3553">
        <w:rPr>
          <w:rFonts w:ascii="Times New Roman" w:hAnsi="Times New Roman"/>
          <w:sz w:val="22"/>
          <w:szCs w:val="22"/>
          <w:lang w:eastAsia="en-US"/>
        </w:rPr>
        <w:t>a commitment by those entities to place those resources at its disposal. Such entities, for instance the parent company of the</w:t>
      </w:r>
      <w:r w:rsidRPr="007143C3">
        <w:rPr>
          <w:rFonts w:ascii="Times New Roman" w:hAnsi="Times New Roman"/>
          <w:sz w:val="22"/>
          <w:szCs w:val="22"/>
          <w:lang w:eastAsia="en-US"/>
        </w:rPr>
        <w:t xml:space="preserve"> economic operator, must respect the same rules of eligibility and notably that of nationality as the economic operator relying on them and must comply with the selection criteria for which the economic operator relies on them. </w:t>
      </w:r>
      <w:proofErr w:type="gramStart"/>
      <w:r w:rsidR="00F306C3">
        <w:rPr>
          <w:rFonts w:ascii="Times New Roman" w:hAnsi="Times New Roman"/>
          <w:b/>
          <w:sz w:val="22"/>
          <w:szCs w:val="22"/>
          <w:lang w:eastAsia="en-US"/>
        </w:rPr>
        <w:t>For the purpose of</w:t>
      </w:r>
      <w:proofErr w:type="gramEnd"/>
      <w:r w:rsidR="00F306C3">
        <w:rPr>
          <w:rFonts w:ascii="Times New Roman" w:hAnsi="Times New Roman"/>
          <w:b/>
          <w:sz w:val="22"/>
          <w:szCs w:val="22"/>
          <w:lang w:eastAsia="en-US"/>
        </w:rPr>
        <w:t xml:space="preserve"> the present </w:t>
      </w:r>
      <w:r w:rsidR="00831421">
        <w:rPr>
          <w:rFonts w:ascii="Times New Roman" w:hAnsi="Times New Roman"/>
          <w:b/>
          <w:sz w:val="22"/>
          <w:szCs w:val="22"/>
          <w:lang w:eastAsia="en-US"/>
        </w:rPr>
        <w:t>request to participate</w:t>
      </w:r>
      <w:r w:rsidRPr="007143C3">
        <w:rPr>
          <w:rFonts w:ascii="Times New Roman" w:hAnsi="Times New Roman"/>
          <w:b/>
          <w:sz w:val="22"/>
          <w:szCs w:val="22"/>
          <w:lang w:eastAsia="en-US"/>
        </w:rPr>
        <w:t>, the data for this third entity for the rel</w:t>
      </w:r>
      <w:r>
        <w:rPr>
          <w:rFonts w:ascii="Times New Roman" w:hAnsi="Times New Roman"/>
          <w:b/>
          <w:sz w:val="22"/>
          <w:szCs w:val="22"/>
          <w:lang w:eastAsia="en-US"/>
        </w:rPr>
        <w:t xml:space="preserve">evant selection criterion </w:t>
      </w:r>
      <w:proofErr w:type="gramStart"/>
      <w:r>
        <w:rPr>
          <w:rFonts w:ascii="Times New Roman" w:hAnsi="Times New Roman"/>
          <w:b/>
          <w:sz w:val="22"/>
          <w:szCs w:val="22"/>
          <w:lang w:eastAsia="en-US"/>
        </w:rPr>
        <w:t>has to</w:t>
      </w:r>
      <w:proofErr w:type="gramEnd"/>
      <w:r w:rsidRPr="007143C3">
        <w:rPr>
          <w:rFonts w:ascii="Times New Roman" w:hAnsi="Times New Roman"/>
          <w:b/>
          <w:sz w:val="22"/>
          <w:szCs w:val="22"/>
          <w:lang w:eastAsia="en-US"/>
        </w:rPr>
        <w:t xml:space="preserve"> be included </w:t>
      </w:r>
      <w:r w:rsidR="00F8311D" w:rsidRPr="007143C3">
        <w:rPr>
          <w:rFonts w:ascii="Times New Roman" w:hAnsi="Times New Roman"/>
          <w:b/>
          <w:sz w:val="22"/>
          <w:szCs w:val="22"/>
          <w:lang w:eastAsia="en-US"/>
        </w:rPr>
        <w:t>in a</w:t>
      </w:r>
      <w:r w:rsidRPr="007143C3">
        <w:rPr>
          <w:rFonts w:ascii="Times New Roman" w:hAnsi="Times New Roman"/>
          <w:b/>
          <w:sz w:val="22"/>
          <w:szCs w:val="22"/>
          <w:lang w:eastAsia="en-US"/>
        </w:rPr>
        <w:t xml:space="preserve"> separate document</w:t>
      </w:r>
      <w:r w:rsidRPr="007143C3">
        <w:rPr>
          <w:rFonts w:ascii="Times New Roman" w:hAnsi="Times New Roman"/>
          <w:sz w:val="22"/>
          <w:szCs w:val="22"/>
          <w:lang w:eastAsia="en-US"/>
        </w:rPr>
        <w:t>. Proof of the capacity will also have to be provided when requested by the contracting authority.</w:t>
      </w:r>
    </w:p>
    <w:p w14:paraId="4E270D4E" w14:textId="77777777" w:rsidR="007143C3" w:rsidRPr="007143C3" w:rsidRDefault="007143C3" w:rsidP="00A61ADA">
      <w:pPr>
        <w:snapToGrid w:val="0"/>
        <w:spacing w:before="240" w:after="0"/>
        <w:jc w:val="both"/>
        <w:rPr>
          <w:rFonts w:ascii="Times New Roman" w:hAnsi="Times New Roman"/>
          <w:sz w:val="22"/>
          <w:szCs w:val="22"/>
          <w:lang w:eastAsia="en-US"/>
        </w:rPr>
      </w:pPr>
      <w:proofErr w:type="gramStart"/>
      <w:r w:rsidRPr="007143C3">
        <w:rPr>
          <w:rFonts w:ascii="Times New Roman" w:hAnsi="Times New Roman"/>
          <w:sz w:val="22"/>
          <w:szCs w:val="22"/>
          <w:lang w:eastAsia="en-US"/>
        </w:rPr>
        <w:t>With regard to</w:t>
      </w:r>
      <w:proofErr w:type="gramEnd"/>
      <w:r w:rsidRPr="007143C3">
        <w:rPr>
          <w:rFonts w:ascii="Times New Roman" w:hAnsi="Times New Roman"/>
          <w:sz w:val="22"/>
          <w:szCs w:val="22"/>
          <w:lang w:eastAsia="en-US"/>
        </w:rPr>
        <w:t xml:space="preserve"> technical and professional criteria, an economic operator may only rely on the capacities of other entities where the latter will perform the tasks for which these capacities are required. </w:t>
      </w:r>
    </w:p>
    <w:p w14:paraId="4B3642CD" w14:textId="77777777" w:rsidR="007143C3" w:rsidRPr="007143C3" w:rsidRDefault="007143C3" w:rsidP="00A61ADA">
      <w:pPr>
        <w:snapToGrid w:val="0"/>
        <w:spacing w:before="240" w:after="0"/>
        <w:jc w:val="both"/>
        <w:rPr>
          <w:rFonts w:ascii="Times New Roman" w:hAnsi="Times New Roman"/>
          <w:sz w:val="22"/>
          <w:szCs w:val="22"/>
          <w:highlight w:val="yellow"/>
          <w:lang w:eastAsia="en-US"/>
        </w:rPr>
      </w:pPr>
      <w:proofErr w:type="gramStart"/>
      <w:r w:rsidRPr="007143C3">
        <w:rPr>
          <w:rFonts w:ascii="Times New Roman" w:hAnsi="Times New Roman"/>
          <w:sz w:val="22"/>
          <w:szCs w:val="22"/>
          <w:lang w:eastAsia="en-US"/>
        </w:rPr>
        <w:t>With regard to</w:t>
      </w:r>
      <w:proofErr w:type="gramEnd"/>
      <w:r w:rsidRPr="007143C3">
        <w:rPr>
          <w:rFonts w:ascii="Times New Roman" w:hAnsi="Times New Roman"/>
          <w:sz w:val="22"/>
          <w:szCs w:val="22"/>
          <w:lang w:eastAsia="en-US"/>
        </w:rPr>
        <w:t xml:space="preserve"> economic and financial criteria, the entities upon whose capacity the economic operator relies, become jointly and severally liable for the performance of the contract.</w:t>
      </w:r>
    </w:p>
    <w:p w14:paraId="1C512278" w14:textId="77777777" w:rsidR="00D261B4" w:rsidRPr="00EB4554" w:rsidRDefault="00D261B4"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6FA40C97" w14:textId="77777777" w:rsidR="00D261B4" w:rsidRDefault="00D261B4"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w:t>
      </w:r>
      <w:r w:rsidR="008E3149">
        <w:rPr>
          <w:rFonts w:ascii="Times New Roman" w:hAnsi="Times New Roman"/>
          <w:b/>
          <w:sz w:val="24"/>
          <w:szCs w:val="24"/>
        </w:rPr>
        <w:t>c</w:t>
      </w:r>
      <w:r w:rsidR="000C1145" w:rsidRPr="00EB4554">
        <w:rPr>
          <w:rFonts w:ascii="Times New Roman" w:hAnsi="Times New Roman"/>
          <w:b/>
          <w:sz w:val="24"/>
          <w:szCs w:val="24"/>
        </w:rPr>
        <w:t>andidate)</w:t>
      </w:r>
    </w:p>
    <w:tbl>
      <w:tblPr>
        <w:tblW w:w="94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3498"/>
        <w:gridCol w:w="1890"/>
        <w:gridCol w:w="2473"/>
      </w:tblGrid>
      <w:tr w:rsidR="003C5081" w:rsidRPr="00EB4554" w14:paraId="2A49A9BC" w14:textId="73CE36A2" w:rsidTr="004A339D">
        <w:trPr>
          <w:cantSplit/>
          <w:trHeight w:val="1158"/>
        </w:trPr>
        <w:tc>
          <w:tcPr>
            <w:tcW w:w="1593" w:type="dxa"/>
            <w:tcBorders>
              <w:top w:val="nil"/>
              <w:left w:val="nil"/>
            </w:tcBorders>
          </w:tcPr>
          <w:p w14:paraId="3FC75ACD" w14:textId="303DB851" w:rsidR="003C5081" w:rsidRPr="00FF700A" w:rsidRDefault="003C5081" w:rsidP="00922DC3">
            <w:pPr>
              <w:rPr>
                <w:rFonts w:ascii="Times New Roman" w:hAnsi="Times New Roman"/>
                <w:sz w:val="22"/>
                <w:szCs w:val="22"/>
              </w:rPr>
            </w:pPr>
          </w:p>
        </w:tc>
        <w:tc>
          <w:tcPr>
            <w:tcW w:w="3498" w:type="dxa"/>
            <w:shd w:val="pct5" w:color="auto" w:fill="FFFFFF"/>
          </w:tcPr>
          <w:p w14:paraId="1C787C2D" w14:textId="6BCDC2C9" w:rsidR="003C5081" w:rsidRPr="00EB4554" w:rsidRDefault="003C5081" w:rsidP="00922DC3">
            <w:pPr>
              <w:spacing w:before="60" w:after="60"/>
              <w:jc w:val="both"/>
              <w:rPr>
                <w:rFonts w:ascii="Times New Roman" w:hAnsi="Times New Roman"/>
                <w:b/>
                <w:sz w:val="22"/>
                <w:szCs w:val="22"/>
              </w:rPr>
            </w:pPr>
            <w:r w:rsidRPr="00EB4554">
              <w:rPr>
                <w:rFonts w:ascii="Times New Roman" w:hAnsi="Times New Roman"/>
                <w:b/>
                <w:sz w:val="22"/>
                <w:szCs w:val="22"/>
              </w:rPr>
              <w:t xml:space="preserve">Name(s) </w:t>
            </w:r>
            <w:r w:rsidRPr="00DA3553">
              <w:rPr>
                <w:rFonts w:ascii="Times New Roman" w:hAnsi="Times New Roman"/>
                <w:b/>
                <w:sz w:val="22"/>
                <w:szCs w:val="22"/>
              </w:rPr>
              <w:t>of legal entity or entities submitting this request to participate</w:t>
            </w:r>
          </w:p>
        </w:tc>
        <w:tc>
          <w:tcPr>
            <w:tcW w:w="1890" w:type="dxa"/>
            <w:shd w:val="pct5" w:color="auto" w:fill="FFFFFF"/>
          </w:tcPr>
          <w:p w14:paraId="55409965" w14:textId="6A9FCA15" w:rsidR="003C5081" w:rsidRPr="00EB4554" w:rsidRDefault="003C5081" w:rsidP="00922DC3">
            <w:pPr>
              <w:spacing w:before="60" w:after="60"/>
              <w:jc w:val="both"/>
              <w:rPr>
                <w:rFonts w:ascii="Times New Roman" w:hAnsi="Times New Roman"/>
                <w:b/>
                <w:sz w:val="22"/>
                <w:szCs w:val="22"/>
              </w:rPr>
            </w:pPr>
            <w:r w:rsidRPr="00EB4554">
              <w:rPr>
                <w:rFonts w:ascii="Times New Roman" w:hAnsi="Times New Roman"/>
                <w:b/>
                <w:sz w:val="22"/>
                <w:szCs w:val="22"/>
              </w:rPr>
              <w:t>Nationality</w:t>
            </w:r>
            <w:r w:rsidRPr="00EB4554">
              <w:rPr>
                <w:rStyle w:val="EndnoteReference"/>
                <w:rFonts w:ascii="Times New Roman" w:hAnsi="Times New Roman"/>
                <w:b/>
                <w:sz w:val="22"/>
                <w:szCs w:val="22"/>
              </w:rPr>
              <w:endnoteReference w:id="1"/>
            </w:r>
          </w:p>
        </w:tc>
        <w:tc>
          <w:tcPr>
            <w:tcW w:w="2473" w:type="dxa"/>
            <w:shd w:val="pct5" w:color="auto" w:fill="FFFFFF"/>
          </w:tcPr>
          <w:p w14:paraId="4912D146" w14:textId="0AF26D5E" w:rsidR="003C5081" w:rsidRPr="00EB4554" w:rsidRDefault="003C5081" w:rsidP="00922DC3">
            <w:pPr>
              <w:spacing w:before="60" w:after="60"/>
              <w:rPr>
                <w:rFonts w:ascii="Times New Roman" w:hAnsi="Times New Roman"/>
                <w:b/>
                <w:sz w:val="22"/>
                <w:szCs w:val="22"/>
              </w:rPr>
            </w:pPr>
            <w:r>
              <w:rPr>
                <w:rFonts w:ascii="Times New Roman" w:hAnsi="Times New Roman"/>
                <w:b/>
                <w:sz w:val="22"/>
                <w:szCs w:val="22"/>
              </w:rPr>
              <w:t>PIC number</w:t>
            </w:r>
            <w:r>
              <w:rPr>
                <w:rStyle w:val="EndnoteReference"/>
                <w:rFonts w:ascii="Times New Roman" w:hAnsi="Times New Roman"/>
                <w:b/>
                <w:sz w:val="22"/>
                <w:szCs w:val="22"/>
              </w:rPr>
              <w:endnoteReference w:id="2"/>
            </w:r>
            <w:r>
              <w:rPr>
                <w:rFonts w:ascii="Times New Roman" w:hAnsi="Times New Roman"/>
                <w:b/>
                <w:sz w:val="22"/>
                <w:szCs w:val="22"/>
              </w:rPr>
              <w:t xml:space="preserve"> </w:t>
            </w:r>
          </w:p>
        </w:tc>
      </w:tr>
      <w:tr w:rsidR="003C5081" w:rsidRPr="00EB4554" w14:paraId="6697FBA7" w14:textId="71F33DF9" w:rsidTr="004A339D">
        <w:trPr>
          <w:cantSplit/>
          <w:trHeight w:val="640"/>
        </w:trPr>
        <w:tc>
          <w:tcPr>
            <w:tcW w:w="1593" w:type="dxa"/>
          </w:tcPr>
          <w:p w14:paraId="6D5DD4A2" w14:textId="56E636C8" w:rsidR="003C5081" w:rsidRPr="00FF700A" w:rsidRDefault="003C5081" w:rsidP="00922DC3">
            <w:pPr>
              <w:rPr>
                <w:rFonts w:ascii="Times New Roman" w:hAnsi="Times New Roman"/>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3"/>
            </w:r>
          </w:p>
        </w:tc>
        <w:tc>
          <w:tcPr>
            <w:tcW w:w="3498" w:type="dxa"/>
          </w:tcPr>
          <w:p w14:paraId="5A17306A" w14:textId="77777777" w:rsidR="003C5081" w:rsidRPr="00EB4554" w:rsidRDefault="003C5081" w:rsidP="00922DC3">
            <w:pPr>
              <w:spacing w:before="120" w:after="120"/>
              <w:rPr>
                <w:rFonts w:ascii="Times New Roman" w:hAnsi="Times New Roman"/>
                <w:b/>
                <w:sz w:val="22"/>
                <w:szCs w:val="22"/>
              </w:rPr>
            </w:pPr>
          </w:p>
        </w:tc>
        <w:tc>
          <w:tcPr>
            <w:tcW w:w="1890" w:type="dxa"/>
          </w:tcPr>
          <w:p w14:paraId="46A943B9" w14:textId="389BE505" w:rsidR="003C5081" w:rsidRPr="00EB4554" w:rsidRDefault="003C5081" w:rsidP="00922DC3">
            <w:pPr>
              <w:spacing w:before="120" w:after="120"/>
              <w:rPr>
                <w:rFonts w:ascii="Times New Roman" w:hAnsi="Times New Roman"/>
                <w:b/>
                <w:sz w:val="22"/>
                <w:szCs w:val="22"/>
              </w:rPr>
            </w:pPr>
          </w:p>
        </w:tc>
        <w:tc>
          <w:tcPr>
            <w:tcW w:w="2473" w:type="dxa"/>
          </w:tcPr>
          <w:p w14:paraId="1B9D679B" w14:textId="77777777" w:rsidR="003C5081" w:rsidRPr="00EB4554" w:rsidRDefault="003C5081" w:rsidP="00922DC3">
            <w:pPr>
              <w:spacing w:before="120" w:after="120"/>
              <w:rPr>
                <w:rFonts w:ascii="Times New Roman" w:hAnsi="Times New Roman"/>
                <w:b/>
                <w:sz w:val="22"/>
                <w:szCs w:val="22"/>
              </w:rPr>
            </w:pPr>
          </w:p>
        </w:tc>
      </w:tr>
      <w:tr w:rsidR="003C5081" w:rsidRPr="00EB4554" w14:paraId="7F06B143" w14:textId="009C5963" w:rsidTr="004A339D">
        <w:trPr>
          <w:cantSplit/>
          <w:trHeight w:val="659"/>
        </w:trPr>
        <w:tc>
          <w:tcPr>
            <w:tcW w:w="1593" w:type="dxa"/>
          </w:tcPr>
          <w:p w14:paraId="70572157" w14:textId="76BB8025" w:rsidR="003C5081" w:rsidRPr="00FF700A" w:rsidRDefault="003C5081" w:rsidP="00922DC3">
            <w:pPr>
              <w:rPr>
                <w:rFonts w:ascii="Times New Roman" w:hAnsi="Times New Roman"/>
                <w:sz w:val="22"/>
                <w:szCs w:val="22"/>
              </w:rPr>
            </w:pPr>
            <w:r w:rsidRPr="00EB4554">
              <w:rPr>
                <w:rFonts w:ascii="Times New Roman" w:hAnsi="Times New Roman"/>
                <w:b/>
                <w:sz w:val="22"/>
                <w:szCs w:val="22"/>
              </w:rPr>
              <w:t>Member</w:t>
            </w:r>
          </w:p>
        </w:tc>
        <w:tc>
          <w:tcPr>
            <w:tcW w:w="3498" w:type="dxa"/>
          </w:tcPr>
          <w:p w14:paraId="7DE7DD20" w14:textId="77777777" w:rsidR="003C5081" w:rsidRPr="00EB4554" w:rsidRDefault="003C5081" w:rsidP="00922DC3">
            <w:pPr>
              <w:spacing w:before="120" w:after="120"/>
              <w:rPr>
                <w:rFonts w:ascii="Times New Roman" w:hAnsi="Times New Roman"/>
                <w:b/>
                <w:sz w:val="22"/>
                <w:szCs w:val="22"/>
              </w:rPr>
            </w:pPr>
          </w:p>
        </w:tc>
        <w:tc>
          <w:tcPr>
            <w:tcW w:w="1890" w:type="dxa"/>
          </w:tcPr>
          <w:p w14:paraId="431B07CA" w14:textId="598F1D57" w:rsidR="003C5081" w:rsidRPr="00EB4554" w:rsidRDefault="003C5081" w:rsidP="00922DC3">
            <w:pPr>
              <w:spacing w:before="120" w:after="120"/>
              <w:rPr>
                <w:rFonts w:ascii="Times New Roman" w:hAnsi="Times New Roman"/>
                <w:b/>
                <w:sz w:val="22"/>
                <w:szCs w:val="22"/>
              </w:rPr>
            </w:pPr>
          </w:p>
        </w:tc>
        <w:tc>
          <w:tcPr>
            <w:tcW w:w="2473" w:type="dxa"/>
          </w:tcPr>
          <w:p w14:paraId="091DE7A9" w14:textId="77777777" w:rsidR="003C5081" w:rsidRPr="00EB4554" w:rsidRDefault="003C5081" w:rsidP="00922DC3">
            <w:pPr>
              <w:spacing w:before="120" w:after="120"/>
              <w:rPr>
                <w:rFonts w:ascii="Times New Roman" w:hAnsi="Times New Roman"/>
                <w:b/>
                <w:sz w:val="22"/>
                <w:szCs w:val="22"/>
              </w:rPr>
            </w:pPr>
          </w:p>
        </w:tc>
      </w:tr>
      <w:tr w:rsidR="003C5081" w:rsidRPr="00EB4554" w14:paraId="214539DB" w14:textId="5B4CF6D1" w:rsidTr="004A339D">
        <w:trPr>
          <w:cantSplit/>
          <w:trHeight w:val="640"/>
        </w:trPr>
        <w:tc>
          <w:tcPr>
            <w:tcW w:w="1593" w:type="dxa"/>
          </w:tcPr>
          <w:p w14:paraId="28A6FE79" w14:textId="26B3EA37" w:rsidR="003C5081" w:rsidRPr="00FF700A" w:rsidRDefault="003C5081" w:rsidP="00922DC3">
            <w:pPr>
              <w:rPr>
                <w:rFonts w:ascii="Times New Roman" w:hAnsi="Times New Roman"/>
                <w:sz w:val="22"/>
                <w:szCs w:val="22"/>
              </w:rPr>
            </w:pPr>
            <w:r w:rsidRPr="00EB4554">
              <w:rPr>
                <w:rFonts w:ascii="Times New Roman" w:hAnsi="Times New Roman"/>
                <w:b/>
                <w:sz w:val="22"/>
                <w:szCs w:val="22"/>
              </w:rPr>
              <w:lastRenderedPageBreak/>
              <w:t xml:space="preserve">Etc … </w:t>
            </w:r>
          </w:p>
        </w:tc>
        <w:tc>
          <w:tcPr>
            <w:tcW w:w="3498" w:type="dxa"/>
          </w:tcPr>
          <w:p w14:paraId="1CD3F8FB" w14:textId="77777777" w:rsidR="003C5081" w:rsidRPr="00EB4554" w:rsidRDefault="003C5081" w:rsidP="00922DC3">
            <w:pPr>
              <w:spacing w:before="120" w:after="120"/>
              <w:rPr>
                <w:rFonts w:ascii="Times New Roman" w:hAnsi="Times New Roman"/>
                <w:b/>
                <w:sz w:val="22"/>
                <w:szCs w:val="22"/>
              </w:rPr>
            </w:pPr>
          </w:p>
        </w:tc>
        <w:tc>
          <w:tcPr>
            <w:tcW w:w="1890" w:type="dxa"/>
          </w:tcPr>
          <w:p w14:paraId="0B038656" w14:textId="691D9627" w:rsidR="003C5081" w:rsidRPr="00EB4554" w:rsidRDefault="003C5081" w:rsidP="00922DC3">
            <w:pPr>
              <w:spacing w:before="120" w:after="120"/>
              <w:rPr>
                <w:rFonts w:ascii="Times New Roman" w:hAnsi="Times New Roman"/>
                <w:b/>
                <w:sz w:val="22"/>
                <w:szCs w:val="22"/>
              </w:rPr>
            </w:pPr>
          </w:p>
        </w:tc>
        <w:tc>
          <w:tcPr>
            <w:tcW w:w="2473" w:type="dxa"/>
          </w:tcPr>
          <w:p w14:paraId="32A58CA7" w14:textId="77777777" w:rsidR="003C5081" w:rsidRPr="00EB4554" w:rsidRDefault="003C5081" w:rsidP="00922DC3">
            <w:pPr>
              <w:spacing w:before="120" w:after="120"/>
              <w:rPr>
                <w:rFonts w:ascii="Times New Roman" w:hAnsi="Times New Roman"/>
                <w:b/>
                <w:sz w:val="22"/>
                <w:szCs w:val="22"/>
              </w:rPr>
            </w:pPr>
          </w:p>
        </w:tc>
      </w:tr>
    </w:tbl>
    <w:p w14:paraId="77C94B44" w14:textId="1D350B0E" w:rsidR="008B192F" w:rsidRPr="00EB4554" w:rsidRDefault="008B192F" w:rsidP="00517406">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 xml:space="preserve">CONTACT PERSON (for this </w:t>
      </w:r>
      <w:r w:rsidR="00831421">
        <w:rPr>
          <w:rFonts w:ascii="Times New Roman" w:hAnsi="Times New Roman"/>
          <w:b/>
          <w:sz w:val="24"/>
          <w:szCs w:val="24"/>
        </w:rPr>
        <w:t>request to participate</w:t>
      </w:r>
      <w:r w:rsidRPr="00EB4554">
        <w:rPr>
          <w:rFonts w:ascii="Times New Roman" w:hAnsi="Times New Roman"/>
          <w:b/>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EB4554" w14:paraId="1A6D746B" w14:textId="77777777" w:rsidTr="00667C0B">
        <w:tc>
          <w:tcPr>
            <w:tcW w:w="1560" w:type="dxa"/>
            <w:shd w:val="pct5" w:color="auto" w:fill="FFFFFF"/>
          </w:tcPr>
          <w:p w14:paraId="00595F33"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938" w:type="dxa"/>
          </w:tcPr>
          <w:p w14:paraId="7FA5E5CA" w14:textId="77777777" w:rsidR="008B192F" w:rsidRPr="00EB4554" w:rsidRDefault="008B192F" w:rsidP="00D96415">
            <w:pPr>
              <w:keepNext/>
              <w:keepLines/>
              <w:spacing w:before="60" w:after="60"/>
              <w:rPr>
                <w:rFonts w:ascii="Times New Roman" w:hAnsi="Times New Roman"/>
                <w:sz w:val="22"/>
                <w:szCs w:val="22"/>
              </w:rPr>
            </w:pPr>
          </w:p>
        </w:tc>
      </w:tr>
      <w:tr w:rsidR="008B192F" w:rsidRPr="00EB4554" w14:paraId="79C211A7" w14:textId="77777777" w:rsidTr="00667C0B">
        <w:tc>
          <w:tcPr>
            <w:tcW w:w="1560" w:type="dxa"/>
            <w:shd w:val="pct5" w:color="auto" w:fill="FFFFFF"/>
          </w:tcPr>
          <w:p w14:paraId="7417DC4C"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938" w:type="dxa"/>
          </w:tcPr>
          <w:p w14:paraId="526B4EFD" w14:textId="77777777" w:rsidR="008B192F" w:rsidRPr="00EB4554" w:rsidRDefault="008B192F" w:rsidP="00D96415">
            <w:pPr>
              <w:spacing w:before="60" w:after="60"/>
              <w:rPr>
                <w:rFonts w:ascii="Times New Roman" w:hAnsi="Times New Roman"/>
                <w:sz w:val="22"/>
                <w:szCs w:val="22"/>
              </w:rPr>
            </w:pPr>
          </w:p>
        </w:tc>
      </w:tr>
      <w:tr w:rsidR="008B192F" w:rsidRPr="00EB4554" w14:paraId="3029A632" w14:textId="77777777" w:rsidTr="00667C0B">
        <w:tc>
          <w:tcPr>
            <w:tcW w:w="1560" w:type="dxa"/>
            <w:shd w:val="pct5" w:color="auto" w:fill="FFFFFF"/>
          </w:tcPr>
          <w:p w14:paraId="252C3A64"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938" w:type="dxa"/>
          </w:tcPr>
          <w:p w14:paraId="2CC8D895" w14:textId="77777777" w:rsidR="008B192F" w:rsidRPr="00EB4554" w:rsidRDefault="008B192F" w:rsidP="00D96415">
            <w:pPr>
              <w:spacing w:before="60" w:after="60"/>
              <w:rPr>
                <w:rFonts w:ascii="Times New Roman" w:hAnsi="Times New Roman"/>
                <w:sz w:val="22"/>
                <w:szCs w:val="22"/>
              </w:rPr>
            </w:pPr>
          </w:p>
        </w:tc>
      </w:tr>
      <w:tr w:rsidR="008B192F" w:rsidRPr="00EB4554" w14:paraId="45F42A0D" w14:textId="77777777" w:rsidTr="00667C0B">
        <w:tc>
          <w:tcPr>
            <w:tcW w:w="1560" w:type="dxa"/>
            <w:shd w:val="pct5" w:color="auto" w:fill="FFFFFF"/>
          </w:tcPr>
          <w:p w14:paraId="48D98C61"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938" w:type="dxa"/>
          </w:tcPr>
          <w:p w14:paraId="5CEB3243" w14:textId="77777777" w:rsidR="008B192F" w:rsidRPr="00EB4554" w:rsidRDefault="008B192F" w:rsidP="00D96415">
            <w:pPr>
              <w:spacing w:before="60" w:after="60"/>
              <w:rPr>
                <w:rFonts w:ascii="Times New Roman" w:hAnsi="Times New Roman"/>
                <w:sz w:val="22"/>
                <w:szCs w:val="22"/>
              </w:rPr>
            </w:pPr>
          </w:p>
        </w:tc>
      </w:tr>
      <w:tr w:rsidR="008B192F" w:rsidRPr="00EB4554" w14:paraId="01D3FDEF" w14:textId="77777777" w:rsidTr="00667C0B">
        <w:tc>
          <w:tcPr>
            <w:tcW w:w="1560" w:type="dxa"/>
            <w:shd w:val="pct5" w:color="auto" w:fill="FFFFFF"/>
          </w:tcPr>
          <w:p w14:paraId="42FE1C46" w14:textId="5F2D127A" w:rsidR="008B192F" w:rsidRPr="00EB4554" w:rsidRDefault="00197ACA" w:rsidP="00D96415">
            <w:pPr>
              <w:keepNext/>
              <w:keepLines/>
              <w:spacing w:before="60" w:after="60"/>
              <w:rPr>
                <w:rFonts w:ascii="Times New Roman" w:hAnsi="Times New Roman"/>
                <w:b/>
                <w:sz w:val="22"/>
                <w:szCs w:val="22"/>
              </w:rPr>
            </w:pPr>
            <w:r>
              <w:rPr>
                <w:rFonts w:ascii="Times New Roman" w:hAnsi="Times New Roman"/>
                <w:b/>
                <w:sz w:val="22"/>
                <w:szCs w:val="22"/>
              </w:rPr>
              <w:t xml:space="preserve"> e-mail</w:t>
            </w:r>
          </w:p>
        </w:tc>
        <w:tc>
          <w:tcPr>
            <w:tcW w:w="7938" w:type="dxa"/>
          </w:tcPr>
          <w:p w14:paraId="298F8452" w14:textId="77777777" w:rsidR="008B192F" w:rsidRPr="00EB4554" w:rsidRDefault="008B192F" w:rsidP="00D96415">
            <w:pPr>
              <w:spacing w:before="60" w:after="60"/>
              <w:rPr>
                <w:rFonts w:ascii="Times New Roman" w:hAnsi="Times New Roman"/>
                <w:sz w:val="22"/>
                <w:szCs w:val="22"/>
              </w:rPr>
            </w:pPr>
          </w:p>
        </w:tc>
      </w:tr>
    </w:tbl>
    <w:p w14:paraId="19A2F917" w14:textId="77777777" w:rsidR="008B192F" w:rsidRPr="00EB4554" w:rsidRDefault="008B192F" w:rsidP="00A61ADA">
      <w:pPr>
        <w:keepNext/>
        <w:spacing w:before="240"/>
        <w:ind w:hanging="426"/>
        <w:jc w:val="both"/>
        <w:rPr>
          <w:rFonts w:ascii="Times New Roman" w:hAnsi="Times New Roman"/>
          <w:b/>
          <w:sz w:val="22"/>
          <w:szCs w:val="22"/>
        </w:rPr>
        <w:sectPr w:rsidR="008B192F" w:rsidRPr="00EB4554" w:rsidSect="00566D5D">
          <w:footerReference w:type="default" r:id="rId11"/>
          <w:footerReference w:type="first" r:id="rId12"/>
          <w:footnotePr>
            <w:pos w:val="beneathText"/>
          </w:footnotePr>
          <w:endnotePr>
            <w:numFmt w:val="decimal"/>
          </w:endnotePr>
          <w:pgSz w:w="11906" w:h="16838" w:code="9"/>
          <w:pgMar w:top="1134" w:right="1134" w:bottom="1134" w:left="1134" w:header="567" w:footer="217" w:gutter="0"/>
          <w:cols w:space="720"/>
          <w:titlePg/>
        </w:sectPr>
      </w:pPr>
    </w:p>
    <w:p w14:paraId="1C3AABD8" w14:textId="77777777" w:rsidR="008B192F" w:rsidRPr="00EB4554" w:rsidRDefault="008B192F"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3</w:t>
      </w:r>
      <w:r w:rsidRPr="00EB4554">
        <w:rPr>
          <w:rFonts w:ascii="Times New Roman" w:hAnsi="Times New Roman"/>
          <w:b/>
          <w:sz w:val="24"/>
          <w:szCs w:val="24"/>
        </w:rPr>
        <w:tab/>
        <w:t>ECONOMIC AND FINANCIAL CAPACITY</w:t>
      </w:r>
      <w:r w:rsidRPr="004A085D">
        <w:endnoteReference w:id="4"/>
      </w:r>
      <w:r w:rsidRPr="00EB4554">
        <w:rPr>
          <w:rFonts w:ascii="Times New Roman" w:hAnsi="Times New Roman"/>
          <w:b/>
          <w:sz w:val="24"/>
          <w:szCs w:val="24"/>
        </w:rPr>
        <w:t xml:space="preserve"> </w:t>
      </w:r>
    </w:p>
    <w:p w14:paraId="11DF31B2" w14:textId="4B1A18D5" w:rsidR="008B192F" w:rsidRPr="00EB4554" w:rsidRDefault="008B192F" w:rsidP="00D96415">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EndnoteReference"/>
          <w:rFonts w:ascii="Times New Roman" w:hAnsi="Times New Roman"/>
          <w:sz w:val="22"/>
          <w:szCs w:val="22"/>
        </w:rPr>
        <w:endnoteReference w:id="5"/>
      </w:r>
      <w:r w:rsidRPr="00EB4554">
        <w:rPr>
          <w:rFonts w:ascii="Times New Roman" w:hAnsi="Times New Roman"/>
          <w:sz w:val="22"/>
          <w:szCs w:val="22"/>
        </w:rPr>
        <w:t xml:space="preserve"> based on your </w:t>
      </w:r>
      <w:r w:rsidR="00CA2AAD">
        <w:rPr>
          <w:rFonts w:ascii="Times New Roman" w:hAnsi="Times New Roman"/>
          <w:sz w:val="22"/>
          <w:szCs w:val="22"/>
        </w:rPr>
        <w:t>closed</w:t>
      </w:r>
      <w:r w:rsidR="00CA2AAD" w:rsidRPr="00EB4554">
        <w:rPr>
          <w:rFonts w:ascii="Times New Roman" w:hAnsi="Times New Roman"/>
          <w:sz w:val="22"/>
          <w:szCs w:val="22"/>
        </w:rPr>
        <w:t xml:space="preserve"> </w:t>
      </w:r>
      <w:r w:rsidRPr="00EB4554">
        <w:rPr>
          <w:rFonts w:ascii="Times New Roman" w:hAnsi="Times New Roman"/>
          <w:sz w:val="22"/>
          <w:szCs w:val="22"/>
        </w:rPr>
        <w:t>annual</w:t>
      </w:r>
      <w:r w:rsidR="00CA2AAD">
        <w:rPr>
          <w:rFonts w:ascii="Times New Roman" w:hAnsi="Times New Roman"/>
          <w:sz w:val="22"/>
          <w:szCs w:val="22"/>
        </w:rPr>
        <w:t xml:space="preserve"> </w:t>
      </w:r>
      <w:r w:rsidRPr="00EB4554">
        <w:rPr>
          <w:rFonts w:ascii="Times New Roman" w:hAnsi="Times New Roman"/>
          <w:sz w:val="22"/>
          <w:szCs w:val="22"/>
        </w:rPr>
        <w:t xml:space="preserve">accounts and your latest projections. </w:t>
      </w:r>
      <w:bookmarkStart w:id="1" w:name="_Hlk160546599"/>
      <w:r w:rsidRPr="00EB4554">
        <w:rPr>
          <w:rFonts w:ascii="Times New Roman" w:hAnsi="Times New Roman"/>
          <w:sz w:val="22"/>
          <w:szCs w:val="22"/>
        </w:rPr>
        <w:t xml:space="preserve">If annual accounts are not yet available for </w:t>
      </w:r>
      <w:r w:rsidR="00723A09" w:rsidRPr="00EB4554">
        <w:rPr>
          <w:rFonts w:ascii="Times New Roman" w:hAnsi="Times New Roman"/>
          <w:sz w:val="22"/>
          <w:szCs w:val="22"/>
        </w:rPr>
        <w:t>th</w:t>
      </w:r>
      <w:r w:rsidR="00723A09">
        <w:rPr>
          <w:rFonts w:ascii="Times New Roman" w:hAnsi="Times New Roman"/>
          <w:sz w:val="22"/>
          <w:szCs w:val="22"/>
        </w:rPr>
        <w:t>e current</w:t>
      </w:r>
      <w:r w:rsidR="00723A09" w:rsidRPr="00EB4554">
        <w:rPr>
          <w:rFonts w:ascii="Times New Roman" w:hAnsi="Times New Roman"/>
          <w:sz w:val="22"/>
          <w:szCs w:val="22"/>
        </w:rPr>
        <w:t xml:space="preserve"> </w:t>
      </w:r>
      <w:r w:rsidRPr="00EB4554">
        <w:rPr>
          <w:rFonts w:ascii="Times New Roman" w:hAnsi="Times New Roman"/>
          <w:sz w:val="22"/>
          <w:szCs w:val="22"/>
        </w:rPr>
        <w:t xml:space="preserve">year or </w:t>
      </w:r>
      <w:r w:rsidR="0006209C">
        <w:rPr>
          <w:rFonts w:ascii="Times New Roman" w:hAnsi="Times New Roman"/>
          <w:sz w:val="22"/>
          <w:szCs w:val="22"/>
        </w:rPr>
        <w:t>the l</w:t>
      </w:r>
      <w:r w:rsidRPr="00EB4554">
        <w:rPr>
          <w:rFonts w:ascii="Times New Roman" w:hAnsi="Times New Roman"/>
          <w:sz w:val="22"/>
          <w:szCs w:val="22"/>
        </w:rPr>
        <w:t xml:space="preserve">ast year, please provide </w:t>
      </w:r>
      <w:r w:rsidR="00206B17">
        <w:rPr>
          <w:rFonts w:ascii="Times New Roman" w:hAnsi="Times New Roman"/>
          <w:sz w:val="22"/>
          <w:szCs w:val="22"/>
        </w:rPr>
        <w:t>amounts base</w:t>
      </w:r>
      <w:r w:rsidR="00BC68DE">
        <w:rPr>
          <w:rFonts w:ascii="Times New Roman" w:hAnsi="Times New Roman"/>
          <w:sz w:val="22"/>
          <w:szCs w:val="22"/>
        </w:rPr>
        <w:t>d</w:t>
      </w:r>
      <w:r w:rsidR="00206B17">
        <w:rPr>
          <w:rFonts w:ascii="Times New Roman" w:hAnsi="Times New Roman"/>
          <w:sz w:val="22"/>
          <w:szCs w:val="22"/>
        </w:rPr>
        <w:t xml:space="preserve"> on appropriate statements from banks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bookmarkEnd w:id="1"/>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w:t>
      </w:r>
      <w:r w:rsidR="00A84785">
        <w:rPr>
          <w:rFonts w:ascii="Times New Roman" w:hAnsi="Times New Roman"/>
          <w:sz w:val="22"/>
          <w:szCs w:val="22"/>
        </w:rPr>
        <w:t xml:space="preserve">When the current ratio is set as selection criterion, for non-for-profit organisations </w:t>
      </w:r>
      <w:r w:rsidR="00A84785" w:rsidRPr="00A84785">
        <w:rPr>
          <w:rFonts w:ascii="Times New Roman" w:hAnsi="Times New Roman"/>
          <w:sz w:val="22"/>
          <w:szCs w:val="22"/>
        </w:rPr>
        <w:t xml:space="preserve">the ratio </w:t>
      </w:r>
      <w:proofErr w:type="gramStart"/>
      <w:r w:rsidR="00A84785">
        <w:rPr>
          <w:rFonts w:ascii="Times New Roman" w:hAnsi="Times New Roman"/>
          <w:sz w:val="22"/>
          <w:szCs w:val="22"/>
        </w:rPr>
        <w:t>has to</w:t>
      </w:r>
      <w:proofErr w:type="gramEnd"/>
      <w:r w:rsidR="00A84785" w:rsidRPr="00A84785">
        <w:rPr>
          <w:rFonts w:ascii="Times New Roman" w:hAnsi="Times New Roman"/>
          <w:sz w:val="22"/>
          <w:szCs w:val="22"/>
        </w:rPr>
        <w:t xml:space="preserve"> be calculate</w:t>
      </w:r>
      <w:r w:rsidR="00A84785">
        <w:rPr>
          <w:rFonts w:ascii="Times New Roman" w:hAnsi="Times New Roman"/>
          <w:sz w:val="22"/>
          <w:szCs w:val="22"/>
        </w:rPr>
        <w:t xml:space="preserve">d without </w:t>
      </w:r>
      <w:proofErr w:type="gramStart"/>
      <w:r w:rsidR="00A84785">
        <w:rPr>
          <w:rFonts w:ascii="Times New Roman" w:hAnsi="Times New Roman"/>
          <w:sz w:val="22"/>
          <w:szCs w:val="22"/>
        </w:rPr>
        <w:t>taking into account</w:t>
      </w:r>
      <w:proofErr w:type="gramEnd"/>
      <w:r w:rsidR="00A84785">
        <w:rPr>
          <w:rFonts w:ascii="Times New Roman" w:hAnsi="Times New Roman"/>
          <w:sz w:val="22"/>
          <w:szCs w:val="22"/>
        </w:rPr>
        <w:t xml:space="preserve"> within the</w:t>
      </w:r>
      <w:r w:rsidR="00A84785" w:rsidRPr="00A84785">
        <w:rPr>
          <w:rFonts w:ascii="Times New Roman" w:hAnsi="Times New Roman"/>
          <w:sz w:val="22"/>
          <w:szCs w:val="22"/>
        </w:rPr>
        <w:t xml:space="preserve"> </w:t>
      </w:r>
      <w:r w:rsidR="00A84785">
        <w:rPr>
          <w:rFonts w:ascii="Times New Roman" w:hAnsi="Times New Roman"/>
          <w:sz w:val="22"/>
          <w:szCs w:val="22"/>
        </w:rPr>
        <w:t>current liabilities</w:t>
      </w:r>
      <w:r w:rsidR="00A84785" w:rsidRPr="00A84785">
        <w:rPr>
          <w:rFonts w:ascii="Times New Roman" w:hAnsi="Times New Roman"/>
          <w:sz w:val="22"/>
          <w:szCs w:val="22"/>
        </w:rPr>
        <w:t xml:space="preserve"> the pre</w:t>
      </w:r>
      <w:r w:rsidR="00A84785">
        <w:rPr>
          <w:rFonts w:ascii="Times New Roman" w:hAnsi="Times New Roman"/>
          <w:sz w:val="22"/>
          <w:szCs w:val="22"/>
        </w:rPr>
        <w:t>-</w:t>
      </w:r>
      <w:r w:rsidR="00A84785" w:rsidRPr="00A84785">
        <w:rPr>
          <w:rFonts w:ascii="Times New Roman" w:hAnsi="Times New Roman"/>
          <w:sz w:val="22"/>
          <w:szCs w:val="22"/>
        </w:rPr>
        <w:t>financing received from donors for ongoing projects</w:t>
      </w:r>
      <w:r w:rsidR="00A84785">
        <w:rPr>
          <w:rFonts w:ascii="Times New Roman" w:hAnsi="Times New Roman"/>
          <w:sz w:val="22"/>
          <w:szCs w:val="22"/>
        </w:rPr>
        <w:t xml:space="preserve">. </w:t>
      </w:r>
      <w:r w:rsidRPr="00EB4554">
        <w:rPr>
          <w:rFonts w:ascii="Times New Roman" w:hAnsi="Times New Roman"/>
          <w:sz w:val="22"/>
          <w:szCs w:val="22"/>
        </w:rPr>
        <w:t xml:space="preserve">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E3149">
        <w:rPr>
          <w:rFonts w:ascii="Times New Roman" w:hAnsi="Times New Roman"/>
          <w:sz w:val="22"/>
          <w:szCs w:val="22"/>
        </w:rPr>
        <w:t>c</w:t>
      </w:r>
      <w:r w:rsidR="00373615">
        <w:rPr>
          <w:rFonts w:ascii="Times New Roman" w:hAnsi="Times New Roman"/>
          <w:sz w:val="22"/>
          <w:szCs w:val="22"/>
        </w:rPr>
        <w:t>andidate</w:t>
      </w:r>
      <w:r w:rsidR="00373615" w:rsidRPr="00EB4554">
        <w:rPr>
          <w:rFonts w:ascii="Times New Roman" w:hAnsi="Times New Roman"/>
          <w:sz w:val="22"/>
          <w:szCs w:val="22"/>
        </w:rPr>
        <w:t xml:space="preserve"> </w:t>
      </w:r>
      <w:r w:rsidR="006E6287">
        <w:rPr>
          <w:rFonts w:ascii="Times New Roman" w:hAnsi="Times New Roman"/>
          <w:sz w:val="22"/>
          <w:szCs w:val="22"/>
        </w:rPr>
        <w:t>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33"/>
        <w:gridCol w:w="1320"/>
        <w:gridCol w:w="1200"/>
        <w:gridCol w:w="1320"/>
        <w:gridCol w:w="1080"/>
        <w:gridCol w:w="1320"/>
        <w:gridCol w:w="1310"/>
      </w:tblGrid>
      <w:tr w:rsidR="00B02E07" w:rsidRPr="00EB4554" w14:paraId="65CAF445" w14:textId="77777777" w:rsidTr="00CE7F5C">
        <w:trPr>
          <w:jc w:val="center"/>
        </w:trPr>
        <w:tc>
          <w:tcPr>
            <w:tcW w:w="2233" w:type="dxa"/>
            <w:tcBorders>
              <w:bottom w:val="single" w:sz="6" w:space="0" w:color="auto"/>
            </w:tcBorders>
            <w:shd w:val="pct5" w:color="auto" w:fill="FFFFFF"/>
            <w:vAlign w:val="center"/>
          </w:tcPr>
          <w:p w14:paraId="3282C7CA" w14:textId="273AA1FC" w:rsidR="006F0301" w:rsidRPr="006D3DE4" w:rsidRDefault="00723A09" w:rsidP="006D3DE4">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tc>
        <w:tc>
          <w:tcPr>
            <w:tcW w:w="1320" w:type="dxa"/>
            <w:tcBorders>
              <w:bottom w:val="single" w:sz="6" w:space="0" w:color="auto"/>
            </w:tcBorders>
            <w:shd w:val="pct5" w:color="auto" w:fill="FFFFFF"/>
            <w:vAlign w:val="center"/>
          </w:tcPr>
          <w:p w14:paraId="5E37625A" w14:textId="7777777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 before last year</w:t>
            </w:r>
            <w:r w:rsidRPr="00EB4554">
              <w:rPr>
                <w:rStyle w:val="EndnoteReference"/>
                <w:rFonts w:ascii="Times New Roman" w:hAnsi="Times New Roman"/>
                <w:b/>
                <w:sz w:val="22"/>
                <w:szCs w:val="22"/>
              </w:rPr>
              <w:endnoteReference w:id="6"/>
            </w:r>
          </w:p>
          <w:p w14:paraId="0DC50BF6" w14:textId="77777777" w:rsidR="009402A8" w:rsidRDefault="009402A8" w:rsidP="00D96415">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5B689A1B"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56ECF16C" w14:textId="42788AF3" w:rsidR="009402A8"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Year before last year</w:t>
            </w:r>
            <w:r w:rsidRPr="00EB4554">
              <w:rPr>
                <w:rFonts w:ascii="Times New Roman" w:hAnsi="Times New Roman"/>
                <w:b/>
                <w:sz w:val="22"/>
                <w:szCs w:val="22"/>
              </w:rPr>
              <w:br/>
            </w:r>
            <w:r w:rsidR="009402A8" w:rsidRPr="00027AB9">
              <w:rPr>
                <w:rFonts w:ascii="Times New Roman" w:hAnsi="Times New Roman"/>
                <w:b/>
                <w:sz w:val="22"/>
                <w:szCs w:val="22"/>
                <w:highlight w:val="yellow"/>
              </w:rPr>
              <w:t>&lt;</w:t>
            </w:r>
            <w:r w:rsidR="009402A8" w:rsidRPr="00027AB9">
              <w:rPr>
                <w:rFonts w:ascii="Times New Roman" w:hAnsi="Times New Roman"/>
                <w:sz w:val="22"/>
                <w:szCs w:val="22"/>
                <w:highlight w:val="yellow"/>
              </w:rPr>
              <w:t>specify</w:t>
            </w:r>
            <w:r w:rsidR="009402A8" w:rsidRPr="00027AB9">
              <w:rPr>
                <w:rFonts w:ascii="Times New Roman" w:hAnsi="Times New Roman"/>
                <w:b/>
                <w:sz w:val="22"/>
                <w:szCs w:val="22"/>
                <w:highlight w:val="yellow"/>
              </w:rPr>
              <w:t>&gt;</w:t>
            </w:r>
          </w:p>
          <w:p w14:paraId="5AF6A07D"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14:paraId="4277B699" w14:textId="5785C8E3"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r w:rsidRPr="00EB4554">
              <w:rPr>
                <w:rFonts w:ascii="Times New Roman" w:hAnsi="Times New Roman"/>
                <w:b/>
                <w:sz w:val="22"/>
                <w:szCs w:val="22"/>
              </w:rPr>
              <w:br/>
            </w:r>
            <w:r w:rsidR="009402A8" w:rsidRPr="00CE7F5C">
              <w:rPr>
                <w:rFonts w:ascii="Times New Roman" w:hAnsi="Times New Roman"/>
                <w:b/>
                <w:sz w:val="22"/>
                <w:szCs w:val="22"/>
                <w:highlight w:val="yellow"/>
              </w:rPr>
              <w:t>&lt;</w:t>
            </w:r>
            <w:r w:rsidR="009402A8" w:rsidRPr="00CE7F5C">
              <w:rPr>
                <w:rFonts w:ascii="Times New Roman" w:hAnsi="Times New Roman"/>
                <w:sz w:val="22"/>
                <w:szCs w:val="22"/>
                <w:highlight w:val="yellow"/>
              </w:rPr>
              <w:t>specify</w:t>
            </w:r>
            <w:r w:rsidR="009402A8" w:rsidRPr="00CE7F5C">
              <w:rPr>
                <w:rFonts w:ascii="Times New Roman" w:hAnsi="Times New Roman"/>
                <w:b/>
                <w:sz w:val="22"/>
                <w:szCs w:val="22"/>
                <w:highlight w:val="yellow"/>
              </w:rPr>
              <w:t>&gt;</w:t>
            </w:r>
          </w:p>
          <w:p w14:paraId="05A4E799"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080" w:type="dxa"/>
            <w:tcBorders>
              <w:bottom w:val="single" w:sz="6" w:space="0" w:color="auto"/>
            </w:tcBorders>
            <w:shd w:val="pct5" w:color="auto" w:fill="FFFFFF"/>
            <w:vAlign w:val="center"/>
          </w:tcPr>
          <w:p w14:paraId="22558E28" w14:textId="77777777" w:rsidR="00723A09" w:rsidRPr="00CE7F5C" w:rsidRDefault="00723A09" w:rsidP="00D96415">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Style w:val="EndnoteReference"/>
                <w:rFonts w:ascii="Times New Roman" w:hAnsi="Times New Roman"/>
                <w:b/>
                <w:sz w:val="22"/>
                <w:szCs w:val="22"/>
              </w:rPr>
              <w:endnoteReference w:id="7"/>
            </w:r>
            <w:r w:rsidRPr="00B02E07">
              <w:rPr>
                <w:rFonts w:ascii="Times New Roman" w:hAnsi="Times New Roman"/>
                <w:b/>
                <w:sz w:val="22"/>
                <w:szCs w:val="22"/>
              </w:rPr>
              <w:br/>
            </w:r>
            <w:r w:rsidRPr="00CE7F5C">
              <w:rPr>
                <w:rFonts w:ascii="Times New Roman" w:hAnsi="Times New Roman"/>
                <w:b/>
                <w:sz w:val="22"/>
                <w:szCs w:val="22"/>
              </w:rPr>
              <w:t>EUR</w:t>
            </w:r>
          </w:p>
        </w:tc>
        <w:tc>
          <w:tcPr>
            <w:tcW w:w="1320" w:type="dxa"/>
            <w:tcBorders>
              <w:bottom w:val="single" w:sz="6" w:space="0" w:color="auto"/>
            </w:tcBorders>
            <w:shd w:val="pct5" w:color="auto" w:fill="FFFFFF"/>
            <w:vAlign w:val="center"/>
          </w:tcPr>
          <w:p w14:paraId="473B6980" w14:textId="74F7250A"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6A738B">
              <w:rPr>
                <w:rFonts w:ascii="Times New Roman" w:hAnsi="Times New Roman"/>
                <w:b/>
                <w:sz w:val="22"/>
                <w:szCs w:val="22"/>
                <w:highlight w:val="lightGray"/>
              </w:rPr>
              <w:t>L</w:t>
            </w:r>
            <w:r w:rsidR="00723A09">
              <w:rPr>
                <w:rFonts w:ascii="Times New Roman" w:hAnsi="Times New Roman"/>
                <w:b/>
                <w:sz w:val="22"/>
                <w:szCs w:val="22"/>
                <w:highlight w:val="lightGray"/>
              </w:rPr>
              <w:t>ast</w:t>
            </w:r>
            <w:r w:rsidR="00723A09" w:rsidDel="00723A09">
              <w:rPr>
                <w:rFonts w:ascii="Times New Roman" w:hAnsi="Times New Roman"/>
                <w:b/>
                <w:strike/>
                <w:sz w:val="22"/>
                <w:szCs w:val="22"/>
                <w:highlight w:val="lightGray"/>
              </w:rPr>
              <w:t xml:space="preserve"> </w:t>
            </w:r>
            <w:r w:rsidR="00723A09">
              <w:rPr>
                <w:rFonts w:ascii="Times New Roman" w:hAnsi="Times New Roman"/>
                <w:b/>
                <w:sz w:val="22"/>
                <w:szCs w:val="22"/>
                <w:highlight w:val="lightGray"/>
              </w:rPr>
              <w:t>year</w:t>
            </w:r>
          </w:p>
          <w:p w14:paraId="4D4B2C97" w14:textId="77777777" w:rsidR="00723A09" w:rsidRPr="00723A09" w:rsidRDefault="00723A09" w:rsidP="00D96415">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00791875">
              <w:rPr>
                <w:rFonts w:ascii="Times New Roman" w:hAnsi="Times New Roman"/>
                <w:b/>
                <w:sz w:val="22"/>
                <w:szCs w:val="22"/>
                <w:highlight w:val="lightGray"/>
              </w:rPr>
              <w:t>]</w:t>
            </w:r>
            <w:r w:rsidR="00791875" w:rsidRPr="00791875">
              <w:rPr>
                <w:rFonts w:ascii="Times New Roman" w:hAnsi="Times New Roman"/>
                <w:b/>
                <w:sz w:val="22"/>
                <w:szCs w:val="22"/>
              </w:rPr>
              <w:t>*</w:t>
            </w:r>
            <w:proofErr w:type="gramEnd"/>
            <w:r w:rsidR="00791875">
              <w:rPr>
                <w:rFonts w:ascii="Times New Roman" w:hAnsi="Times New Roman"/>
                <w:b/>
                <w:sz w:val="22"/>
                <w:szCs w:val="22"/>
              </w:rPr>
              <w:t>*</w:t>
            </w:r>
            <w:r w:rsidRPr="00CE7F5C" w:rsidDel="00723A09">
              <w:rPr>
                <w:rFonts w:ascii="Times New Roman" w:hAnsi="Times New Roman"/>
                <w:b/>
                <w:sz w:val="22"/>
                <w:szCs w:val="22"/>
              </w:rPr>
              <w:t xml:space="preserve"> </w:t>
            </w:r>
          </w:p>
        </w:tc>
        <w:tc>
          <w:tcPr>
            <w:tcW w:w="1310" w:type="dxa"/>
            <w:tcBorders>
              <w:bottom w:val="single" w:sz="6" w:space="0" w:color="auto"/>
            </w:tcBorders>
            <w:shd w:val="pct5" w:color="auto" w:fill="FFFFFF"/>
            <w:vAlign w:val="center"/>
          </w:tcPr>
          <w:p w14:paraId="57FA7592" w14:textId="77777777"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23A09">
              <w:rPr>
                <w:rFonts w:ascii="Times New Roman" w:hAnsi="Times New Roman"/>
                <w:b/>
                <w:sz w:val="22"/>
                <w:szCs w:val="22"/>
                <w:highlight w:val="lightGray"/>
              </w:rPr>
              <w:t>Current</w:t>
            </w:r>
          </w:p>
          <w:p w14:paraId="3E7D3E47"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year</w:t>
            </w:r>
            <w:r>
              <w:rPr>
                <w:rFonts w:ascii="Times New Roman" w:hAnsi="Times New Roman"/>
                <w:b/>
                <w:sz w:val="22"/>
                <w:szCs w:val="22"/>
                <w:highlight w:val="lightGray"/>
              </w:rPr>
              <w:br/>
            </w:r>
            <w:proofErr w:type="gramStart"/>
            <w:r>
              <w:rPr>
                <w:rFonts w:ascii="Times New Roman" w:hAnsi="Times New Roman"/>
                <w:b/>
                <w:sz w:val="22"/>
                <w:szCs w:val="22"/>
                <w:highlight w:val="lightGray"/>
              </w:rPr>
              <w:t>EUR</w:t>
            </w:r>
            <w:r w:rsidR="00791875">
              <w:rPr>
                <w:rFonts w:ascii="Times New Roman" w:hAnsi="Times New Roman"/>
                <w:b/>
                <w:sz w:val="22"/>
                <w:szCs w:val="22"/>
              </w:rPr>
              <w:t>]</w:t>
            </w:r>
            <w:r w:rsidR="00791875" w:rsidRPr="00791875">
              <w:rPr>
                <w:rFonts w:ascii="Times New Roman" w:hAnsi="Times New Roman"/>
                <w:b/>
                <w:sz w:val="22"/>
                <w:szCs w:val="22"/>
              </w:rPr>
              <w:t>*</w:t>
            </w:r>
            <w:proofErr w:type="gramEnd"/>
            <w:r w:rsidR="00791875">
              <w:rPr>
                <w:rFonts w:ascii="Times New Roman" w:hAnsi="Times New Roman"/>
                <w:b/>
                <w:sz w:val="22"/>
                <w:szCs w:val="22"/>
              </w:rPr>
              <w:t>*</w:t>
            </w:r>
          </w:p>
        </w:tc>
      </w:tr>
      <w:tr w:rsidR="00B02E07" w:rsidRPr="00EB4554" w14:paraId="1CB6B8D4" w14:textId="77777777" w:rsidTr="00CE7F5C">
        <w:trPr>
          <w:cantSplit/>
          <w:jc w:val="center"/>
        </w:trPr>
        <w:tc>
          <w:tcPr>
            <w:tcW w:w="2233" w:type="dxa"/>
            <w:tcBorders>
              <w:top w:val="single" w:sz="6" w:space="0" w:color="auto"/>
              <w:bottom w:val="single" w:sz="4" w:space="0" w:color="auto"/>
            </w:tcBorders>
            <w:vAlign w:val="center"/>
          </w:tcPr>
          <w:p w14:paraId="3609EA09" w14:textId="77777777" w:rsidR="00723A09" w:rsidRPr="00EB4554" w:rsidRDefault="00723A09" w:rsidP="00D96415">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EndnoteReference"/>
                <w:rFonts w:ascii="Times New Roman" w:hAnsi="Times New Roman"/>
                <w:sz w:val="22"/>
                <w:szCs w:val="22"/>
              </w:rPr>
              <w:endnoteReference w:id="8"/>
            </w:r>
            <w:r w:rsidRPr="00EB4554">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3564357C"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vAlign w:val="center"/>
          </w:tcPr>
          <w:p w14:paraId="6064A432"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0FFBFD51"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5131B629" w14:textId="77777777" w:rsidR="00723A09" w:rsidRPr="00723A09" w:rsidRDefault="00723A09" w:rsidP="00D96415">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7B262366" w14:textId="77777777" w:rsidR="00723A09" w:rsidRPr="00CE7F5C" w:rsidRDefault="00723A09" w:rsidP="00D96415">
            <w:pPr>
              <w:widowControl w:val="0"/>
              <w:spacing w:before="60" w:after="60"/>
              <w:rPr>
                <w:rFonts w:ascii="Times New Roman" w:hAnsi="Times New Roman"/>
                <w:strike/>
                <w:sz w:val="22"/>
                <w:szCs w:val="22"/>
              </w:rPr>
            </w:pPr>
          </w:p>
        </w:tc>
        <w:tc>
          <w:tcPr>
            <w:tcW w:w="1310" w:type="dxa"/>
            <w:tcBorders>
              <w:top w:val="single" w:sz="6" w:space="0" w:color="auto"/>
              <w:bottom w:val="single" w:sz="4" w:space="0" w:color="auto"/>
            </w:tcBorders>
            <w:vAlign w:val="center"/>
          </w:tcPr>
          <w:p w14:paraId="0128FE76" w14:textId="77777777" w:rsidR="00723A09" w:rsidRPr="00EB4554" w:rsidRDefault="00723A09" w:rsidP="00D96415">
            <w:pPr>
              <w:widowControl w:val="0"/>
              <w:spacing w:before="60" w:after="60"/>
              <w:rPr>
                <w:rFonts w:ascii="Times New Roman" w:hAnsi="Times New Roman"/>
                <w:sz w:val="22"/>
                <w:szCs w:val="22"/>
              </w:rPr>
            </w:pPr>
          </w:p>
        </w:tc>
      </w:tr>
    </w:tbl>
    <w:p w14:paraId="159583B7" w14:textId="77777777" w:rsidR="008B192F" w:rsidRPr="00EB4554" w:rsidRDefault="008B192F" w:rsidP="00A61ADA">
      <w:pPr>
        <w:spacing w:after="120"/>
        <w:ind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23EAC618" w14:textId="4854E106"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sidR="00C36499">
        <w:rPr>
          <w:rFonts w:ascii="Times New Roman" w:hAnsi="Times New Roman"/>
          <w:b/>
          <w:sz w:val="24"/>
          <w:szCs w:val="24"/>
        </w:rPr>
        <w:t>PERSONNEL</w:t>
      </w:r>
      <w:r w:rsidRPr="00EB4554">
        <w:rPr>
          <w:rFonts w:ascii="Times New Roman" w:hAnsi="Times New Roman"/>
          <w:b/>
          <w:sz w:val="24"/>
          <w:szCs w:val="24"/>
        </w:rPr>
        <w:t xml:space="preserve"> </w:t>
      </w:r>
    </w:p>
    <w:p w14:paraId="00BE4C8E" w14:textId="7B498EB3" w:rsidR="008B192F" w:rsidRPr="00EB4554" w:rsidRDefault="008B192F" w:rsidP="00547C42">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w:t>
      </w:r>
      <w:r w:rsidR="00C36499">
        <w:rPr>
          <w:rFonts w:ascii="Times New Roman" w:hAnsi="Times New Roman"/>
          <w:sz w:val="22"/>
          <w:szCs w:val="22"/>
        </w:rPr>
        <w:t>personnel</w:t>
      </w:r>
      <w:r w:rsidR="00D02C73">
        <w:rPr>
          <w:rFonts w:ascii="Times New Roman" w:hAnsi="Times New Roman"/>
          <w:sz w:val="22"/>
          <w:szCs w:val="22"/>
        </w:rPr>
        <w:t xml:space="preserve">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9"/>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BE31AA" w:rsidRPr="00EB4554" w14:paraId="1DEA890B" w14:textId="77777777" w:rsidTr="00415E03">
        <w:trPr>
          <w:cantSplit/>
          <w:trHeight w:val="284"/>
        </w:trPr>
        <w:tc>
          <w:tcPr>
            <w:tcW w:w="1984" w:type="dxa"/>
            <w:shd w:val="pct5" w:color="auto" w:fill="FFFFFF"/>
            <w:vAlign w:val="center"/>
          </w:tcPr>
          <w:p w14:paraId="1F8BA227" w14:textId="77777777" w:rsidR="00BE31AA" w:rsidRPr="00EB4554" w:rsidRDefault="00BE31AA" w:rsidP="00547C42">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4AD87F58" w14:textId="4FF45BF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2975" w:type="dxa"/>
            <w:gridSpan w:val="2"/>
            <w:shd w:val="pct5" w:color="auto" w:fill="FFFFFF"/>
            <w:vAlign w:val="center"/>
          </w:tcPr>
          <w:p w14:paraId="6E9A3BC1" w14:textId="6C790525" w:rsidR="00BE31AA" w:rsidRPr="00EB4554" w:rsidRDefault="0006209C"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73" w:type="dxa"/>
            <w:gridSpan w:val="2"/>
            <w:shd w:val="pct5" w:color="auto" w:fill="FFFFFF"/>
            <w:vAlign w:val="center"/>
          </w:tcPr>
          <w:p w14:paraId="2DF3491C"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69488386" w14:textId="77777777" w:rsidR="00BE31AA" w:rsidRPr="00EB4554" w:rsidDel="009402A8"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460B64D5" w14:textId="77777777" w:rsidTr="00415E03">
        <w:trPr>
          <w:cantSplit/>
          <w:trHeight w:val="284"/>
        </w:trPr>
        <w:tc>
          <w:tcPr>
            <w:tcW w:w="1984" w:type="dxa"/>
            <w:shd w:val="pct5" w:color="auto" w:fill="FFFFFF"/>
            <w:vAlign w:val="center"/>
          </w:tcPr>
          <w:p w14:paraId="49982AE9" w14:textId="77777777" w:rsidR="00BE31AA" w:rsidRPr="00EB4554" w:rsidRDefault="00BE31AA" w:rsidP="00547C42">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6DB30429"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07B378BB"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0"/>
            </w:r>
          </w:p>
        </w:tc>
        <w:tc>
          <w:tcPr>
            <w:tcW w:w="1479" w:type="dxa"/>
            <w:shd w:val="pct5" w:color="auto" w:fill="FFFFFF"/>
            <w:vAlign w:val="center"/>
          </w:tcPr>
          <w:p w14:paraId="0B2B5DB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19B6659C"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564D36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080E3BE9"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251CFCF0" w14:textId="77777777" w:rsidR="00BE31AA" w:rsidRPr="00EB4554" w:rsidDel="0057771E"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64204BDE" w14:textId="77777777" w:rsidR="00BE31AA" w:rsidRPr="00EB4554" w:rsidDel="0057771E"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BE31AA" w:rsidRPr="00EB4554" w14:paraId="3FEA5CB5" w14:textId="77777777" w:rsidTr="00415E03">
        <w:trPr>
          <w:cantSplit/>
          <w:trHeight w:val="637"/>
        </w:trPr>
        <w:tc>
          <w:tcPr>
            <w:tcW w:w="1984" w:type="dxa"/>
            <w:tcBorders>
              <w:bottom w:val="nil"/>
            </w:tcBorders>
            <w:vAlign w:val="center"/>
          </w:tcPr>
          <w:p w14:paraId="3E280969" w14:textId="79C7444A"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Pr>
                <w:rStyle w:val="EndnoteReference"/>
                <w:rFonts w:ascii="Times New Roman" w:hAnsi="Times New Roman"/>
                <w:sz w:val="22"/>
                <w:szCs w:val="22"/>
              </w:rPr>
              <w:endnoteReference w:id="11"/>
            </w:r>
          </w:p>
        </w:tc>
        <w:tc>
          <w:tcPr>
            <w:tcW w:w="1509" w:type="dxa"/>
            <w:tcBorders>
              <w:bottom w:val="nil"/>
            </w:tcBorders>
            <w:vAlign w:val="center"/>
          </w:tcPr>
          <w:p w14:paraId="20FDC64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42AD6A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11EB5E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0DA4EA9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AC7489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1A389E2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0917003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5270794D"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753EEB34" w14:textId="77777777" w:rsidTr="00415E03">
        <w:trPr>
          <w:cantSplit/>
          <w:trHeight w:val="621"/>
        </w:trPr>
        <w:tc>
          <w:tcPr>
            <w:tcW w:w="1984" w:type="dxa"/>
            <w:vAlign w:val="center"/>
          </w:tcPr>
          <w:p w14:paraId="1CF36E83" w14:textId="6C93C1CB"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C36499">
              <w:rPr>
                <w:rFonts w:ascii="Times New Roman" w:hAnsi="Times New Roman"/>
                <w:sz w:val="22"/>
                <w:szCs w:val="22"/>
              </w:rPr>
              <w:t>personnel</w:t>
            </w:r>
            <w:r>
              <w:rPr>
                <w:rStyle w:val="EndnoteReference"/>
                <w:rFonts w:ascii="Times New Roman" w:hAnsi="Times New Roman"/>
                <w:sz w:val="22"/>
                <w:szCs w:val="22"/>
              </w:rPr>
              <w:endnoteReference w:id="12"/>
            </w:r>
          </w:p>
        </w:tc>
        <w:tc>
          <w:tcPr>
            <w:tcW w:w="1509" w:type="dxa"/>
            <w:vAlign w:val="center"/>
          </w:tcPr>
          <w:p w14:paraId="41E35A8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vAlign w:val="center"/>
          </w:tcPr>
          <w:p w14:paraId="4A13C23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730E3FB2"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vAlign w:val="center"/>
          </w:tcPr>
          <w:p w14:paraId="04AE84B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3625BCB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60C68636"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3B17A081"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4755B5E"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0CE8637E" w14:textId="77777777" w:rsidTr="00415E03">
        <w:trPr>
          <w:cantSplit/>
          <w:trHeight w:val="371"/>
        </w:trPr>
        <w:tc>
          <w:tcPr>
            <w:tcW w:w="1984" w:type="dxa"/>
            <w:vAlign w:val="center"/>
          </w:tcPr>
          <w:p w14:paraId="09D223BA" w14:textId="7777777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5DB1578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vAlign w:val="center"/>
          </w:tcPr>
          <w:p w14:paraId="7777E8C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4E29009D"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vAlign w:val="center"/>
          </w:tcPr>
          <w:p w14:paraId="16097269"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0376E4C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0333C72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46C6F6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7EFB61EB"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5BAC0292" w14:textId="77777777" w:rsidTr="00415E03">
        <w:trPr>
          <w:cantSplit/>
          <w:trHeight w:val="1423"/>
        </w:trPr>
        <w:tc>
          <w:tcPr>
            <w:tcW w:w="1984" w:type="dxa"/>
            <w:vAlign w:val="center"/>
          </w:tcPr>
          <w:p w14:paraId="4A3D9AA3" w14:textId="3C1FD4A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sidRPr="00EB4554">
              <w:rPr>
                <w:rFonts w:ascii="Times New Roman" w:hAnsi="Times New Roman"/>
                <w:sz w:val="22"/>
                <w:szCs w:val="22"/>
              </w:rPr>
              <w:t xml:space="preserve"> as a proportion of total </w:t>
            </w:r>
            <w:r w:rsidR="00C36499">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38622C18"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29425622"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70EF1FC7"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20A315CC"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2B87FA5E"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1A9CB806"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094C89C9"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84EA20F"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70EB952B"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14:paraId="18C695AC" w14:textId="75203DDD" w:rsidR="008B192F" w:rsidRPr="00EB4554" w:rsidRDefault="00F24C7E"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w:t>
      </w:r>
      <w:r w:rsidR="009F7C97">
        <w:rPr>
          <w:rFonts w:ascii="Times New Roman" w:hAnsi="Times New Roman"/>
          <w:sz w:val="22"/>
          <w:szCs w:val="22"/>
        </w:rPr>
        <w:t>submitting</w:t>
      </w:r>
      <w:r w:rsidRPr="00EB4554">
        <w:rPr>
          <w:rFonts w:ascii="Times New Roman" w:hAnsi="Times New Roman"/>
          <w:sz w:val="22"/>
          <w:szCs w:val="22"/>
        </w:rPr>
        <w:t xml:space="preserve"> this </w:t>
      </w:r>
      <w:r w:rsidR="00831421">
        <w:rPr>
          <w:rFonts w:ascii="Times New Roman" w:hAnsi="Times New Roman"/>
          <w:sz w:val="22"/>
          <w:szCs w:val="22"/>
        </w:rPr>
        <w:t>request to participate</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55E30184" w14:textId="77777777" w:rsidTr="002E4284">
        <w:tc>
          <w:tcPr>
            <w:tcW w:w="2835" w:type="dxa"/>
            <w:vAlign w:val="center"/>
          </w:tcPr>
          <w:p w14:paraId="1568B57D" w14:textId="77777777" w:rsidR="008B192F" w:rsidRPr="00EB4554" w:rsidRDefault="008B192F" w:rsidP="00D96415">
            <w:pPr>
              <w:widowControl w:val="0"/>
              <w:spacing w:before="120" w:after="120"/>
              <w:jc w:val="both"/>
              <w:rPr>
                <w:rFonts w:ascii="Times New Roman" w:hAnsi="Times New Roman"/>
                <w:sz w:val="22"/>
                <w:szCs w:val="22"/>
              </w:rPr>
            </w:pPr>
          </w:p>
        </w:tc>
        <w:tc>
          <w:tcPr>
            <w:tcW w:w="2694" w:type="dxa"/>
            <w:shd w:val="pct5" w:color="auto" w:fill="FFFFFF"/>
            <w:vAlign w:val="center"/>
          </w:tcPr>
          <w:p w14:paraId="6D07334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4846435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4A915A42"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45407C07" w14:textId="05FCC5FA" w:rsidR="008B192F" w:rsidRPr="00EB4554" w:rsidRDefault="008B192F" w:rsidP="00D96415">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14:paraId="366FE12B" w14:textId="77777777" w:rsidTr="002E4284">
        <w:tc>
          <w:tcPr>
            <w:tcW w:w="2835" w:type="dxa"/>
            <w:vAlign w:val="center"/>
          </w:tcPr>
          <w:p w14:paraId="00BE1127"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6A4C3BC"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49F5D079"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4B9AB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4D7C5905"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44A70B0D" w14:textId="77777777" w:rsidTr="002E4284">
        <w:tc>
          <w:tcPr>
            <w:tcW w:w="2835" w:type="dxa"/>
            <w:vAlign w:val="center"/>
          </w:tcPr>
          <w:p w14:paraId="7D1E0BFA"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4BE8277"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1B9FC076"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5AA72F4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CEA544"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0580E8DF" w14:textId="77777777" w:rsidTr="002E4284">
        <w:tc>
          <w:tcPr>
            <w:tcW w:w="2835" w:type="dxa"/>
            <w:vAlign w:val="center"/>
          </w:tcPr>
          <w:p w14:paraId="575FDA65"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3"/>
            </w:r>
          </w:p>
        </w:tc>
        <w:tc>
          <w:tcPr>
            <w:tcW w:w="2694" w:type="dxa"/>
            <w:vAlign w:val="center"/>
          </w:tcPr>
          <w:p w14:paraId="134A4B62"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243A974A"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CABD8F"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D70252" w14:textId="77777777" w:rsidR="008B192F" w:rsidRPr="00EB4554" w:rsidRDefault="008B192F" w:rsidP="00D96415">
            <w:pPr>
              <w:widowControl w:val="0"/>
              <w:spacing w:before="120" w:after="120"/>
              <w:jc w:val="center"/>
              <w:rPr>
                <w:rFonts w:ascii="Times New Roman" w:hAnsi="Times New Roman"/>
                <w:sz w:val="22"/>
                <w:szCs w:val="22"/>
              </w:rPr>
            </w:pPr>
          </w:p>
        </w:tc>
      </w:tr>
    </w:tbl>
    <w:p w14:paraId="3D7267C3"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6</w:t>
      </w:r>
      <w:r w:rsidRPr="00EB4554">
        <w:rPr>
          <w:rFonts w:ascii="Times New Roman" w:hAnsi="Times New Roman"/>
          <w:b/>
          <w:sz w:val="24"/>
          <w:szCs w:val="24"/>
        </w:rPr>
        <w:tab/>
      </w:r>
      <w:proofErr w:type="gramStart"/>
      <w:r w:rsidRPr="00EB4554">
        <w:rPr>
          <w:rFonts w:ascii="Times New Roman" w:hAnsi="Times New Roman"/>
          <w:b/>
          <w:sz w:val="24"/>
          <w:szCs w:val="24"/>
        </w:rPr>
        <w:t>EXPERIENCE</w:t>
      </w:r>
      <w:proofErr w:type="gramEnd"/>
    </w:p>
    <w:p w14:paraId="690378E2" w14:textId="26AD3DE8" w:rsidR="008B192F" w:rsidRDefault="008B192F"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Pr="00EB4554">
        <w:rPr>
          <w:rFonts w:ascii="Times New Roman" w:hAnsi="Times New Roman"/>
          <w:sz w:val="22"/>
          <w:szCs w:val="22"/>
        </w:rPr>
        <w:t xml:space="preserve"> the </w:t>
      </w:r>
      <w:r w:rsidR="0006209C">
        <w:rPr>
          <w:rFonts w:ascii="Times New Roman" w:hAnsi="Times New Roman"/>
          <w:sz w:val="22"/>
          <w:szCs w:val="22"/>
        </w:rPr>
        <w:t>l</w:t>
      </w:r>
      <w:r w:rsidRPr="00EB4554">
        <w:rPr>
          <w:rFonts w:ascii="Times New Roman" w:hAnsi="Times New Roman"/>
          <w:sz w:val="22"/>
          <w:szCs w:val="22"/>
        </w:rPr>
        <w:t>ast</w:t>
      </w:r>
      <w:r w:rsidR="009C5922">
        <w:rPr>
          <w:rFonts w:ascii="Times New Roman" w:hAnsi="Times New Roman"/>
          <w:sz w:val="22"/>
          <w:szCs w:val="22"/>
        </w:rPr>
        <w:t xml:space="preserve"> </w:t>
      </w:r>
      <w:r w:rsidR="00B443E5" w:rsidRPr="006D3DE4">
        <w:rPr>
          <w:rFonts w:ascii="Times New Roman" w:hAnsi="Times New Roman"/>
          <w:sz w:val="22"/>
          <w:szCs w:val="22"/>
        </w:rPr>
        <w:t>4</w:t>
      </w:r>
      <w:r w:rsidR="00B02E07"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4"/>
      </w:r>
      <w:r w:rsidRPr="00EB4554">
        <w:rPr>
          <w:rFonts w:ascii="Times New Roman" w:hAnsi="Times New Roman"/>
          <w:sz w:val="22"/>
          <w:szCs w:val="22"/>
        </w:rPr>
        <w:t xml:space="preserve"> by the legal entity or entities </w:t>
      </w:r>
      <w:r w:rsidR="005912E7">
        <w:rPr>
          <w:rFonts w:ascii="Times New Roman" w:hAnsi="Times New Roman"/>
          <w:sz w:val="22"/>
          <w:szCs w:val="22"/>
        </w:rPr>
        <w:t>submitt</w:t>
      </w:r>
      <w:r w:rsidRPr="00EB4554">
        <w:rPr>
          <w:rFonts w:ascii="Times New Roman" w:hAnsi="Times New Roman"/>
          <w:sz w:val="22"/>
          <w:szCs w:val="22"/>
        </w:rPr>
        <w:t xml:space="preserve">ing this </w:t>
      </w:r>
      <w:r w:rsidR="00831421">
        <w:rPr>
          <w:rFonts w:ascii="Times New Roman" w:hAnsi="Times New Roman"/>
          <w:sz w:val="22"/>
          <w:szCs w:val="22"/>
        </w:rPr>
        <w:t>request to participate</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31421">
        <w:rPr>
          <w:rFonts w:ascii="Times New Roman" w:hAnsi="Times New Roman"/>
          <w:sz w:val="22"/>
          <w:szCs w:val="22"/>
        </w:rPr>
        <w:t>request to participate</w:t>
      </w:r>
      <w:r w:rsidR="000E3942">
        <w:rPr>
          <w:rFonts w:ascii="Times New Roman" w:hAnsi="Times New Roman"/>
          <w:sz w:val="22"/>
          <w:szCs w:val="22"/>
        </w:rPr>
        <w:t>.</w:t>
      </w:r>
      <w:r w:rsidR="00373615">
        <w:rPr>
          <w:rFonts w:ascii="Times New Roman" w:hAnsi="Times New Roman"/>
          <w:sz w:val="22"/>
          <w:szCs w:val="22"/>
        </w:rPr>
        <w:t xml:space="preserve"> </w:t>
      </w:r>
      <w:r w:rsidR="00132AA1">
        <w:rPr>
          <w:rFonts w:ascii="Times New Roman" w:hAnsi="Times New Roman"/>
          <w:sz w:val="22"/>
          <w:szCs w:val="22"/>
        </w:rPr>
        <w:t xml:space="preserve"> </w:t>
      </w:r>
    </w:p>
    <w:p w14:paraId="45415629" w14:textId="4430E555" w:rsidR="00132AA1" w:rsidRPr="00EB4554" w:rsidRDefault="00132AA1" w:rsidP="00D96415">
      <w:pPr>
        <w:widowControl w:val="0"/>
        <w:jc w:val="both"/>
        <w:rPr>
          <w:rFonts w:ascii="Times New Roman" w:hAnsi="Times New Roman"/>
          <w:sz w:val="22"/>
          <w:szCs w:val="22"/>
        </w:rPr>
      </w:pPr>
      <w:r w:rsidRPr="00532818">
        <w:rPr>
          <w:rFonts w:ascii="Times New Roman" w:hAnsi="Times New Roman"/>
          <w:sz w:val="22"/>
          <w:szCs w:val="22"/>
        </w:rPr>
        <w:t xml:space="preserve">Candidates are allowed to refer either to projects completed within the reference period (although started earlier) or to projects not yet completed. </w:t>
      </w:r>
      <w:bookmarkStart w:id="2" w:name="_Hlk160550508"/>
      <w:r w:rsidRPr="00532818">
        <w:rPr>
          <w:rFonts w:ascii="Times New Roman" w:hAnsi="Times New Roman"/>
          <w:sz w:val="22"/>
          <w:szCs w:val="22"/>
        </w:rPr>
        <w:t xml:space="preserve">Only the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 xml:space="preserve">completed during the reference period will be taken into consideration. This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will have to be supported by documentary evidence (</w:t>
      </w:r>
      <w:r w:rsidR="00F60382" w:rsidRPr="00F60382">
        <w:rPr>
          <w:rFonts w:ascii="Times New Roman" w:hAnsi="Times New Roman"/>
          <w:sz w:val="22"/>
          <w:szCs w:val="22"/>
        </w:rPr>
        <w:t xml:space="preserve">approval of report or deliverable, proof of payment, </w:t>
      </w:r>
      <w:r w:rsidRPr="00532818">
        <w:rPr>
          <w:rFonts w:ascii="Times New Roman" w:hAnsi="Times New Roman"/>
          <w:sz w:val="22"/>
          <w:szCs w:val="22"/>
        </w:rPr>
        <w:t>statement or certificate from the entity which awarded the contract) also detailing its value</w:t>
      </w:r>
      <w:bookmarkStart w:id="3" w:name="_Hlk160550735"/>
      <w:r w:rsidRPr="00532818">
        <w:rPr>
          <w:rFonts w:ascii="Times New Roman" w:hAnsi="Times New Roman"/>
          <w:sz w:val="22"/>
          <w:szCs w:val="22"/>
        </w:rPr>
        <w:t>. If a candidate has implemented the project in a consortium, the p</w:t>
      </w:r>
      <w:r w:rsidR="00BC68DE">
        <w:rPr>
          <w:rFonts w:ascii="Times New Roman" w:hAnsi="Times New Roman"/>
          <w:sz w:val="22"/>
          <w:szCs w:val="22"/>
        </w:rPr>
        <w:t>art</w:t>
      </w:r>
      <w:r w:rsidRPr="00532818">
        <w:rPr>
          <w:rFonts w:ascii="Times New Roman" w:hAnsi="Times New Roman"/>
          <w:sz w:val="22"/>
          <w:szCs w:val="22"/>
        </w:rPr>
        <w:t xml:space="preserve">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26965D15" w14:textId="77777777" w:rsidTr="006353E1">
        <w:trPr>
          <w:cantSplit/>
        </w:trPr>
        <w:tc>
          <w:tcPr>
            <w:tcW w:w="2373" w:type="dxa"/>
            <w:shd w:val="pct15" w:color="auto" w:fill="FFFFFF"/>
            <w:vAlign w:val="center"/>
          </w:tcPr>
          <w:bookmarkEnd w:id="2"/>
          <w:bookmarkEnd w:id="3"/>
          <w:p w14:paraId="7693377C"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08C49306"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78491422" w14:textId="77777777" w:rsidR="00E95467" w:rsidRPr="00EB4554" w:rsidRDefault="00E95467" w:rsidP="00D96415">
            <w:pPr>
              <w:widowControl w:val="0"/>
              <w:spacing w:before="60" w:after="60"/>
              <w:rPr>
                <w:rFonts w:ascii="Times New Roman" w:hAnsi="Times New Roman"/>
                <w:sz w:val="22"/>
                <w:szCs w:val="22"/>
              </w:rPr>
            </w:pPr>
          </w:p>
        </w:tc>
      </w:tr>
      <w:tr w:rsidR="002E4284" w:rsidRPr="00EB4554" w14:paraId="1AD72739" w14:textId="77777777" w:rsidTr="006353E1">
        <w:trPr>
          <w:cantSplit/>
        </w:trPr>
        <w:tc>
          <w:tcPr>
            <w:tcW w:w="2373" w:type="dxa"/>
            <w:shd w:val="pct5" w:color="auto" w:fill="FFFFFF"/>
            <w:vAlign w:val="center"/>
          </w:tcPr>
          <w:p w14:paraId="717DA48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7C1CB357"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7418FFB9"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value (EUR)</w:t>
            </w:r>
            <w:r w:rsidRPr="00EB4554">
              <w:rPr>
                <w:rStyle w:val="EndnoteReference"/>
                <w:rFonts w:ascii="Times New Roman" w:hAnsi="Times New Roman"/>
                <w:b/>
                <w:sz w:val="22"/>
                <w:szCs w:val="22"/>
              </w:rPr>
              <w:endnoteReference w:id="15"/>
            </w:r>
          </w:p>
        </w:tc>
        <w:tc>
          <w:tcPr>
            <w:tcW w:w="1276" w:type="dxa"/>
            <w:shd w:val="pct5" w:color="auto" w:fill="FFFFFF"/>
            <w:vAlign w:val="center"/>
          </w:tcPr>
          <w:p w14:paraId="7E17446E" w14:textId="612B5809" w:rsidR="00E95467" w:rsidRPr="00CE7F5C" w:rsidRDefault="00E95467" w:rsidP="00D96415">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sidR="00BC68DE">
              <w:rPr>
                <w:rFonts w:ascii="Times New Roman" w:hAnsi="Times New Roman"/>
                <w:b/>
                <w:sz w:val="22"/>
                <w:szCs w:val="22"/>
              </w:rPr>
              <w:t>art</w:t>
            </w:r>
            <w:r w:rsidRPr="00EB4554">
              <w:rPr>
                <w:rFonts w:ascii="Times New Roman" w:hAnsi="Times New Roman"/>
                <w:b/>
                <w:sz w:val="22"/>
                <w:szCs w:val="22"/>
              </w:rPr>
              <w:t xml:space="preserve"> carried out by legal entity </w:t>
            </w:r>
            <w:r w:rsidR="00236EA5">
              <w:rPr>
                <w:rFonts w:ascii="Times New Roman" w:hAnsi="Times New Roman"/>
                <w:b/>
                <w:sz w:val="22"/>
                <w:szCs w:val="22"/>
              </w:rPr>
              <w:t>(EUR)</w:t>
            </w:r>
            <w:r w:rsidR="00CB0BE5">
              <w:rPr>
                <w:rStyle w:val="EndnoteReference"/>
                <w:rFonts w:ascii="Times New Roman" w:hAnsi="Times New Roman"/>
                <w:b/>
                <w:sz w:val="22"/>
                <w:szCs w:val="22"/>
              </w:rPr>
              <w:endnoteReference w:id="16"/>
            </w:r>
          </w:p>
        </w:tc>
        <w:tc>
          <w:tcPr>
            <w:tcW w:w="1134" w:type="dxa"/>
            <w:shd w:val="pct5" w:color="auto" w:fill="FFFFFF"/>
            <w:vAlign w:val="center"/>
          </w:tcPr>
          <w:p w14:paraId="5DA92346" w14:textId="54EC906F"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sidR="00C36499">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3CBB234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72441A86"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39BA837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14017A">
              <w:rPr>
                <w:rFonts w:ascii="Times New Roman" w:hAnsi="Times New Roman"/>
                <w:b/>
                <w:sz w:val="22"/>
                <w:szCs w:val="22"/>
              </w:rPr>
              <w:t>)</w:t>
            </w:r>
            <w:r w:rsidR="00A32155">
              <w:rPr>
                <w:rStyle w:val="EndnoteReference"/>
                <w:rFonts w:ascii="Times New Roman" w:hAnsi="Times New Roman"/>
                <w:b/>
                <w:sz w:val="22"/>
                <w:szCs w:val="22"/>
              </w:rPr>
              <w:endnoteReference w:id="17"/>
            </w:r>
          </w:p>
        </w:tc>
        <w:tc>
          <w:tcPr>
            <w:tcW w:w="2977" w:type="dxa"/>
            <w:shd w:val="pct5" w:color="auto" w:fill="FFFFFF"/>
            <w:vAlign w:val="center"/>
          </w:tcPr>
          <w:p w14:paraId="435123CC"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14:paraId="44C41ADB" w14:textId="77777777" w:rsidTr="006353E1">
        <w:trPr>
          <w:cantSplit/>
        </w:trPr>
        <w:tc>
          <w:tcPr>
            <w:tcW w:w="2373" w:type="dxa"/>
            <w:tcBorders>
              <w:bottom w:val="nil"/>
            </w:tcBorders>
            <w:vAlign w:val="center"/>
          </w:tcPr>
          <w:p w14:paraId="4B086E94"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D86F870"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5DF59DE7"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2B7901E"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720A9A3"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4B18AAC8"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0C5C88F6"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54FEF1B9"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538C346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690420DC" w14:textId="77777777" w:rsidTr="006353E1">
        <w:trPr>
          <w:cantSplit/>
        </w:trPr>
        <w:tc>
          <w:tcPr>
            <w:tcW w:w="8894" w:type="dxa"/>
            <w:gridSpan w:val="6"/>
            <w:shd w:val="pct5" w:color="auto" w:fill="FFFFFF"/>
            <w:vAlign w:val="center"/>
          </w:tcPr>
          <w:p w14:paraId="3247148F"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6BEC72FC"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r w:rsidR="004A0EF2">
              <w:rPr>
                <w:rStyle w:val="EndnoteReference"/>
                <w:rFonts w:ascii="Times New Roman" w:hAnsi="Times New Roman"/>
                <w:b/>
                <w:sz w:val="22"/>
                <w:szCs w:val="22"/>
              </w:rPr>
              <w:endnoteReference w:id="18"/>
            </w:r>
          </w:p>
        </w:tc>
      </w:tr>
      <w:tr w:rsidR="00E95467" w:rsidRPr="00EB4554" w14:paraId="1340A75E" w14:textId="77777777" w:rsidTr="006353E1">
        <w:trPr>
          <w:cantSplit/>
        </w:trPr>
        <w:tc>
          <w:tcPr>
            <w:tcW w:w="8894" w:type="dxa"/>
            <w:gridSpan w:val="6"/>
            <w:tcBorders>
              <w:top w:val="nil"/>
            </w:tcBorders>
            <w:vAlign w:val="center"/>
          </w:tcPr>
          <w:p w14:paraId="5E6D86B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AD6F34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3261852F"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7</w:t>
      </w:r>
      <w:r w:rsidRPr="00EB4554">
        <w:rPr>
          <w:rFonts w:ascii="Times New Roman" w:hAnsi="Times New Roman"/>
          <w:b/>
          <w:sz w:val="24"/>
          <w:szCs w:val="24"/>
        </w:rPr>
        <w:tab/>
      </w:r>
      <w:bookmarkStart w:id="5" w:name="_Hlk162120541"/>
      <w:r w:rsidRPr="00EB4554">
        <w:rPr>
          <w:rFonts w:ascii="Times New Roman" w:hAnsi="Times New Roman"/>
          <w:b/>
          <w:sz w:val="24"/>
          <w:szCs w:val="24"/>
        </w:rPr>
        <w:t>DECLARATIONS</w:t>
      </w:r>
    </w:p>
    <w:bookmarkEnd w:id="5"/>
    <w:p w14:paraId="623F3337" w14:textId="1CA531BF" w:rsidR="008B192F" w:rsidRDefault="008B192F" w:rsidP="00D96415">
      <w:pPr>
        <w:keepLines/>
        <w:widowControl w:val="0"/>
        <w:spacing w:after="120"/>
        <w:jc w:val="both"/>
        <w:rPr>
          <w:rFonts w:ascii="Times New Roman" w:hAnsi="Times New Roman"/>
          <w:sz w:val="22"/>
          <w:szCs w:val="22"/>
        </w:rPr>
      </w:pPr>
      <w:r w:rsidRPr="00EB4554">
        <w:rPr>
          <w:rFonts w:ascii="Times New Roman" w:hAnsi="Times New Roman"/>
          <w:sz w:val="22"/>
          <w:szCs w:val="22"/>
        </w:rPr>
        <w:t xml:space="preserve">As part of their </w:t>
      </w:r>
      <w:r w:rsidR="00831421">
        <w:rPr>
          <w:rFonts w:ascii="Times New Roman" w:hAnsi="Times New Roman"/>
          <w:sz w:val="22"/>
          <w:szCs w:val="22"/>
        </w:rPr>
        <w:t>requests to participate</w:t>
      </w:r>
      <w:r w:rsidRPr="00EB4554">
        <w:rPr>
          <w:rFonts w:ascii="Times New Roman" w:hAnsi="Times New Roman"/>
          <w:sz w:val="22"/>
          <w:szCs w:val="22"/>
        </w:rPr>
        <w:t xml:space="preserve">, 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B413E9">
        <w:rPr>
          <w:rFonts w:ascii="Times New Roman" w:hAnsi="Times New Roman"/>
          <w:sz w:val="22"/>
          <w:szCs w:val="22"/>
        </w:rPr>
        <w:t>c</w:t>
      </w:r>
      <w:r w:rsidRPr="00EB4554">
        <w:rPr>
          <w:rFonts w:ascii="Times New Roman" w:hAnsi="Times New Roman"/>
          <w:sz w:val="22"/>
          <w:szCs w:val="22"/>
        </w:rPr>
        <w:t xml:space="preserve">ontracting </w:t>
      </w:r>
      <w:r w:rsidR="00B413E9">
        <w:rPr>
          <w:rFonts w:ascii="Times New Roman" w:hAnsi="Times New Roman"/>
          <w:sz w:val="22"/>
          <w:szCs w:val="22"/>
        </w:rPr>
        <w:t>a</w:t>
      </w:r>
      <w:r w:rsidRPr="00EB4554">
        <w:rPr>
          <w:rFonts w:ascii="Times New Roman" w:hAnsi="Times New Roman"/>
          <w:sz w:val="22"/>
          <w:szCs w:val="22"/>
        </w:rPr>
        <w:t>uthority upon request.</w:t>
      </w:r>
    </w:p>
    <w:p w14:paraId="2D9CA856" w14:textId="4F469949" w:rsidR="00D75A5E" w:rsidRPr="00EB4554" w:rsidRDefault="00D75A5E" w:rsidP="00D96415">
      <w:pPr>
        <w:keepLines/>
        <w:widowControl w:val="0"/>
        <w:spacing w:after="120"/>
        <w:jc w:val="both"/>
        <w:rPr>
          <w:rFonts w:ascii="Times New Roman" w:hAnsi="Times New Roman"/>
          <w:sz w:val="22"/>
          <w:szCs w:val="22"/>
        </w:rPr>
      </w:pPr>
      <w:r>
        <w:rPr>
          <w:rFonts w:ascii="Times New Roman" w:hAnsi="Times New Roman"/>
          <w:sz w:val="22"/>
          <w:szCs w:val="22"/>
        </w:rPr>
        <w:t xml:space="preserve">Moreover, </w:t>
      </w:r>
      <w:r w:rsidRPr="00EB4554">
        <w:rPr>
          <w:rFonts w:ascii="Times New Roman" w:hAnsi="Times New Roman"/>
          <w:sz w:val="22"/>
          <w:szCs w:val="22"/>
        </w:rPr>
        <w:t xml:space="preserve">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w:t>
      </w:r>
      <w:r w:rsidR="00F4392E">
        <w:rPr>
          <w:rFonts w:ascii="Times New Roman" w:hAnsi="Times New Roman"/>
          <w:sz w:val="22"/>
          <w:szCs w:val="22"/>
        </w:rPr>
        <w:t xml:space="preserve"> and capacity-providing entities</w:t>
      </w:r>
      <w:r w:rsidR="000E1BA4">
        <w:rPr>
          <w:rFonts w:ascii="Times New Roman" w:hAnsi="Times New Roman"/>
          <w:sz w:val="22"/>
          <w:szCs w:val="22"/>
        </w:rPr>
        <w:t xml:space="preserve"> or subcontractor</w:t>
      </w:r>
      <w:r w:rsidR="00F4392E">
        <w:rPr>
          <w:rFonts w:ascii="Times New Roman" w:hAnsi="Times New Roman"/>
          <w:sz w:val="22"/>
          <w:szCs w:val="22"/>
        </w:rPr>
        <w:t xml:space="preserve"> (if any)</w:t>
      </w:r>
      <w:r w:rsidRPr="00EB4554">
        <w:rPr>
          <w:rFonts w:ascii="Times New Roman" w:hAnsi="Times New Roman"/>
          <w:sz w:val="22"/>
          <w:szCs w:val="22"/>
        </w:rPr>
        <w:t xml:space="preserve"> must submit a</w:t>
      </w:r>
      <w:r w:rsidR="009C505B">
        <w:rPr>
          <w:rFonts w:ascii="Times New Roman" w:hAnsi="Times New Roman"/>
          <w:sz w:val="22"/>
          <w:szCs w:val="22"/>
        </w:rPr>
        <w:t xml:space="preserve"> copy of</w:t>
      </w:r>
      <w:r w:rsidRPr="00EB4554">
        <w:rPr>
          <w:rFonts w:ascii="Times New Roman" w:hAnsi="Times New Roman"/>
          <w:sz w:val="22"/>
          <w:szCs w:val="22"/>
        </w:rPr>
        <w:t xml:space="preserve"> signed declaration</w:t>
      </w:r>
      <w:r>
        <w:rPr>
          <w:rFonts w:ascii="Times New Roman" w:hAnsi="Times New Roman"/>
          <w:sz w:val="22"/>
          <w:szCs w:val="22"/>
        </w:rPr>
        <w:t xml:space="preserve"> o</w:t>
      </w:r>
      <w:r w:rsidR="008C3748">
        <w:rPr>
          <w:rFonts w:ascii="Times New Roman" w:hAnsi="Times New Roman"/>
          <w:sz w:val="22"/>
          <w:szCs w:val="22"/>
        </w:rPr>
        <w:t>n</w:t>
      </w:r>
      <w:r>
        <w:rPr>
          <w:rFonts w:ascii="Times New Roman" w:hAnsi="Times New Roman"/>
          <w:sz w:val="22"/>
          <w:szCs w:val="22"/>
        </w:rPr>
        <w:t xml:space="preserve"> honour on exclusion and selection criteria</w:t>
      </w:r>
      <w:r w:rsidRPr="00EB4554">
        <w:rPr>
          <w:rFonts w:ascii="Times New Roman" w:hAnsi="Times New Roman"/>
          <w:sz w:val="22"/>
          <w:szCs w:val="22"/>
        </w:rPr>
        <w:t xml:space="preserve"> </w:t>
      </w:r>
      <w:r w:rsidR="00B06199">
        <w:rPr>
          <w:rFonts w:ascii="Times New Roman" w:hAnsi="Times New Roman"/>
          <w:sz w:val="22"/>
          <w:szCs w:val="22"/>
        </w:rPr>
        <w:t xml:space="preserve">(form </w:t>
      </w:r>
      <w:r w:rsidR="00262291">
        <w:rPr>
          <w:rFonts w:ascii="Times New Roman" w:hAnsi="Times New Roman"/>
          <w:sz w:val="22"/>
          <w:szCs w:val="22"/>
        </w:rPr>
        <w:t xml:space="preserve">a14a </w:t>
      </w:r>
      <w:r>
        <w:rPr>
          <w:rFonts w:ascii="Times New Roman" w:hAnsi="Times New Roman"/>
          <w:sz w:val="22"/>
          <w:szCs w:val="22"/>
        </w:rPr>
        <w:t xml:space="preserve">available at the following link: </w:t>
      </w:r>
      <w:r w:rsidR="007B47BA" w:rsidRPr="00521C5E">
        <w:rPr>
          <w:rStyle w:val="Hyperlink"/>
          <w:rFonts w:ascii="Times New Roman" w:hAnsi="Times New Roman"/>
          <w:sz w:val="22"/>
          <w:szCs w:val="22"/>
        </w:rPr>
        <w:t xml:space="preserve"> </w:t>
      </w:r>
      <w:hyperlink r:id="rId13" w:anchor="Annexes-AnnexesA(Ch.2):General" w:history="1">
        <w:r w:rsidR="007B47BA" w:rsidRPr="00581816">
          <w:rPr>
            <w:rStyle w:val="Hyperlink"/>
            <w:rFonts w:ascii="Times New Roman" w:hAnsi="Times New Roman"/>
            <w:sz w:val="22"/>
            <w:szCs w:val="22"/>
          </w:rPr>
          <w:t>https://wikis.ec.europa.eu/display/ExactExternalWiki/Annexes#Annexes-AnnexesA(Ch.2):General</w:t>
        </w:r>
      </w:hyperlink>
      <w:r w:rsidR="00A52A4A" w:rsidRPr="00521C5E">
        <w:rPr>
          <w:rFonts w:ascii="Times New Roman" w:hAnsi="Times New Roman"/>
          <w:sz w:val="22"/>
          <w:szCs w:val="22"/>
        </w:rPr>
        <w:t>).</w:t>
      </w:r>
    </w:p>
    <w:p w14:paraId="6DF2BF89"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8</w:t>
      </w:r>
      <w:r w:rsidRPr="00EB4554">
        <w:rPr>
          <w:rFonts w:ascii="Times New Roman" w:hAnsi="Times New Roman"/>
          <w:b/>
          <w:sz w:val="24"/>
          <w:szCs w:val="24"/>
        </w:rPr>
        <w:tab/>
      </w:r>
      <w:proofErr w:type="gramStart"/>
      <w:r w:rsidRPr="00EB4554">
        <w:rPr>
          <w:rFonts w:ascii="Times New Roman" w:hAnsi="Times New Roman"/>
          <w:b/>
          <w:sz w:val="24"/>
          <w:szCs w:val="24"/>
        </w:rPr>
        <w:t>STATEMENT</w:t>
      </w:r>
      <w:proofErr w:type="gramEnd"/>
    </w:p>
    <w:p w14:paraId="14AAD1E0" w14:textId="65B9FEC2" w:rsidR="008B192F" w:rsidRPr="00EB4554" w:rsidRDefault="008B192F" w:rsidP="00D96415">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w:t>
      </w:r>
      <w:r w:rsidR="00324FBC">
        <w:rPr>
          <w:rFonts w:ascii="Times New Roman" w:hAnsi="Times New Roman"/>
          <w:color w:val="000000"/>
          <w:sz w:val="22"/>
          <w:szCs w:val="22"/>
        </w:rPr>
        <w:t xml:space="preserve">being </w:t>
      </w:r>
      <w:r w:rsidRPr="00EB4554">
        <w:rPr>
          <w:rFonts w:ascii="Times New Roman" w:hAnsi="Times New Roman"/>
          <w:color w:val="000000"/>
          <w:sz w:val="22"/>
          <w:szCs w:val="22"/>
        </w:rPr>
        <w:t xml:space="preserve">the authorised signatory of the above </w:t>
      </w:r>
      <w:r w:rsidR="008E3149">
        <w:rPr>
          <w:rFonts w:ascii="Times New Roman" w:hAnsi="Times New Roman"/>
          <w:color w:val="000000"/>
          <w:sz w:val="22"/>
          <w:szCs w:val="22"/>
        </w:rPr>
        <w:t>c</w:t>
      </w:r>
      <w:r w:rsidRPr="00EB4554">
        <w:rPr>
          <w:rFonts w:ascii="Times New Roman" w:hAnsi="Times New Roman"/>
          <w:color w:val="000000"/>
          <w:sz w:val="22"/>
          <w:szCs w:val="22"/>
        </w:rPr>
        <w:t>andidate (</w:t>
      </w:r>
      <w:r w:rsidR="000E3942">
        <w:rPr>
          <w:rFonts w:ascii="Times New Roman" w:hAnsi="Times New Roman"/>
          <w:color w:val="000000"/>
          <w:sz w:val="22"/>
          <w:szCs w:val="22"/>
        </w:rPr>
        <w:t xml:space="preserve">for </w:t>
      </w:r>
      <w:r w:rsidR="006F0301">
        <w:rPr>
          <w:rFonts w:ascii="Times New Roman" w:hAnsi="Times New Roman"/>
          <w:color w:val="000000"/>
          <w:sz w:val="22"/>
          <w:szCs w:val="22"/>
        </w:rPr>
        <w:t xml:space="preserve">a </w:t>
      </w:r>
      <w:r w:rsidR="000E3942">
        <w:rPr>
          <w:rFonts w:ascii="Times New Roman" w:hAnsi="Times New Roman"/>
          <w:color w:val="000000"/>
          <w:sz w:val="22"/>
          <w:szCs w:val="22"/>
        </w:rPr>
        <w:t xml:space="preserve">consortium,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CA5086">
        <w:rPr>
          <w:rFonts w:ascii="Times New Roman" w:hAnsi="Times New Roman"/>
          <w:color w:val="000000"/>
          <w:sz w:val="22"/>
          <w:szCs w:val="22"/>
        </w:rPr>
        <w:t>contract notice</w:t>
      </w:r>
      <w:r w:rsidRPr="00EB4554">
        <w:rPr>
          <w:rFonts w:ascii="Times New Roman" w:hAnsi="Times New Roman"/>
          <w:color w:val="000000"/>
          <w:sz w:val="22"/>
          <w:szCs w:val="22"/>
        </w:rPr>
        <w:t xml:space="preserve"> for the restricted tender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31421">
        <w:rPr>
          <w:rFonts w:ascii="Times New Roman" w:hAnsi="Times New Roman"/>
          <w:color w:val="000000"/>
          <w:sz w:val="22"/>
          <w:szCs w:val="22"/>
        </w:rPr>
        <w:t>request to participate</w:t>
      </w:r>
      <w:r w:rsidRPr="00EB4554">
        <w:rPr>
          <w:rFonts w:ascii="Times New Roman" w:hAnsi="Times New Roman"/>
          <w:color w:val="000000"/>
          <w:sz w:val="22"/>
          <w:szCs w:val="22"/>
        </w:rPr>
        <w:t xml:space="preserve"> is short-listed, we fully intend to submit a tender to provide the services requested in the tender dossier.</w:t>
      </w:r>
    </w:p>
    <w:p w14:paraId="2C2C4F8C" w14:textId="627354DE" w:rsidR="00B525D5" w:rsidRDefault="008B192F" w:rsidP="00D96415">
      <w:pPr>
        <w:tabs>
          <w:tab w:val="left" w:pos="8931"/>
        </w:tabs>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w:t>
      </w:r>
      <w:r w:rsidR="00262291">
        <w:rPr>
          <w:rFonts w:ascii="Times New Roman" w:hAnsi="Times New Roman"/>
          <w:color w:val="000000"/>
          <w:sz w:val="22"/>
          <w:szCs w:val="22"/>
        </w:rPr>
        <w:t>rejected</w:t>
      </w:r>
      <w:r w:rsidR="00262291" w:rsidRPr="00EB4554">
        <w:rPr>
          <w:rFonts w:ascii="Times New Roman" w:hAnsi="Times New Roman"/>
          <w:color w:val="000000"/>
          <w:sz w:val="22"/>
          <w:szCs w:val="22"/>
        </w:rPr>
        <w:t xml:space="preserve"> </w:t>
      </w:r>
      <w:r w:rsidRPr="00EB4554">
        <w:rPr>
          <w:rFonts w:ascii="Times New Roman" w:hAnsi="Times New Roman"/>
          <w:color w:val="000000"/>
          <w:sz w:val="22"/>
          <w:szCs w:val="22"/>
        </w:rPr>
        <w:t>if we propose key</w:t>
      </w:r>
      <w:r w:rsidR="007B210C">
        <w:rPr>
          <w:rFonts w:ascii="Times New Roman" w:hAnsi="Times New Roman"/>
          <w:color w:val="000000"/>
          <w:sz w:val="22"/>
          <w:szCs w:val="22"/>
        </w:rPr>
        <w:t xml:space="preserve"> or non-key</w:t>
      </w:r>
      <w:r w:rsidRPr="00EB4554">
        <w:rPr>
          <w:rFonts w:ascii="Times New Roman" w:hAnsi="Times New Roman"/>
          <w:color w:val="000000"/>
          <w:sz w:val="22"/>
          <w:szCs w:val="22"/>
        </w:rPr>
        <w:t xml:space="preserve"> experts who have been involved in preparing this project or </w:t>
      </w:r>
      <w:r w:rsidR="000E3942">
        <w:rPr>
          <w:rFonts w:ascii="Times New Roman" w:hAnsi="Times New Roman"/>
          <w:color w:val="000000"/>
          <w:sz w:val="22"/>
          <w:szCs w:val="22"/>
        </w:rPr>
        <w:t>employ</w:t>
      </w:r>
      <w:r w:rsidR="00CF6348">
        <w:rPr>
          <w:rFonts w:ascii="Times New Roman" w:hAnsi="Times New Roman"/>
          <w:color w:val="000000"/>
          <w:sz w:val="22"/>
          <w:szCs w:val="22"/>
        </w:rPr>
        <w:t xml:space="preserve"> or engage</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4258D4" w:rsidRPr="00EB4554">
        <w:rPr>
          <w:rFonts w:ascii="Times New Roman" w:hAnsi="Times New Roman"/>
          <w:color w:val="000000"/>
          <w:sz w:val="22"/>
          <w:szCs w:val="22"/>
        </w:rPr>
        <w:t>EU</w:t>
      </w:r>
      <w:r w:rsidR="00DF6731" w:rsidRPr="00EB4554">
        <w:rPr>
          <w:rFonts w:ascii="Times New Roman" w:hAnsi="Times New Roman"/>
          <w:color w:val="000000"/>
          <w:sz w:val="22"/>
          <w:szCs w:val="22"/>
        </w:rPr>
        <w:t>/EDF</w:t>
      </w:r>
      <w:r w:rsidRPr="00EB4554">
        <w:rPr>
          <w:rFonts w:ascii="Times New Roman" w:hAnsi="Times New Roman"/>
          <w:color w:val="000000"/>
          <w:sz w:val="22"/>
          <w:szCs w:val="22"/>
        </w:rPr>
        <w:t>.</w:t>
      </w:r>
    </w:p>
    <w:p w14:paraId="57AA4F9C" w14:textId="77777777" w:rsidR="002A537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Pr="00EB4554">
        <w:rPr>
          <w:rFonts w:ascii="Times New Roman" w:hAnsi="Times New Roman"/>
          <w:color w:val="000000"/>
          <w:sz w:val="22"/>
          <w:szCs w:val="22"/>
        </w:rPr>
        <w:t xml:space="preserve"> </w:t>
      </w:r>
      <w:r w:rsidR="006F0301">
        <w:rPr>
          <w:rFonts w:ascii="Times New Roman" w:hAnsi="Times New Roman"/>
          <w:color w:val="000000"/>
          <w:sz w:val="22"/>
          <w:szCs w:val="22"/>
        </w:rPr>
        <w:t xml:space="preserve">a </w:t>
      </w:r>
      <w:r w:rsidRPr="00EB4554">
        <w:rPr>
          <w:rFonts w:ascii="Times New Roman" w:hAnsi="Times New Roman"/>
          <w:color w:val="000000"/>
          <w:sz w:val="22"/>
          <w:szCs w:val="22"/>
        </w:rPr>
        <w:t xml:space="preserve">consortium,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w:t>
      </w:r>
      <w:proofErr w:type="gramStart"/>
      <w:r w:rsidRPr="00EB4554">
        <w:rPr>
          <w:rFonts w:ascii="Times New Roman" w:hAnsi="Times New Roman"/>
          <w:color w:val="000000"/>
          <w:sz w:val="22"/>
          <w:szCs w:val="22"/>
        </w:rPr>
        <w:t>in the course of</w:t>
      </w:r>
      <w:proofErr w:type="gramEnd"/>
      <w:r w:rsidRPr="00EB4554">
        <w:rPr>
          <w:rFonts w:ascii="Times New Roman" w:hAnsi="Times New Roman"/>
          <w:color w:val="000000"/>
          <w:sz w:val="22"/>
          <w:szCs w:val="22"/>
        </w:rPr>
        <w:t xml:space="preserve"> the tender procedure</w:t>
      </w:r>
      <w:r w:rsidR="00F31A3E" w:rsidRPr="00EB4554">
        <w:rPr>
          <w:rFonts w:ascii="Times New Roman" w:hAnsi="Times New Roman"/>
          <w:color w:val="000000"/>
          <w:sz w:val="22"/>
          <w:szCs w:val="22"/>
        </w:rPr>
        <w:t>,</w:t>
      </w:r>
      <w:r w:rsidR="00B525D5">
        <w:rPr>
          <w:rFonts w:ascii="Times New Roman" w:hAnsi="Times New Roman"/>
          <w:color w:val="000000"/>
          <w:sz w:val="22"/>
          <w:szCs w:val="22"/>
        </w:rPr>
        <w:t xml:space="preserve"> </w:t>
      </w:r>
      <w:proofErr w:type="gramStart"/>
      <w:r w:rsidR="00B525D5" w:rsidRPr="00B525D5">
        <w:rPr>
          <w:rFonts w:ascii="Times New Roman" w:hAnsi="Times New Roman"/>
          <w:color w:val="000000"/>
          <w:sz w:val="22"/>
          <w:szCs w:val="22"/>
        </w:rPr>
        <w:t>with the exception of</w:t>
      </w:r>
      <w:proofErr w:type="gramEnd"/>
      <w:r w:rsidR="00B525D5" w:rsidRPr="00B525D5">
        <w:rPr>
          <w:rFonts w:ascii="Times New Roman" w:hAnsi="Times New Roman"/>
          <w:color w:val="000000"/>
          <w:sz w:val="22"/>
          <w:szCs w:val="22"/>
        </w:rPr>
        <w:t xml:space="preserve"> the specific cases provided for in </w:t>
      </w:r>
      <w:r w:rsidR="00E649D5">
        <w:rPr>
          <w:rFonts w:ascii="Times New Roman" w:hAnsi="Times New Roman"/>
          <w:color w:val="000000"/>
          <w:sz w:val="22"/>
          <w:szCs w:val="22"/>
        </w:rPr>
        <w:t>S</w:t>
      </w:r>
      <w:r w:rsidR="00B525D5" w:rsidRPr="00B525D5">
        <w:rPr>
          <w:rFonts w:ascii="Times New Roman" w:hAnsi="Times New Roman"/>
          <w:color w:val="000000"/>
          <w:sz w:val="22"/>
          <w:szCs w:val="22"/>
        </w:rPr>
        <w:t>ection 2.</w:t>
      </w:r>
      <w:r w:rsidR="00796197">
        <w:rPr>
          <w:rFonts w:ascii="Times New Roman" w:hAnsi="Times New Roman"/>
          <w:color w:val="000000"/>
          <w:sz w:val="22"/>
          <w:szCs w:val="22"/>
        </w:rPr>
        <w:t>5.5</w:t>
      </w:r>
      <w:r w:rsidR="00262291">
        <w:rPr>
          <w:rFonts w:ascii="Times New Roman" w:hAnsi="Times New Roman"/>
          <w:color w:val="000000"/>
          <w:sz w:val="22"/>
          <w:szCs w:val="22"/>
        </w:rPr>
        <w:t>.</w:t>
      </w:r>
      <w:r w:rsidR="00B525D5" w:rsidRPr="00B525D5">
        <w:rPr>
          <w:rFonts w:ascii="Times New Roman" w:hAnsi="Times New Roman"/>
          <w:color w:val="000000"/>
          <w:sz w:val="22"/>
          <w:szCs w:val="22"/>
        </w:rPr>
        <w:t xml:space="preserve"> of the PR</w:t>
      </w:r>
      <w:r w:rsidR="00B525D5">
        <w:rPr>
          <w:rFonts w:ascii="Times New Roman" w:hAnsi="Times New Roman"/>
          <w:color w:val="000000"/>
          <w:sz w:val="22"/>
          <w:szCs w:val="22"/>
        </w:rPr>
        <w:t>AG, for which the prior written authoris</w:t>
      </w:r>
      <w:r w:rsidR="00B525D5" w:rsidRPr="00B525D5">
        <w:rPr>
          <w:rFonts w:ascii="Times New Roman" w:hAnsi="Times New Roman"/>
          <w:color w:val="000000"/>
          <w:sz w:val="22"/>
          <w:szCs w:val="22"/>
        </w:rPr>
        <w:t>ation of the contracting authority is required.</w:t>
      </w:r>
      <w:r w:rsidR="00DF4EE9" w:rsidRPr="00EB4554">
        <w:rPr>
          <w:rFonts w:ascii="Times New Roman" w:hAnsi="Times New Roman"/>
          <w:color w:val="000000"/>
          <w:sz w:val="22"/>
          <w:szCs w:val="22"/>
        </w:rPr>
        <w:t xml:space="preserve"> </w:t>
      </w:r>
    </w:p>
    <w:p w14:paraId="1E234E02" w14:textId="6BCCD07D" w:rsidR="007B210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also aware that the consortium members </w:t>
      </w:r>
      <w:r w:rsidR="002A537C">
        <w:rPr>
          <w:rFonts w:ascii="Times New Roman" w:hAnsi="Times New Roman"/>
          <w:color w:val="000000"/>
          <w:sz w:val="22"/>
          <w:szCs w:val="22"/>
        </w:rPr>
        <w:t xml:space="preserve">and </w:t>
      </w:r>
      <w:r w:rsidR="002A537C" w:rsidRPr="0033318B">
        <w:rPr>
          <w:rFonts w:ascii="Times New Roman" w:hAnsi="Times New Roman"/>
          <w:color w:val="000000"/>
          <w:sz w:val="22"/>
          <w:szCs w:val="22"/>
        </w:rPr>
        <w:t xml:space="preserve">entities upon whose capacity </w:t>
      </w:r>
      <w:r w:rsidR="002A537C">
        <w:rPr>
          <w:rFonts w:ascii="Times New Roman" w:hAnsi="Times New Roman"/>
          <w:color w:val="000000"/>
          <w:sz w:val="22"/>
          <w:szCs w:val="22"/>
        </w:rPr>
        <w:t>we</w:t>
      </w:r>
      <w:r w:rsidR="002A537C" w:rsidRPr="0033318B">
        <w:rPr>
          <w:rFonts w:ascii="Times New Roman" w:hAnsi="Times New Roman"/>
          <w:color w:val="000000"/>
          <w:sz w:val="22"/>
          <w:szCs w:val="22"/>
        </w:rPr>
        <w:t xml:space="preserve"> rel</w:t>
      </w:r>
      <w:r w:rsidR="002A537C">
        <w:rPr>
          <w:rFonts w:ascii="Times New Roman" w:hAnsi="Times New Roman"/>
          <w:color w:val="000000"/>
          <w:sz w:val="22"/>
          <w:szCs w:val="22"/>
        </w:rPr>
        <w:t>y</w:t>
      </w:r>
      <w:r w:rsidR="002A537C" w:rsidRPr="00A72123">
        <w:rPr>
          <w:rFonts w:ascii="Times New Roman" w:hAnsi="Times New Roman"/>
          <w:color w:val="000000"/>
          <w:sz w:val="22"/>
          <w:szCs w:val="22"/>
        </w:rPr>
        <w:t xml:space="preserve"> </w:t>
      </w:r>
      <w:proofErr w:type="gramStart"/>
      <w:r w:rsidR="002A537C">
        <w:rPr>
          <w:rFonts w:ascii="Times New Roman" w:hAnsi="Times New Roman"/>
          <w:color w:val="000000"/>
          <w:sz w:val="22"/>
          <w:szCs w:val="22"/>
        </w:rPr>
        <w:t>w</w:t>
      </w:r>
      <w:r w:rsidR="002A537C" w:rsidRPr="00CE7F5C">
        <w:rPr>
          <w:rFonts w:ascii="Times New Roman" w:hAnsi="Times New Roman"/>
          <w:color w:val="000000"/>
          <w:sz w:val="22"/>
          <w:szCs w:val="22"/>
        </w:rPr>
        <w:t>ith regard to</w:t>
      </w:r>
      <w:proofErr w:type="gramEnd"/>
      <w:r w:rsidR="002A537C" w:rsidRPr="00CE7F5C">
        <w:rPr>
          <w:rFonts w:ascii="Times New Roman" w:hAnsi="Times New Roman"/>
          <w:color w:val="000000"/>
          <w:sz w:val="22"/>
          <w:szCs w:val="22"/>
        </w:rPr>
        <w:t xml:space="preserve"> economic and financial criteria</w:t>
      </w:r>
      <w:r w:rsidR="002A537C"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have joint and several liability towards the </w:t>
      </w:r>
      <w:r w:rsidR="00B413E9">
        <w:rPr>
          <w:rFonts w:ascii="Times New Roman" w:hAnsi="Times New Roman"/>
          <w:color w:val="000000"/>
          <w:sz w:val="22"/>
          <w:szCs w:val="22"/>
        </w:rPr>
        <w:t>c</w:t>
      </w:r>
      <w:r w:rsidRPr="00EB4554">
        <w:rPr>
          <w:rFonts w:ascii="Times New Roman" w:hAnsi="Times New Roman"/>
          <w:color w:val="000000"/>
          <w:sz w:val="22"/>
          <w:szCs w:val="22"/>
        </w:rPr>
        <w:t xml:space="preserve">ontracting </w:t>
      </w:r>
      <w:r w:rsidR="00B413E9">
        <w:rPr>
          <w:rFonts w:ascii="Times New Roman" w:hAnsi="Times New Roman"/>
          <w:color w:val="000000"/>
          <w:sz w:val="22"/>
          <w:szCs w:val="22"/>
        </w:rPr>
        <w:t>a</w:t>
      </w:r>
      <w:r w:rsidRPr="00EB4554">
        <w:rPr>
          <w:rFonts w:ascii="Times New Roman" w:hAnsi="Times New Roman"/>
          <w:color w:val="000000"/>
          <w:sz w:val="22"/>
          <w:szCs w:val="22"/>
        </w:rPr>
        <w:t xml:space="preserve">uthority concerning participation in the above tender procedure and any contract awarded to us </w:t>
      </w:r>
      <w:proofErr w:type="gramStart"/>
      <w:r w:rsidRPr="00EB4554">
        <w:rPr>
          <w:rFonts w:ascii="Times New Roman" w:hAnsi="Times New Roman"/>
          <w:color w:val="000000"/>
          <w:sz w:val="22"/>
          <w:szCs w:val="22"/>
        </w:rPr>
        <w:t>as a result of</w:t>
      </w:r>
      <w:proofErr w:type="gramEnd"/>
      <w:r w:rsidRPr="00EB4554">
        <w:rPr>
          <w:rFonts w:ascii="Times New Roman" w:hAnsi="Times New Roman"/>
          <w:color w:val="000000"/>
          <w:sz w:val="22"/>
          <w:szCs w:val="22"/>
        </w:rPr>
        <w:t xml:space="preserve"> it.</w:t>
      </w:r>
    </w:p>
    <w:p w14:paraId="4B943E1C" w14:textId="2724E307" w:rsidR="007B210C" w:rsidRDefault="00BB0524" w:rsidP="00D96415">
      <w:pPr>
        <w:jc w:val="both"/>
        <w:rPr>
          <w:rFonts w:ascii="Times New Roman" w:hAnsi="Times New Roman"/>
          <w:color w:val="000000"/>
          <w:sz w:val="22"/>
          <w:szCs w:val="22"/>
        </w:rPr>
      </w:pPr>
      <w:bookmarkStart w:id="6" w:name="_Hlk161927583"/>
      <w:r w:rsidRPr="00F821B4">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 and in the Tender submission form.</w:t>
      </w:r>
    </w:p>
    <w:bookmarkEnd w:id="6"/>
    <w:p w14:paraId="053C773A" w14:textId="2D8D6925" w:rsidR="008B192F" w:rsidRPr="00EB4554" w:rsidRDefault="008B192F" w:rsidP="00D96415">
      <w:pPr>
        <w:jc w:val="both"/>
        <w:outlineLvl w:val="0"/>
        <w:rPr>
          <w:rFonts w:ascii="Times New Roman" w:hAnsi="Times New Roman"/>
          <w:color w:val="000000"/>
          <w:sz w:val="22"/>
          <w:szCs w:val="22"/>
        </w:rPr>
      </w:pPr>
      <w:r w:rsidRPr="00EB4554">
        <w:rPr>
          <w:rFonts w:ascii="Times New Roman" w:hAnsi="Times New Roman"/>
          <w:color w:val="000000"/>
          <w:sz w:val="22"/>
          <w:szCs w:val="22"/>
        </w:rPr>
        <w:t xml:space="preserve">Signed on behalf of the </w:t>
      </w:r>
      <w:r w:rsidR="008E3149">
        <w:rPr>
          <w:rFonts w:ascii="Times New Roman" w:hAnsi="Times New Roman"/>
          <w:color w:val="000000"/>
          <w:sz w:val="22"/>
          <w:szCs w:val="22"/>
        </w:rPr>
        <w:t>c</w:t>
      </w:r>
      <w:r w:rsidRPr="00EB4554">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0F12D575"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B6B054"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A977290"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5FD3A51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093A67E"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B672A6F"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05A1CE7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5702E41"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BAB4C7A" w14:textId="77777777" w:rsidR="008B192F" w:rsidRPr="00EB4554" w:rsidRDefault="008B192F" w:rsidP="00D96415">
            <w:pPr>
              <w:spacing w:before="120" w:after="120"/>
              <w:rPr>
                <w:rFonts w:ascii="Times New Roman" w:hAnsi="Times New Roman"/>
                <w:b/>
                <w:color w:val="000000"/>
                <w:sz w:val="22"/>
                <w:szCs w:val="22"/>
              </w:rPr>
            </w:pPr>
          </w:p>
        </w:tc>
      </w:tr>
    </w:tbl>
    <w:p w14:paraId="2B7BA060" w14:textId="77777777" w:rsidR="008B192F" w:rsidRPr="00EB4554" w:rsidRDefault="008B192F" w:rsidP="00D96415">
      <w:pPr>
        <w:widowControl w:val="0"/>
        <w:spacing w:after="120"/>
        <w:jc w:val="both"/>
        <w:rPr>
          <w:rFonts w:ascii="Times New Roman" w:hAnsi="Times New Roman"/>
          <w:sz w:val="22"/>
          <w:szCs w:val="22"/>
        </w:rPr>
      </w:pPr>
    </w:p>
    <w:p w14:paraId="40C44C3B" w14:textId="5CB7B34E" w:rsidR="00FF700A" w:rsidRDefault="00FF700A" w:rsidP="00D96415">
      <w:pPr>
        <w:framePr w:w="9917" w:wrap="auto" w:hAnchor="text"/>
        <w:widowControl w:val="0"/>
        <w:spacing w:after="120"/>
        <w:jc w:val="both"/>
        <w:rPr>
          <w:rFonts w:ascii="Times New Roman" w:hAnsi="Times New Roman"/>
          <w:sz w:val="22"/>
          <w:szCs w:val="22"/>
        </w:rPr>
      </w:pPr>
    </w:p>
    <w:p w14:paraId="69977E70" w14:textId="77777777" w:rsidR="00FF700A" w:rsidRPr="00FF700A" w:rsidRDefault="00FF700A" w:rsidP="00FF700A">
      <w:pPr>
        <w:rPr>
          <w:rFonts w:ascii="Times New Roman" w:hAnsi="Times New Roman"/>
          <w:sz w:val="22"/>
          <w:szCs w:val="22"/>
        </w:rPr>
      </w:pPr>
    </w:p>
    <w:p w14:paraId="0E66B093" w14:textId="053121C4" w:rsidR="00FF700A" w:rsidRDefault="00FF700A" w:rsidP="00FF700A">
      <w:pPr>
        <w:ind w:firstLine="720"/>
        <w:rPr>
          <w:rFonts w:ascii="Times New Roman" w:hAnsi="Times New Roman"/>
          <w:sz w:val="22"/>
          <w:szCs w:val="22"/>
        </w:rPr>
      </w:pPr>
    </w:p>
    <w:p w14:paraId="48E91AC5" w14:textId="11468300" w:rsidR="008B192F" w:rsidRPr="00FF700A" w:rsidRDefault="00FF700A" w:rsidP="00FF700A">
      <w:pPr>
        <w:tabs>
          <w:tab w:val="left" w:pos="830"/>
        </w:tabs>
        <w:rPr>
          <w:rFonts w:ascii="Times New Roman" w:hAnsi="Times New Roman"/>
          <w:sz w:val="22"/>
          <w:szCs w:val="22"/>
        </w:rPr>
        <w:sectPr w:rsidR="008B192F" w:rsidRPr="00FF700A" w:rsidSect="002E4284">
          <w:footerReference w:type="default" r:id="rId14"/>
          <w:footerReference w:type="first" r:id="rId15"/>
          <w:endnotePr>
            <w:numFmt w:val="decimal"/>
          </w:endnotePr>
          <w:pgSz w:w="16840" w:h="11907" w:orient="landscape" w:code="9"/>
          <w:pgMar w:top="1134" w:right="1134" w:bottom="1134" w:left="1134" w:header="567" w:footer="567" w:gutter="0"/>
          <w:cols w:space="720"/>
          <w:titlePg/>
        </w:sectPr>
      </w:pPr>
      <w:r>
        <w:rPr>
          <w:rFonts w:ascii="Times New Roman" w:hAnsi="Times New Roman"/>
          <w:sz w:val="22"/>
          <w:szCs w:val="22"/>
        </w:rPr>
        <w:tab/>
      </w:r>
    </w:p>
    <w:p w14:paraId="092BBDB3" w14:textId="4D263BF7" w:rsidR="007C7C27" w:rsidRDefault="008B192F" w:rsidP="00D96415">
      <w:pPr>
        <w:pStyle w:val="BodyText"/>
        <w:keepNext w:val="0"/>
        <w:rPr>
          <w:rFonts w:ascii="Times New Roman" w:hAnsi="Times New Roman"/>
          <w:b w:val="0"/>
          <w:sz w:val="22"/>
          <w:szCs w:val="22"/>
          <w:highlight w:val="yellow"/>
        </w:rPr>
      </w:pPr>
      <w:r w:rsidRPr="00EB4554">
        <w:rPr>
          <w:rFonts w:ascii="Times New Roman" w:hAnsi="Times New Roman"/>
          <w:sz w:val="22"/>
          <w:szCs w:val="22"/>
        </w:rPr>
        <w:lastRenderedPageBreak/>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 xml:space="preserve">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r w:rsidRPr="00F821B4">
        <w:rPr>
          <w:rFonts w:ascii="Times New Roman" w:hAnsi="Times New Roman"/>
          <w:b w:val="0"/>
          <w:sz w:val="22"/>
          <w:szCs w:val="22"/>
          <w:highlight w:val="yellow"/>
        </w:rPr>
        <w:t>To be submitted on the headed notepaper of the legal entity concerned</w:t>
      </w:r>
      <w:r w:rsidR="00DF5EE8" w:rsidRPr="00F821B4">
        <w:rPr>
          <w:rFonts w:ascii="Times New Roman" w:hAnsi="Times New Roman"/>
          <w:b w:val="0"/>
          <w:sz w:val="22"/>
          <w:szCs w:val="22"/>
          <w:highlight w:val="yellow"/>
        </w:rPr>
        <w:t>.</w:t>
      </w:r>
    </w:p>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2BB21691" w14:textId="0BEAB547" w:rsidR="008B192F" w:rsidRPr="00EB4554" w:rsidRDefault="006D3DE4" w:rsidP="00D96415">
      <w:pPr>
        <w:widowControl w:val="0"/>
        <w:spacing w:after="120"/>
        <w:rPr>
          <w:rFonts w:ascii="Times New Roman" w:hAnsi="Times New Roman"/>
          <w:sz w:val="22"/>
          <w:szCs w:val="22"/>
        </w:rPr>
      </w:pPr>
      <w:r>
        <w:rPr>
          <w:rFonts w:ascii="Times New Roman" w:hAnsi="Times New Roman"/>
          <w:sz w:val="22"/>
          <w:szCs w:val="22"/>
        </w:rPr>
        <w:t>EUCAP Somalia – Mogadishu, Somalia</w:t>
      </w:r>
    </w:p>
    <w:p w14:paraId="6A188BEB" w14:textId="6D338AC3"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w:t>
      </w:r>
      <w:r w:rsidR="006D3DE4">
        <w:rPr>
          <w:rFonts w:ascii="Times New Roman" w:hAnsi="Times New Roman"/>
          <w:b/>
          <w:sz w:val="22"/>
          <w:szCs w:val="22"/>
        </w:rPr>
        <w:t>PROC_ECS_2025_028</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54953AF6"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&lt; </w:t>
      </w:r>
      <w:r w:rsidR="008E3149">
        <w:rPr>
          <w:rFonts w:ascii="Times New Roman" w:hAnsi="Times New Roman"/>
          <w:sz w:val="22"/>
          <w:szCs w:val="22"/>
          <w:highlight w:val="yellow"/>
        </w:rPr>
        <w:t>p</w:t>
      </w:r>
      <w:r w:rsidRPr="00B0047E">
        <w:rPr>
          <w:rFonts w:ascii="Times New Roman" w:hAnsi="Times New Roman"/>
          <w:sz w:val="22"/>
          <w:szCs w:val="22"/>
          <w:highlight w:val="yellow"/>
        </w:rPr>
        <w:t>ublication reference</w:t>
      </w:r>
      <w:r w:rsidRPr="00EB4554">
        <w:rPr>
          <w:rFonts w:ascii="Times New Roman" w:hAnsi="Times New Roman"/>
          <w:sz w:val="22"/>
          <w:szCs w:val="22"/>
        </w:rPr>
        <w:t xml:space="preserve"> &gt;,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 xml:space="preserve">&gt;, confirm that we intend to submit a tender </w:t>
      </w:r>
      <w:r w:rsidR="0012770B">
        <w:rPr>
          <w:rFonts w:ascii="Times New Roman" w:hAnsi="Times New Roman"/>
          <w:sz w:val="22"/>
          <w:szCs w:val="22"/>
        </w:rPr>
        <w:t xml:space="preserve">in </w:t>
      </w:r>
      <w:r w:rsidRPr="00EB4554">
        <w:rPr>
          <w:rFonts w:ascii="Times New Roman" w:hAnsi="Times New Roman"/>
          <w:sz w:val="22"/>
          <w:szCs w:val="22"/>
        </w:rPr>
        <w:t xml:space="preserve">the </w:t>
      </w:r>
      <w:proofErr w:type="gramStart"/>
      <w:r w:rsidRPr="00EB4554">
        <w:rPr>
          <w:rFonts w:ascii="Times New Roman" w:hAnsi="Times New Roman"/>
          <w:sz w:val="22"/>
          <w:szCs w:val="22"/>
        </w:rPr>
        <w:t>above</w:t>
      </w:r>
      <w:r w:rsidR="0012770B">
        <w:rPr>
          <w:rFonts w:ascii="Times New Roman" w:hAnsi="Times New Roman"/>
          <w:sz w:val="22"/>
          <w:szCs w:val="22"/>
        </w:rPr>
        <w:t xml:space="preserve"> mentioned</w:t>
      </w:r>
      <w:proofErr w:type="gramEnd"/>
      <w:r w:rsidRPr="00EB4554">
        <w:rPr>
          <w:rFonts w:ascii="Times New Roman" w:hAnsi="Times New Roman"/>
          <w:sz w:val="22"/>
          <w:szCs w:val="22"/>
        </w:rPr>
        <w:t xml:space="preserve"> </w:t>
      </w:r>
      <w:r w:rsidR="0012770B">
        <w:rPr>
          <w:rFonts w:ascii="Times New Roman" w:hAnsi="Times New Roman"/>
          <w:sz w:val="22"/>
          <w:szCs w:val="22"/>
        </w:rPr>
        <w:t xml:space="preserve">tender </w:t>
      </w:r>
      <w:r w:rsidR="0012770B" w:rsidRPr="006D3DE4">
        <w:rPr>
          <w:rFonts w:ascii="Times New Roman" w:hAnsi="Times New Roman"/>
          <w:sz w:val="22"/>
          <w:szCs w:val="22"/>
        </w:rPr>
        <w:t>procedure</w:t>
      </w:r>
      <w:r w:rsidR="0012770B">
        <w:rPr>
          <w:rFonts w:ascii="Times New Roman" w:hAnsi="Times New Roman"/>
          <w:sz w:val="22"/>
          <w:szCs w:val="22"/>
        </w:rPr>
        <w:t xml:space="preserv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70AC5D9F"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 xml:space="preserve">name of the </w:t>
      </w:r>
      <w:r w:rsidRPr="004A085D">
        <w:rPr>
          <w:rFonts w:ascii="Times New Roman" w:hAnsi="Times New Roman"/>
          <w:sz w:val="22"/>
          <w:szCs w:val="22"/>
          <w:highlight w:val="yellow"/>
          <w:shd w:val="clear" w:color="auto" w:fill="FFFF00"/>
        </w:rPr>
        <w:t>leader</w:t>
      </w:r>
      <w:r w:rsidR="00FB138C">
        <w:rPr>
          <w:rFonts w:ascii="Times New Roman" w:hAnsi="Times New Roman"/>
          <w:sz w:val="22"/>
          <w:szCs w:val="22"/>
          <w:highlight w:val="yellow"/>
        </w:rPr>
        <w:t>&gt;</w:t>
      </w:r>
      <w:r w:rsidR="00551A21" w:rsidRPr="00CA425B">
        <w:rPr>
          <w:rFonts w:ascii="Times New Roman" w:hAnsi="Times New Roman"/>
          <w:sz w:val="22"/>
          <w:szCs w:val="22"/>
          <w:highlight w:val="yellow"/>
        </w:rPr>
        <w:t>]</w:t>
      </w:r>
      <w:r w:rsidR="00CA425B">
        <w:rPr>
          <w:rFonts w:ascii="Times New Roman" w:hAnsi="Times New Roman"/>
          <w:sz w:val="22"/>
          <w:szCs w:val="22"/>
        </w:rPr>
        <w:t xml:space="preserve"> /</w:t>
      </w:r>
      <w:r w:rsidR="00FB138C" w:rsidRPr="00CA425B">
        <w:rPr>
          <w:rFonts w:ascii="Times New Roman" w:hAnsi="Times New Roman"/>
          <w:sz w:val="22"/>
          <w:szCs w:val="22"/>
        </w:rPr>
        <w:t xml:space="preserve"> </w:t>
      </w:r>
      <w:r w:rsidR="00FB138C" w:rsidRPr="004A085D">
        <w:rPr>
          <w:rFonts w:ascii="Times New Roman" w:hAnsi="Times New Roman"/>
          <w:sz w:val="22"/>
          <w:szCs w:val="22"/>
          <w:highlight w:val="yellow"/>
        </w:rPr>
        <w:t>[</w:t>
      </w:r>
      <w:r w:rsidRPr="004A085D">
        <w:rPr>
          <w:rFonts w:ascii="Times New Roman" w:hAnsi="Times New Roman"/>
          <w:sz w:val="22"/>
          <w:szCs w:val="22"/>
          <w:highlight w:val="yellow"/>
        </w:rPr>
        <w:t>ourselves</w:t>
      </w:r>
      <w:proofErr w:type="gramStart"/>
      <w:r w:rsidR="00FB138C" w:rsidRPr="004A085D">
        <w:rPr>
          <w:rFonts w:ascii="Times New Roman" w:hAnsi="Times New Roman"/>
          <w:sz w:val="22"/>
          <w:szCs w:val="22"/>
          <w:highlight w:val="yellow"/>
        </w:rPr>
        <w:t>]</w:t>
      </w:r>
      <w:r w:rsidR="00CA425B">
        <w:rPr>
          <w:rFonts w:ascii="Times New Roman" w:hAnsi="Times New Roman"/>
          <w:sz w:val="22"/>
          <w:szCs w:val="22"/>
          <w:highlight w:val="lightGray"/>
        </w:rPr>
        <w:t>]</w:t>
      </w:r>
      <w:r w:rsidRPr="00CA425B">
        <w:rPr>
          <w:rFonts w:ascii="Times New Roman" w:hAnsi="Times New Roman"/>
          <w:sz w:val="22"/>
          <w:szCs w:val="22"/>
          <w:highlight w:val="yellow"/>
          <w:vertAlign w:val="superscript"/>
        </w:rPr>
        <w:t>*</w:t>
      </w:r>
      <w:proofErr w:type="gramEnd"/>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CE7B83">
        <w:rPr>
          <w:rFonts w:ascii="Times New Roman" w:hAnsi="Times New Roman"/>
          <w:sz w:val="22"/>
          <w:szCs w:val="22"/>
        </w:rPr>
        <w:t xml:space="preserve"> or</w:t>
      </w:r>
      <w:r w:rsidRPr="00EB4554">
        <w:rPr>
          <w:rFonts w:ascii="Times New Roman" w:hAnsi="Times New Roman"/>
          <w:sz w:val="22"/>
          <w:szCs w:val="22"/>
        </w:rPr>
        <w:t xml:space="preserve"> leader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roofErr w:type="gramStart"/>
      <w:r w:rsidRPr="00EB4554">
        <w:rPr>
          <w:rFonts w:ascii="Times New Roman" w:hAnsi="Times New Roman"/>
          <w:sz w:val="22"/>
          <w:szCs w:val="22"/>
        </w:rPr>
        <w:t>);</w:t>
      </w:r>
      <w:proofErr w:type="gramEnd"/>
    </w:p>
    <w:p w14:paraId="7EB96969" w14:textId="1FE9D678"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w:t>
      </w:r>
      <w:r w:rsidR="00B565DA">
        <w:rPr>
          <w:rFonts w:ascii="Times New Roman" w:hAnsi="Times New Roman"/>
          <w:sz w:val="22"/>
          <w:szCs w:val="22"/>
        </w:rPr>
        <w:t xml:space="preserve"> conflict of interest or</w:t>
      </w:r>
      <w:r w:rsidRPr="00F4392E">
        <w:rPr>
          <w:rFonts w:ascii="Times New Roman" w:hAnsi="Times New Roman"/>
          <w:sz w:val="22"/>
          <w:szCs w:val="22"/>
        </w:rPr>
        <w:t xml:space="preserve">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proofErr w:type="gramStart"/>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roofErr w:type="gramEnd"/>
    </w:p>
    <w:p w14:paraId="2A0DE6E5" w14:textId="0F824E5E"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Pr>
          <w:rFonts w:ascii="Times New Roman" w:hAnsi="Times New Roman"/>
          <w:sz w:val="22"/>
          <w:szCs w:val="22"/>
          <w:highlight w:val="lightGray"/>
        </w:rPr>
        <w:t>are not part of a group or network</w:t>
      </w:r>
      <w:r w:rsidRPr="00EB4554">
        <w:rPr>
          <w:rFonts w:ascii="Times New Roman" w:hAnsi="Times New Roman"/>
          <w:sz w:val="22"/>
          <w:szCs w:val="22"/>
        </w:rPr>
        <w:t>]</w:t>
      </w:r>
      <w:r w:rsidRPr="00CE7F5C">
        <w:rPr>
          <w:rFonts w:ascii="Times New Roman" w:hAnsi="Times New Roman"/>
          <w:sz w:val="22"/>
          <w:szCs w:val="22"/>
          <w:highlight w:val="yellow"/>
        </w:rPr>
        <w:t>*</w:t>
      </w:r>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w:t>
      </w:r>
      <w:proofErr w:type="gramStart"/>
      <w:r w:rsidRPr="00DD19E6">
        <w:rPr>
          <w:rFonts w:ascii="Times New Roman" w:hAnsi="Times New Roman"/>
          <w:sz w:val="22"/>
          <w:szCs w:val="22"/>
        </w:rPr>
        <w:t>tasks;</w:t>
      </w:r>
      <w:proofErr w:type="gramEnd"/>
      <w:r w:rsidRPr="00DD19E6">
        <w:rPr>
          <w:rFonts w:ascii="Times New Roman" w:hAnsi="Times New Roman"/>
          <w:sz w:val="22"/>
          <w:szCs w:val="22"/>
        </w:rPr>
        <w:t xml:space="preserve"> </w:t>
      </w:r>
    </w:p>
    <w:p w14:paraId="58DDAC88" w14:textId="1D74C708"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w:t>
      </w:r>
      <w:r w:rsidR="00CE7B83" w:rsidRPr="00DD19E6">
        <w:rPr>
          <w:rFonts w:ascii="Times New Roman" w:hAnsi="Times New Roman"/>
          <w:sz w:val="22"/>
          <w:szCs w:val="22"/>
        </w:rPr>
        <w:t>despite</w:t>
      </w:r>
      <w:r w:rsidRPr="00DD19E6">
        <w:rPr>
          <w:rFonts w:ascii="Times New Roman" w:hAnsi="Times New Roman"/>
          <w:sz w:val="22"/>
          <w:szCs w:val="22"/>
        </w:rPr>
        <w:t xml:space="preserve"> being in any of the situations listed in Section 2.</w:t>
      </w:r>
      <w:r w:rsidR="00CE7B83">
        <w:rPr>
          <w:rFonts w:ascii="Times New Roman" w:hAnsi="Times New Roman"/>
          <w:sz w:val="22"/>
          <w:szCs w:val="22"/>
        </w:rPr>
        <w:t>4.2.1</w:t>
      </w:r>
      <w:r>
        <w:rPr>
          <w:rFonts w:ascii="Times New Roman" w:hAnsi="Times New Roman"/>
          <w:sz w:val="22"/>
          <w:szCs w:val="22"/>
        </w:rPr>
        <w:t>.</w:t>
      </w:r>
      <w:r w:rsidRPr="00DD19E6">
        <w:rPr>
          <w:rFonts w:ascii="Times New Roman" w:hAnsi="Times New Roman"/>
          <w:sz w:val="22"/>
          <w:szCs w:val="22"/>
        </w:rPr>
        <w:t xml:space="preserve"> </w:t>
      </w:r>
      <w:r w:rsidR="00905BA9">
        <w:rPr>
          <w:rFonts w:ascii="Times New Roman" w:hAnsi="Times New Roman"/>
          <w:sz w:val="22"/>
          <w:szCs w:val="22"/>
        </w:rPr>
        <w:t xml:space="preserve">and Section 2.4.1. </w:t>
      </w:r>
      <w:r w:rsidRPr="00DD19E6">
        <w:rPr>
          <w:rFonts w:ascii="Times New Roman" w:hAnsi="Times New Roman"/>
          <w:sz w:val="22"/>
          <w:szCs w:val="22"/>
        </w:rPr>
        <w:t xml:space="preserve">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or if the declarations or information provided prove to be false</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 xml:space="preserve">rejection from this procedure and to exclusion </w:t>
      </w:r>
      <w:r w:rsidR="00CE7B83">
        <w:rPr>
          <w:rFonts w:ascii="Times New Roman" w:hAnsi="Times New Roman"/>
          <w:sz w:val="22"/>
          <w:szCs w:val="22"/>
        </w:rPr>
        <w:t xml:space="preserve">decisions </w:t>
      </w:r>
      <w:r w:rsidRPr="00846412">
        <w:rPr>
          <w:rFonts w:ascii="Times New Roman" w:hAnsi="Times New Roman"/>
          <w:sz w:val="22"/>
          <w:szCs w:val="22"/>
        </w:rPr>
        <w:t>and</w:t>
      </w:r>
      <w:r w:rsidR="00CE7B83">
        <w:rPr>
          <w:rFonts w:ascii="Times New Roman" w:hAnsi="Times New Roman"/>
          <w:sz w:val="22"/>
          <w:szCs w:val="22"/>
        </w:rPr>
        <w:t>/or</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 and</w:t>
      </w:r>
      <w:r w:rsidRPr="00846412">
        <w:t xml:space="preserve"> </w:t>
      </w:r>
      <w:r w:rsidRPr="00846412">
        <w:rPr>
          <w:rFonts w:ascii="Times New Roman" w:hAnsi="Times New Roman"/>
          <w:sz w:val="22"/>
          <w:szCs w:val="22"/>
        </w:rPr>
        <w:t xml:space="preserve">that this information may be published on the </w:t>
      </w:r>
      <w:r w:rsidR="00CE7B83">
        <w:rPr>
          <w:rFonts w:ascii="Times New Roman" w:hAnsi="Times New Roman"/>
          <w:sz w:val="22"/>
          <w:szCs w:val="22"/>
        </w:rPr>
        <w:t xml:space="preserve">European </w:t>
      </w:r>
      <w:r w:rsidRPr="00846412">
        <w:rPr>
          <w:rFonts w:ascii="Times New Roman" w:hAnsi="Times New Roman"/>
          <w:sz w:val="22"/>
          <w:szCs w:val="22"/>
        </w:rPr>
        <w:t>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52E6CBBE"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 xml:space="preserve">financial interests, our personal data may be transferred to internal audit services, to the European Court of Auditors, to the </w:t>
      </w:r>
      <w:r w:rsidR="00CE7B83">
        <w:rPr>
          <w:rFonts w:ascii="Times New Roman" w:hAnsi="Times New Roman"/>
          <w:sz w:val="22"/>
          <w:szCs w:val="22"/>
        </w:rPr>
        <w:t>Early Detection and Exclusion System</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r w:rsidR="00E649D5">
        <w:rPr>
          <w:rFonts w:ascii="Times New Roman" w:hAnsi="Times New Roman"/>
          <w:sz w:val="22"/>
          <w:szCs w:val="22"/>
        </w:rPr>
        <w:t xml:space="preserve"> </w:t>
      </w:r>
    </w:p>
    <w:p w14:paraId="28BEA8DE" w14:textId="54C861D6" w:rsidR="003B21A0" w:rsidRDefault="003B21A0" w:rsidP="00D96415">
      <w:pPr>
        <w:spacing w:before="240"/>
        <w:jc w:val="both"/>
        <w:rPr>
          <w:rFonts w:ascii="Times New Roman" w:hAnsi="Times New Roman"/>
          <w:sz w:val="22"/>
          <w:szCs w:val="22"/>
        </w:rPr>
      </w:pPr>
      <w:r w:rsidRPr="00EB4554">
        <w:rPr>
          <w:rFonts w:ascii="Times New Roman" w:hAnsi="Times New Roman"/>
          <w:sz w:val="22"/>
          <w:szCs w:val="22"/>
        </w:rPr>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 specified in the</w:t>
      </w:r>
      <w:r w:rsidR="00F276EB">
        <w:rPr>
          <w:rFonts w:ascii="Times New Roman" w:hAnsi="Times New Roman"/>
          <w:sz w:val="22"/>
          <w:szCs w:val="22"/>
        </w:rPr>
        <w:t xml:space="preserve"> Additional 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Pr="00EB4554">
        <w:rPr>
          <w:rFonts w:ascii="Times New Roman" w:hAnsi="Times New Roman"/>
          <w:sz w:val="22"/>
          <w:szCs w:val="22"/>
        </w:rPr>
        <w:t xml:space="preserve">ractical </w:t>
      </w:r>
      <w:r w:rsidR="00645B4A">
        <w:rPr>
          <w:rFonts w:ascii="Times New Roman" w:hAnsi="Times New Roman"/>
          <w:sz w:val="22"/>
          <w:szCs w:val="22"/>
        </w:rPr>
        <w:t>g</w:t>
      </w:r>
      <w:r w:rsidRPr="00EB4554">
        <w:rPr>
          <w:rFonts w:ascii="Times New Roman" w:hAnsi="Times New Roman"/>
          <w:sz w:val="22"/>
          <w:szCs w:val="22"/>
        </w:rPr>
        <w:t>uide.</w:t>
      </w:r>
    </w:p>
    <w:p w14:paraId="35B992DE" w14:textId="265E3296" w:rsidR="00DE7AAC" w:rsidRDefault="007F591A" w:rsidP="00A61ADA">
      <w:pPr>
        <w:jc w:val="center"/>
        <w:rPr>
          <w:rFonts w:ascii="Times New Roman" w:hAnsi="Times New Roman"/>
          <w:sz w:val="22"/>
          <w:szCs w:val="22"/>
          <w:highlight w:val="yellow"/>
        </w:rPr>
      </w:pPr>
      <w:r>
        <w:rPr>
          <w:rFonts w:ascii="Times New Roman" w:hAnsi="Times New Roman"/>
          <w:b/>
          <w:sz w:val="22"/>
          <w:szCs w:val="22"/>
        </w:rPr>
        <w:br w:type="page"/>
      </w:r>
      <w:r w:rsidR="00A52A4A" w:rsidRPr="00CE7F5C">
        <w:rPr>
          <w:rFonts w:ascii="Times New Roman" w:hAnsi="Times New Roman"/>
          <w:b/>
          <w:sz w:val="22"/>
          <w:szCs w:val="22"/>
        </w:rPr>
        <w:lastRenderedPageBreak/>
        <w:t>DECLARATION O</w:t>
      </w:r>
      <w:r w:rsidR="00D27C3D">
        <w:rPr>
          <w:rFonts w:ascii="Times New Roman" w:hAnsi="Times New Roman"/>
          <w:b/>
          <w:sz w:val="22"/>
          <w:szCs w:val="22"/>
        </w:rPr>
        <w:t>N</w:t>
      </w:r>
      <w:r w:rsidR="00A52A4A" w:rsidRPr="00CE7F5C">
        <w:rPr>
          <w:rFonts w:ascii="Times New Roman" w:hAnsi="Times New Roman"/>
          <w:b/>
          <w:sz w:val="22"/>
          <w:szCs w:val="22"/>
        </w:rPr>
        <w:t xml:space="preserve"> HONOUR ON EXCLUSION AND SELECTION CRITERIA</w:t>
      </w:r>
    </w:p>
    <w:p w14:paraId="3F62F2E5" w14:textId="3254F48C" w:rsidR="00DE7AAC" w:rsidRDefault="00DE7AAC" w:rsidP="004A085D">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7596D40E" w14:textId="0D3468A8" w:rsidR="009A0F15" w:rsidRPr="00A52A4A" w:rsidRDefault="009955DA" w:rsidP="00D96415">
      <w:pPr>
        <w:rPr>
          <w:rFonts w:ascii="Times New Roman" w:hAnsi="Times New Roman"/>
          <w:sz w:val="22"/>
          <w:szCs w:val="22"/>
        </w:rPr>
      </w:pPr>
      <w:r>
        <w:rPr>
          <w:rFonts w:ascii="Times New Roman" w:hAnsi="Times New Roman"/>
          <w:sz w:val="22"/>
          <w:szCs w:val="22"/>
          <w:highlight w:val="yellow"/>
        </w:rPr>
        <w:t>Insert here f</w:t>
      </w:r>
      <w:r w:rsidR="009A0F15" w:rsidRPr="00F821B4">
        <w:rPr>
          <w:rFonts w:ascii="Times New Roman" w:hAnsi="Times New Roman"/>
          <w:sz w:val="22"/>
          <w:szCs w:val="22"/>
          <w:highlight w:val="yellow"/>
        </w:rPr>
        <w:t xml:space="preserve">orm </w:t>
      </w:r>
      <w:r w:rsidR="00CE7B83">
        <w:rPr>
          <w:rFonts w:ascii="Times New Roman" w:hAnsi="Times New Roman"/>
          <w:sz w:val="22"/>
          <w:szCs w:val="22"/>
          <w:highlight w:val="yellow"/>
        </w:rPr>
        <w:t>a</w:t>
      </w:r>
      <w:r w:rsidR="00CE7B83" w:rsidRPr="00F821B4">
        <w:rPr>
          <w:rFonts w:ascii="Times New Roman" w:hAnsi="Times New Roman"/>
          <w:sz w:val="22"/>
          <w:szCs w:val="22"/>
          <w:highlight w:val="yellow"/>
        </w:rPr>
        <w:t>14</w:t>
      </w:r>
      <w:r w:rsidR="00CE7B83">
        <w:rPr>
          <w:rFonts w:ascii="Times New Roman" w:hAnsi="Times New Roman"/>
          <w:sz w:val="22"/>
          <w:szCs w:val="22"/>
          <w:highlight w:val="yellow"/>
        </w:rPr>
        <w:t>a</w:t>
      </w:r>
      <w:r>
        <w:rPr>
          <w:rFonts w:ascii="Times New Roman" w:hAnsi="Times New Roman"/>
          <w:sz w:val="22"/>
          <w:szCs w:val="22"/>
          <w:highlight w:val="yellow"/>
        </w:rPr>
        <w:t>,</w:t>
      </w:r>
      <w:r w:rsidR="009A0F15" w:rsidRPr="00F821B4">
        <w:rPr>
          <w:rFonts w:ascii="Times New Roman" w:hAnsi="Times New Roman"/>
          <w:sz w:val="22"/>
          <w:szCs w:val="22"/>
          <w:highlight w:val="yellow"/>
        </w:rPr>
        <w:t xml:space="preserve"> available at the </w:t>
      </w:r>
      <w:r w:rsidR="009A0F15" w:rsidRPr="00D519B2">
        <w:rPr>
          <w:rFonts w:ascii="Times New Roman" w:hAnsi="Times New Roman"/>
          <w:sz w:val="22"/>
          <w:szCs w:val="22"/>
          <w:highlight w:val="yellow"/>
        </w:rPr>
        <w:t xml:space="preserve">following link: </w:t>
      </w:r>
      <w:r w:rsidR="007B47BA" w:rsidRPr="00D519B2">
        <w:rPr>
          <w:rStyle w:val="Hyperlink"/>
          <w:rFonts w:ascii="Times New Roman" w:hAnsi="Times New Roman"/>
          <w:sz w:val="22"/>
          <w:szCs w:val="22"/>
        </w:rPr>
        <w:t xml:space="preserve"> </w:t>
      </w:r>
      <w:hyperlink r:id="rId16" w:anchor="Annexes-AnnexesA(Ch.2):General" w:history="1">
        <w:r w:rsidR="007B47BA" w:rsidRPr="00581816">
          <w:rPr>
            <w:rStyle w:val="Hyperlink"/>
            <w:rFonts w:ascii="Times New Roman" w:hAnsi="Times New Roman"/>
            <w:sz w:val="22"/>
            <w:szCs w:val="22"/>
            <w:highlight w:val="yellow"/>
          </w:rPr>
          <w:t>https://wikis.ec.europa.eu/display/ExactExternalWiki/Annexes#Annexes-AnnexesA(Ch.2):General</w:t>
        </w:r>
      </w:hyperlink>
    </w:p>
    <w:p w14:paraId="14902838" w14:textId="77777777" w:rsidR="00DE7AAC" w:rsidRDefault="00DE7AAC" w:rsidP="00D96415">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6D2B361C" w14:textId="31726459" w:rsidR="008B192F" w:rsidRPr="00EB4554" w:rsidRDefault="006D3DE4" w:rsidP="00D96415">
      <w:pPr>
        <w:widowControl w:val="0"/>
        <w:spacing w:after="120"/>
        <w:jc w:val="both"/>
        <w:rPr>
          <w:rFonts w:ascii="Times New Roman" w:hAnsi="Times New Roman"/>
          <w:sz w:val="22"/>
          <w:szCs w:val="22"/>
        </w:rPr>
      </w:pPr>
      <w:r>
        <w:rPr>
          <w:rFonts w:ascii="Times New Roman" w:hAnsi="Times New Roman"/>
          <w:sz w:val="22"/>
          <w:szCs w:val="22"/>
          <w:highlight w:val="yellow"/>
        </w:rPr>
        <w:br w:type="page"/>
      </w:r>
      <w:r w:rsidR="008B192F" w:rsidRPr="00CE7F5C">
        <w:rPr>
          <w:rFonts w:ascii="Times New Roman" w:hAnsi="Times New Roman"/>
          <w:sz w:val="22"/>
          <w:szCs w:val="22"/>
          <w:highlight w:val="yellow"/>
        </w:rPr>
        <w:lastRenderedPageBreak/>
        <w:t>If this declaration is completed by a consortium member:</w:t>
      </w:r>
    </w:p>
    <w:p w14:paraId="6241CAB2" w14:textId="23840676" w:rsidR="008B192F" w:rsidRPr="00EB4554" w:rsidRDefault="008B192F" w:rsidP="004A085D">
      <w:pPr>
        <w:widowControl w:val="0"/>
        <w:jc w:val="both"/>
        <w:rPr>
          <w:rFonts w:ascii="Times New Roman" w:hAnsi="Times New Roman"/>
          <w:sz w:val="22"/>
          <w:szCs w:val="22"/>
        </w:rPr>
      </w:pPr>
      <w:r w:rsidRPr="00EB4554">
        <w:rPr>
          <w:rFonts w:ascii="Times New Roman" w:hAnsi="Times New Roman"/>
          <w:sz w:val="22"/>
          <w:szCs w:val="22"/>
        </w:rPr>
        <w:t xml:space="preserve">The following table contains our financial data as included in the consortium’s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These data are based on our annual </w:t>
      </w:r>
      <w:r w:rsidR="000D4447">
        <w:rPr>
          <w:rFonts w:ascii="Times New Roman" w:hAnsi="Times New Roman"/>
          <w:sz w:val="22"/>
          <w:szCs w:val="22"/>
        </w:rPr>
        <w:t>closed</w:t>
      </w:r>
      <w:r w:rsidRPr="00EB4554">
        <w:rPr>
          <w:rFonts w:ascii="Times New Roman" w:hAnsi="Times New Roman"/>
          <w:sz w:val="22"/>
          <w:szCs w:val="22"/>
        </w:rPr>
        <w:t xml:space="preserve"> accounts and our latest projections. Estimated figures (i.e., those not included in annual </w:t>
      </w:r>
      <w:r w:rsidR="00935C15">
        <w:rPr>
          <w:rFonts w:ascii="Times New Roman" w:hAnsi="Times New Roman"/>
          <w:sz w:val="22"/>
          <w:szCs w:val="22"/>
        </w:rPr>
        <w:t>clos</w:t>
      </w:r>
      <w:r w:rsidRPr="00EB4554">
        <w:rPr>
          <w:rFonts w:ascii="Times New Roman" w:hAnsi="Times New Roman"/>
          <w:sz w:val="22"/>
          <w:szCs w:val="22"/>
        </w:rPr>
        <w:t xml:space="preserve">ed accounts) are given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w:t>
      </w:r>
      <w:r w:rsidR="00F24C7E">
        <w:rPr>
          <w:rFonts w:ascii="Times New Roman" w:hAnsi="Times New Roman"/>
          <w:sz w:val="22"/>
          <w:szCs w:val="22"/>
        </w:rPr>
        <w:t xml:space="preserve">are calculated </w:t>
      </w:r>
      <w:r w:rsidRPr="00EB4554">
        <w:rPr>
          <w:rFonts w:ascii="Times New Roman" w:hAnsi="Times New Roman"/>
          <w:sz w:val="22"/>
          <w:szCs w:val="22"/>
        </w:rPr>
        <w:t xml:space="preserve">on the same basis to allow a direct, year-on-year comparison to be made </w:t>
      </w:r>
      <w:r w:rsidR="007C1C80" w:rsidRPr="006A5F84">
        <w:rPr>
          <w:rFonts w:ascii="Times New Roman" w:hAnsi="Times New Roman"/>
          <w:sz w:val="22"/>
          <w:szCs w:val="22"/>
        </w:rPr>
        <w:t xml:space="preserve">(or, if the basis has changed, an explanation of the change must be provided as a footnote to the table). </w:t>
      </w:r>
      <w:r w:rsidR="00AF440D" w:rsidRPr="00AF440D">
        <w:rPr>
          <w:rFonts w:ascii="Times New Roman" w:hAnsi="Times New Roman"/>
          <w:sz w:val="22"/>
          <w:szCs w:val="22"/>
        </w:rPr>
        <w:t xml:space="preserve">When the current ratio is set as selection criterion, for non-for-profit organisations the ratio </w:t>
      </w:r>
      <w:proofErr w:type="gramStart"/>
      <w:r w:rsidR="00AF440D" w:rsidRPr="00AF440D">
        <w:rPr>
          <w:rFonts w:ascii="Times New Roman" w:hAnsi="Times New Roman"/>
          <w:sz w:val="22"/>
          <w:szCs w:val="22"/>
        </w:rPr>
        <w:t>has to</w:t>
      </w:r>
      <w:proofErr w:type="gramEnd"/>
      <w:r w:rsidR="00AF440D" w:rsidRPr="00AF440D">
        <w:rPr>
          <w:rFonts w:ascii="Times New Roman" w:hAnsi="Times New Roman"/>
          <w:sz w:val="22"/>
          <w:szCs w:val="22"/>
        </w:rPr>
        <w:t xml:space="preserve"> be calculated without </w:t>
      </w:r>
      <w:proofErr w:type="gramStart"/>
      <w:r w:rsidR="00AF440D" w:rsidRPr="00AF440D">
        <w:rPr>
          <w:rFonts w:ascii="Times New Roman" w:hAnsi="Times New Roman"/>
          <w:sz w:val="22"/>
          <w:szCs w:val="22"/>
        </w:rPr>
        <w:t>taking into account</w:t>
      </w:r>
      <w:proofErr w:type="gramEnd"/>
      <w:r w:rsidR="00AF440D" w:rsidRPr="00AF440D">
        <w:rPr>
          <w:rFonts w:ascii="Times New Roman" w:hAnsi="Times New Roman"/>
          <w:sz w:val="22"/>
          <w:szCs w:val="22"/>
        </w:rPr>
        <w:t xml:space="preserve"> within the current liabilities the pre-financing received from donors for ongoing projects. </w:t>
      </w:r>
      <w:r w:rsidR="007C1C80" w:rsidRPr="006A5F84">
        <w:rPr>
          <w:rFonts w:ascii="Times New Roman" w:hAnsi="Times New Roman"/>
          <w:sz w:val="22"/>
          <w:szCs w:val="22"/>
        </w:rPr>
        <w:t>Any clarification or explanation which is judged necessary may also be provided</w:t>
      </w:r>
      <w:r w:rsidRPr="00EB4554">
        <w:rPr>
          <w:rFonts w:ascii="Times New Roman" w:hAnsi="Times New Roman"/>
          <w:sz w:val="22"/>
          <w:szCs w:val="22"/>
        </w:rPr>
        <w:t xml:space="preserve">. </w:t>
      </w: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52"/>
        <w:gridCol w:w="1200"/>
        <w:gridCol w:w="1320"/>
        <w:gridCol w:w="1200"/>
        <w:gridCol w:w="1200"/>
        <w:gridCol w:w="1304"/>
        <w:gridCol w:w="1205"/>
      </w:tblGrid>
      <w:tr w:rsidR="00791875" w:rsidRPr="00EB4554" w14:paraId="4AD31D15" w14:textId="77777777" w:rsidTr="00CE7F5C">
        <w:trPr>
          <w:jc w:val="center"/>
        </w:trPr>
        <w:tc>
          <w:tcPr>
            <w:tcW w:w="2352" w:type="dxa"/>
            <w:tcBorders>
              <w:bottom w:val="single" w:sz="6" w:space="0" w:color="auto"/>
            </w:tcBorders>
            <w:shd w:val="pct5" w:color="auto" w:fill="FFFFFF"/>
            <w:vAlign w:val="center"/>
          </w:tcPr>
          <w:p w14:paraId="110A0282" w14:textId="77777777" w:rsidR="00791875" w:rsidRDefault="00791875" w:rsidP="004A085D">
            <w:pPr>
              <w:keepNext/>
              <w:keepLines/>
              <w:spacing w:before="60" w:after="60"/>
              <w:jc w:val="center"/>
              <w:rPr>
                <w:rFonts w:ascii="Times New Roman" w:hAnsi="Times New Roman"/>
                <w:b/>
                <w:sz w:val="22"/>
                <w:szCs w:val="22"/>
              </w:rPr>
            </w:pPr>
            <w:r w:rsidRPr="00EB4554">
              <w:rPr>
                <w:rFonts w:ascii="Times New Roman" w:hAnsi="Times New Roman"/>
                <w:b/>
                <w:sz w:val="22"/>
                <w:szCs w:val="22"/>
              </w:rPr>
              <w:t>Financial data</w:t>
            </w:r>
          </w:p>
          <w:p w14:paraId="480EE1A9" w14:textId="0C807770" w:rsidR="00053B1D" w:rsidRPr="00EB4554" w:rsidRDefault="00053B1D" w:rsidP="004A085D">
            <w:pPr>
              <w:keepNext/>
              <w:keepLines/>
              <w:spacing w:before="60" w:after="60"/>
              <w:jc w:val="center"/>
              <w:rPr>
                <w:rFonts w:ascii="Times New Roman" w:hAnsi="Times New Roman"/>
                <w:b/>
                <w:sz w:val="22"/>
                <w:szCs w:val="22"/>
              </w:rPr>
            </w:pPr>
          </w:p>
        </w:tc>
        <w:tc>
          <w:tcPr>
            <w:tcW w:w="1200" w:type="dxa"/>
            <w:tcBorders>
              <w:bottom w:val="single" w:sz="6" w:space="0" w:color="auto"/>
            </w:tcBorders>
            <w:shd w:val="pct5" w:color="auto" w:fill="FFFFFF"/>
            <w:vAlign w:val="center"/>
          </w:tcPr>
          <w:p w14:paraId="7DF3DF37" w14:textId="77777777" w:rsidR="00791875" w:rsidRPr="00EB4554" w:rsidRDefault="00791875" w:rsidP="004A085D">
            <w:pPr>
              <w:keepNext/>
              <w:keepLines/>
              <w:spacing w:before="60" w:after="60"/>
              <w:jc w:val="center"/>
              <w:rPr>
                <w:rFonts w:ascii="Times New Roman" w:hAnsi="Times New Roman"/>
                <w:b/>
                <w:sz w:val="22"/>
                <w:szCs w:val="22"/>
              </w:rPr>
            </w:pPr>
            <w:r w:rsidRPr="00EB4554">
              <w:rPr>
                <w:rFonts w:ascii="Times New Roman" w:hAnsi="Times New Roman"/>
                <w:b/>
                <w:sz w:val="22"/>
                <w:szCs w:val="22"/>
              </w:rPr>
              <w:t>2 years before last</w:t>
            </w:r>
            <w:r w:rsidR="0014017A">
              <w:rPr>
                <w:rFonts w:ascii="Times New Roman" w:hAnsi="Times New Roman"/>
                <w:b/>
                <w:sz w:val="22"/>
                <w:szCs w:val="22"/>
                <w:vertAlign w:val="superscript"/>
              </w:rPr>
              <w:t>5</w:t>
            </w:r>
          </w:p>
          <w:p w14:paraId="0FC7447C"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6A9AF42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14:paraId="559480D6" w14:textId="77777777" w:rsidR="00791875" w:rsidRPr="00CE7F5C" w:rsidRDefault="00791875" w:rsidP="004A085D">
            <w:pPr>
              <w:keepNext/>
              <w:keepLines/>
              <w:spacing w:before="60" w:after="60"/>
              <w:jc w:val="center"/>
              <w:rPr>
                <w:rFonts w:ascii="Times New Roman" w:hAnsi="Times New Roman"/>
                <w:b/>
                <w:sz w:val="22"/>
                <w:szCs w:val="22"/>
                <w:vertAlign w:val="superscript"/>
              </w:rPr>
            </w:pPr>
            <w:r w:rsidRPr="00EB4554">
              <w:rPr>
                <w:rFonts w:ascii="Times New Roman" w:hAnsi="Times New Roman"/>
                <w:b/>
                <w:sz w:val="22"/>
                <w:szCs w:val="22"/>
              </w:rPr>
              <w:t>Year before last year</w:t>
            </w:r>
            <w:r>
              <w:rPr>
                <w:rFonts w:ascii="Times New Roman" w:hAnsi="Times New Roman"/>
                <w:b/>
                <w:sz w:val="22"/>
                <w:szCs w:val="22"/>
                <w:vertAlign w:val="superscript"/>
              </w:rPr>
              <w:t>5</w:t>
            </w:r>
          </w:p>
          <w:p w14:paraId="3D1F6C55"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798BC38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01D828C6" w14:textId="77777777" w:rsidR="00791875" w:rsidRPr="00CE7F5C" w:rsidRDefault="00791875" w:rsidP="004A085D">
            <w:pPr>
              <w:keepNext/>
              <w:keepLines/>
              <w:spacing w:before="60" w:after="60"/>
              <w:jc w:val="center"/>
              <w:rPr>
                <w:rFonts w:ascii="Times New Roman" w:hAnsi="Times New Roman"/>
                <w:b/>
                <w:sz w:val="22"/>
                <w:szCs w:val="22"/>
                <w:vertAlign w:val="superscript"/>
              </w:rPr>
            </w:pPr>
            <w:r w:rsidRPr="00EB4554">
              <w:rPr>
                <w:rFonts w:ascii="Times New Roman" w:hAnsi="Times New Roman"/>
                <w:b/>
                <w:sz w:val="22"/>
                <w:szCs w:val="22"/>
              </w:rPr>
              <w:t>Last year</w:t>
            </w:r>
            <w:r>
              <w:rPr>
                <w:rFonts w:ascii="Times New Roman" w:hAnsi="Times New Roman"/>
                <w:b/>
                <w:sz w:val="22"/>
                <w:szCs w:val="22"/>
                <w:vertAlign w:val="superscript"/>
              </w:rPr>
              <w:t>5</w:t>
            </w:r>
          </w:p>
          <w:p w14:paraId="5CA0DF9D"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22AF5FE8"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3CFF17E8" w14:textId="77777777" w:rsidR="00791875" w:rsidRPr="00CE7F5C" w:rsidRDefault="00791875" w:rsidP="004A085D">
            <w:pPr>
              <w:keepNext/>
              <w:keepLines/>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Fonts w:ascii="Times New Roman" w:hAnsi="Times New Roman"/>
                <w:b/>
                <w:sz w:val="22"/>
                <w:szCs w:val="22"/>
                <w:vertAlign w:val="superscript"/>
              </w:rPr>
              <w:t>6</w:t>
            </w:r>
            <w:r w:rsidRPr="00CE7F5C">
              <w:rPr>
                <w:rFonts w:ascii="Times New Roman" w:hAnsi="Times New Roman"/>
                <w:b/>
                <w:sz w:val="22"/>
                <w:szCs w:val="22"/>
              </w:rPr>
              <w:t xml:space="preserve"> EUR</w:t>
            </w:r>
          </w:p>
        </w:tc>
        <w:tc>
          <w:tcPr>
            <w:tcW w:w="1304" w:type="dxa"/>
            <w:tcBorders>
              <w:bottom w:val="single" w:sz="6" w:space="0" w:color="auto"/>
            </w:tcBorders>
            <w:shd w:val="pct5" w:color="auto" w:fill="FFFFFF"/>
            <w:vAlign w:val="center"/>
          </w:tcPr>
          <w:p w14:paraId="2144E3D8" w14:textId="2CA531CC" w:rsidR="00791875" w:rsidRDefault="00791875" w:rsidP="004A085D">
            <w:pPr>
              <w:keepNext/>
              <w:keepLines/>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44D60">
              <w:rPr>
                <w:rFonts w:ascii="Times New Roman" w:hAnsi="Times New Roman"/>
                <w:b/>
                <w:sz w:val="22"/>
                <w:szCs w:val="22"/>
                <w:highlight w:val="lightGray"/>
              </w:rPr>
              <w:t>L</w:t>
            </w:r>
            <w:r>
              <w:rPr>
                <w:rFonts w:ascii="Times New Roman" w:hAnsi="Times New Roman"/>
                <w:b/>
                <w:sz w:val="22"/>
                <w:szCs w:val="22"/>
                <w:highlight w:val="lightGray"/>
              </w:rPr>
              <w:t>ast year</w:t>
            </w:r>
          </w:p>
          <w:p w14:paraId="6AE590A9" w14:textId="77777777" w:rsidR="00791875" w:rsidRPr="00CE7F5C" w:rsidRDefault="00791875" w:rsidP="004A085D">
            <w:pPr>
              <w:keepNext/>
              <w:keepLines/>
              <w:spacing w:before="60" w:after="60"/>
              <w:jc w:val="center"/>
              <w:rPr>
                <w:rFonts w:ascii="Times New Roman" w:hAnsi="Times New Roman"/>
                <w:b/>
                <w:strike/>
                <w:sz w:val="22"/>
                <w:szCs w:val="22"/>
              </w:rPr>
            </w:pPr>
            <w:proofErr w:type="gramStart"/>
            <w:r>
              <w:rPr>
                <w:rFonts w:ascii="Times New Roman" w:hAnsi="Times New Roman"/>
                <w:b/>
                <w:sz w:val="22"/>
                <w:szCs w:val="22"/>
                <w:highlight w:val="lightGray"/>
              </w:rPr>
              <w:t>EUR]</w:t>
            </w:r>
            <w:r>
              <w:rPr>
                <w:rFonts w:ascii="Times New Roman" w:hAnsi="Times New Roman"/>
                <w:b/>
                <w:sz w:val="22"/>
                <w:szCs w:val="22"/>
              </w:rPr>
              <w:t>*</w:t>
            </w:r>
            <w:proofErr w:type="gramEnd"/>
            <w:r>
              <w:rPr>
                <w:rFonts w:ascii="Times New Roman" w:hAnsi="Times New Roman"/>
                <w:b/>
                <w:sz w:val="22"/>
                <w:szCs w:val="22"/>
              </w:rPr>
              <w:t>*</w:t>
            </w:r>
          </w:p>
        </w:tc>
        <w:tc>
          <w:tcPr>
            <w:tcW w:w="1205" w:type="dxa"/>
            <w:tcBorders>
              <w:bottom w:val="single" w:sz="6" w:space="0" w:color="auto"/>
            </w:tcBorders>
            <w:shd w:val="pct5" w:color="auto" w:fill="FFFFFF"/>
            <w:vAlign w:val="center"/>
          </w:tcPr>
          <w:p w14:paraId="03EB9045" w14:textId="77777777" w:rsidR="00791875" w:rsidRDefault="00791875" w:rsidP="004A085D">
            <w:pPr>
              <w:keepNext/>
              <w:keepLines/>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 year</w:t>
            </w:r>
          </w:p>
          <w:p w14:paraId="7F0A57B1" w14:textId="77777777" w:rsidR="00791875" w:rsidRPr="00EB4554" w:rsidRDefault="00791875" w:rsidP="004A085D">
            <w:pPr>
              <w:keepNext/>
              <w:keepLines/>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Pr>
                <w:rFonts w:ascii="Times New Roman" w:hAnsi="Times New Roman"/>
                <w:b/>
                <w:sz w:val="22"/>
                <w:szCs w:val="22"/>
              </w:rPr>
              <w:t>*</w:t>
            </w:r>
            <w:proofErr w:type="gramEnd"/>
            <w:r>
              <w:rPr>
                <w:rFonts w:ascii="Times New Roman" w:hAnsi="Times New Roman"/>
                <w:b/>
                <w:sz w:val="22"/>
                <w:szCs w:val="22"/>
              </w:rPr>
              <w:t>*</w:t>
            </w:r>
          </w:p>
        </w:tc>
      </w:tr>
      <w:tr w:rsidR="00791875" w:rsidRPr="00EB4554" w14:paraId="4887B87B" w14:textId="77777777" w:rsidTr="00CE7F5C">
        <w:trPr>
          <w:jc w:val="center"/>
        </w:trPr>
        <w:tc>
          <w:tcPr>
            <w:tcW w:w="2352" w:type="dxa"/>
            <w:tcBorders>
              <w:top w:val="single" w:sz="6" w:space="0" w:color="auto"/>
              <w:bottom w:val="single" w:sz="4" w:space="0" w:color="auto"/>
            </w:tcBorders>
          </w:tcPr>
          <w:p w14:paraId="200F8B2B" w14:textId="77777777" w:rsidR="00791875" w:rsidRPr="00EB4554" w:rsidRDefault="00791875" w:rsidP="004A085D">
            <w:pPr>
              <w:keepNext/>
              <w:keepLines/>
              <w:spacing w:before="40" w:after="40"/>
              <w:rPr>
                <w:rFonts w:ascii="Times New Roman" w:hAnsi="Times New Roman"/>
                <w:sz w:val="22"/>
                <w:szCs w:val="22"/>
              </w:rPr>
            </w:pPr>
            <w:r w:rsidRPr="00EB4554">
              <w:rPr>
                <w:rFonts w:ascii="Times New Roman" w:hAnsi="Times New Roman"/>
                <w:sz w:val="22"/>
                <w:szCs w:val="22"/>
              </w:rPr>
              <w:t>Annual turnover</w:t>
            </w:r>
            <w:r w:rsidRPr="00EB4554">
              <w:rPr>
                <w:rFonts w:ascii="Times New Roman" w:hAnsi="Times New Roman"/>
                <w:sz w:val="22"/>
                <w:szCs w:val="22"/>
                <w:vertAlign w:val="superscript"/>
              </w:rPr>
              <w:t>7</w:t>
            </w:r>
            <w:r w:rsidRPr="00EB4554">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F5AB09D"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25362F29"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2ABBED3F"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068949F4"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5BE6D4BB"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6" w:space="0" w:color="auto"/>
              <w:bottom w:val="single" w:sz="4" w:space="0" w:color="auto"/>
            </w:tcBorders>
          </w:tcPr>
          <w:p w14:paraId="417BE186" w14:textId="77777777" w:rsidR="00791875" w:rsidRPr="00EB4554" w:rsidRDefault="00791875" w:rsidP="004A085D">
            <w:pPr>
              <w:keepNext/>
              <w:keepLines/>
              <w:spacing w:before="40" w:after="40"/>
              <w:rPr>
                <w:rFonts w:ascii="Times New Roman" w:hAnsi="Times New Roman"/>
                <w:sz w:val="22"/>
                <w:szCs w:val="22"/>
              </w:rPr>
            </w:pPr>
          </w:p>
        </w:tc>
      </w:tr>
    </w:tbl>
    <w:p w14:paraId="2C91D153" w14:textId="77777777" w:rsidR="00CB0BE5" w:rsidRDefault="00CB0BE5" w:rsidP="00D96415">
      <w:pPr>
        <w:keepNext/>
        <w:widowControl w:val="0"/>
        <w:spacing w:before="400" w:after="120"/>
        <w:jc w:val="both"/>
        <w:rPr>
          <w:rFonts w:ascii="Times New Roman" w:hAnsi="Times New Roman"/>
          <w:sz w:val="22"/>
          <w:szCs w:val="22"/>
        </w:rPr>
        <w:sectPr w:rsidR="00CB0BE5" w:rsidSect="00F01A4C">
          <w:footerReference w:type="default" r:id="rId17"/>
          <w:footerReference w:type="first" r:id="rId18"/>
          <w:endnotePr>
            <w:numFmt w:val="decimal"/>
          </w:endnotePr>
          <w:pgSz w:w="11906" w:h="16838" w:code="9"/>
          <w:pgMar w:top="1134" w:right="1134" w:bottom="1134" w:left="1134" w:header="567" w:footer="567" w:gutter="0"/>
          <w:cols w:space="720"/>
          <w:titlePg/>
        </w:sectPr>
      </w:pPr>
    </w:p>
    <w:p w14:paraId="71182754" w14:textId="7C4F643E" w:rsidR="008B192F" w:rsidRPr="00EB4554" w:rsidRDefault="008B192F" w:rsidP="00D96415">
      <w:pPr>
        <w:keepNext/>
        <w:widowControl w:val="0"/>
        <w:spacing w:before="400" w:after="120"/>
        <w:jc w:val="both"/>
        <w:rPr>
          <w:rFonts w:ascii="Times New Roman" w:hAnsi="Times New Roman"/>
          <w:sz w:val="22"/>
          <w:szCs w:val="22"/>
        </w:rPr>
      </w:pPr>
      <w:r w:rsidRPr="00EB4554">
        <w:rPr>
          <w:rFonts w:ascii="Times New Roman" w:hAnsi="Times New Roman"/>
          <w:sz w:val="22"/>
          <w:szCs w:val="22"/>
        </w:rPr>
        <w:lastRenderedPageBreak/>
        <w:t xml:space="preserve">The following table contains statistics </w:t>
      </w:r>
      <w:r w:rsidR="00F24C7E">
        <w:rPr>
          <w:rFonts w:ascii="Times New Roman" w:hAnsi="Times New Roman"/>
          <w:sz w:val="22"/>
          <w:szCs w:val="22"/>
        </w:rPr>
        <w:t xml:space="preserve">on our </w:t>
      </w:r>
      <w:r w:rsidR="00C36499">
        <w:rPr>
          <w:rFonts w:ascii="Times New Roman" w:hAnsi="Times New Roman"/>
          <w:sz w:val="22"/>
          <w:szCs w:val="22"/>
        </w:rPr>
        <w:t>personnel</w:t>
      </w:r>
      <w:r w:rsidR="00F24C7E">
        <w:rPr>
          <w:rFonts w:ascii="Times New Roman" w:hAnsi="Times New Roman"/>
          <w:sz w:val="22"/>
          <w:szCs w:val="22"/>
        </w:rPr>
        <w:t xml:space="preserve">, </w:t>
      </w:r>
      <w:r w:rsidRPr="00EB4554">
        <w:rPr>
          <w:rFonts w:ascii="Times New Roman" w:hAnsi="Times New Roman"/>
          <w:sz w:val="22"/>
          <w:szCs w:val="22"/>
        </w:rPr>
        <w:t xml:space="preserve">as included in the consortium’s </w:t>
      </w:r>
      <w:r w:rsidR="00831421">
        <w:rPr>
          <w:rFonts w:ascii="Times New Roman" w:hAnsi="Times New Roman"/>
          <w:sz w:val="22"/>
          <w:szCs w:val="22"/>
        </w:rPr>
        <w:t>request to participate</w:t>
      </w:r>
      <w:r w:rsidRPr="00EB4554">
        <w:rPr>
          <w:rFonts w:ascii="Times New Roman" w:hAnsi="Times New Roman"/>
          <w:sz w:val="22"/>
          <w:szCs w:val="22"/>
        </w:rPr>
        <w:t xml:space="preserve"> form:</w:t>
      </w:r>
    </w:p>
    <w:tbl>
      <w:tblPr>
        <w:tblW w:w="14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23"/>
        <w:gridCol w:w="1457"/>
        <w:gridCol w:w="1651"/>
        <w:gridCol w:w="1457"/>
        <w:gridCol w:w="1651"/>
        <w:gridCol w:w="1457"/>
        <w:gridCol w:w="1651"/>
        <w:gridCol w:w="1457"/>
        <w:gridCol w:w="1651"/>
      </w:tblGrid>
      <w:tr w:rsidR="00BE31AA" w:rsidRPr="00EB4554" w14:paraId="6884C999" w14:textId="77777777" w:rsidTr="00415E03">
        <w:trPr>
          <w:cantSplit/>
          <w:trHeight w:val="903"/>
        </w:trPr>
        <w:tc>
          <w:tcPr>
            <w:tcW w:w="1923" w:type="dxa"/>
            <w:shd w:val="pct5" w:color="auto" w:fill="FFFFFF"/>
            <w:vAlign w:val="center"/>
          </w:tcPr>
          <w:p w14:paraId="46A9BAF9"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Average manpower</w:t>
            </w:r>
          </w:p>
        </w:tc>
        <w:tc>
          <w:tcPr>
            <w:tcW w:w="3108" w:type="dxa"/>
            <w:gridSpan w:val="2"/>
            <w:shd w:val="pct5" w:color="auto" w:fill="FFFFFF"/>
            <w:vAlign w:val="center"/>
          </w:tcPr>
          <w:p w14:paraId="7876CD3A" w14:textId="0CC58C72"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3108" w:type="dxa"/>
            <w:gridSpan w:val="2"/>
            <w:shd w:val="pct5" w:color="auto" w:fill="FFFFFF"/>
            <w:vAlign w:val="center"/>
          </w:tcPr>
          <w:p w14:paraId="00AC240F" w14:textId="11A9B6E0" w:rsidR="00BE31AA" w:rsidRPr="00EB4554" w:rsidRDefault="0006209C"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08" w:type="dxa"/>
            <w:gridSpan w:val="2"/>
            <w:shd w:val="pct5" w:color="auto" w:fill="FFFFFF"/>
            <w:vAlign w:val="center"/>
          </w:tcPr>
          <w:p w14:paraId="66EFFBD5" w14:textId="77777777"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08" w:type="dxa"/>
            <w:gridSpan w:val="2"/>
            <w:shd w:val="pct5" w:color="auto" w:fill="FFFFFF"/>
            <w:vAlign w:val="center"/>
          </w:tcPr>
          <w:p w14:paraId="1F9D16EA" w14:textId="77777777" w:rsidR="00BE31AA" w:rsidRPr="00EB4554" w:rsidDel="009402A8"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6EB17F57" w14:textId="77777777" w:rsidTr="00415E03">
        <w:trPr>
          <w:cantSplit/>
          <w:trHeight w:val="903"/>
        </w:trPr>
        <w:tc>
          <w:tcPr>
            <w:tcW w:w="1923" w:type="dxa"/>
            <w:shd w:val="pct5" w:color="auto" w:fill="FFFFFF"/>
            <w:vAlign w:val="center"/>
          </w:tcPr>
          <w:p w14:paraId="4936F46F" w14:textId="77777777" w:rsidR="00BE31AA" w:rsidRPr="00EB4554" w:rsidRDefault="00BE31AA" w:rsidP="00D96415">
            <w:pPr>
              <w:keepNext/>
              <w:widowControl w:val="0"/>
              <w:spacing w:before="60" w:after="60"/>
              <w:jc w:val="center"/>
              <w:rPr>
                <w:rFonts w:ascii="Times New Roman" w:hAnsi="Times New Roman"/>
                <w:b/>
                <w:sz w:val="22"/>
                <w:szCs w:val="22"/>
              </w:rPr>
            </w:pPr>
          </w:p>
        </w:tc>
        <w:tc>
          <w:tcPr>
            <w:tcW w:w="1457" w:type="dxa"/>
            <w:shd w:val="pct5" w:color="auto" w:fill="FFFFFF"/>
            <w:vAlign w:val="center"/>
          </w:tcPr>
          <w:p w14:paraId="5C4C17D8"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6E3BAB48" w14:textId="77777777"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EB4554">
              <w:rPr>
                <w:rFonts w:ascii="Times New Roman" w:hAnsi="Times New Roman"/>
                <w:sz w:val="22"/>
                <w:szCs w:val="22"/>
                <w:vertAlign w:val="superscript"/>
              </w:rPr>
              <w:t>11</w:t>
            </w:r>
          </w:p>
        </w:tc>
        <w:tc>
          <w:tcPr>
            <w:tcW w:w="1457" w:type="dxa"/>
            <w:shd w:val="pct5" w:color="auto" w:fill="FFFFFF"/>
            <w:vAlign w:val="center"/>
          </w:tcPr>
          <w:p w14:paraId="0226E5FE"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2951E611" w14:textId="77777777"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EB4554">
              <w:rPr>
                <w:rFonts w:ascii="Times New Roman" w:hAnsi="Times New Roman"/>
                <w:sz w:val="22"/>
                <w:szCs w:val="22"/>
                <w:vertAlign w:val="superscript"/>
              </w:rPr>
              <w:t>11</w:t>
            </w:r>
          </w:p>
        </w:tc>
        <w:tc>
          <w:tcPr>
            <w:tcW w:w="1457" w:type="dxa"/>
            <w:shd w:val="pct5" w:color="auto" w:fill="FFFFFF"/>
            <w:vAlign w:val="center"/>
          </w:tcPr>
          <w:p w14:paraId="45F3D4C6"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36367C0F" w14:textId="77777777"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EB4554">
              <w:rPr>
                <w:rFonts w:ascii="Times New Roman" w:hAnsi="Times New Roman"/>
                <w:sz w:val="22"/>
                <w:szCs w:val="22"/>
                <w:vertAlign w:val="superscript"/>
              </w:rPr>
              <w:t>11</w:t>
            </w:r>
          </w:p>
        </w:tc>
        <w:tc>
          <w:tcPr>
            <w:tcW w:w="1457" w:type="dxa"/>
            <w:tcBorders>
              <w:bottom w:val="single" w:sz="6" w:space="0" w:color="auto"/>
            </w:tcBorders>
            <w:shd w:val="pct5" w:color="auto" w:fill="FFFFFF"/>
            <w:vAlign w:val="center"/>
          </w:tcPr>
          <w:p w14:paraId="634213E7" w14:textId="77777777" w:rsidR="00BE31AA" w:rsidRPr="00EB4554" w:rsidDel="0057771E"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tcBorders>
              <w:bottom w:val="single" w:sz="6" w:space="0" w:color="auto"/>
            </w:tcBorders>
            <w:shd w:val="pct5" w:color="auto" w:fill="FFFFFF"/>
            <w:vAlign w:val="center"/>
          </w:tcPr>
          <w:p w14:paraId="7902778E" w14:textId="77777777" w:rsidR="00BE31AA" w:rsidRPr="00EB4554" w:rsidDel="0057771E"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EB4554">
              <w:rPr>
                <w:rFonts w:ascii="Times New Roman" w:hAnsi="Times New Roman"/>
                <w:sz w:val="22"/>
                <w:szCs w:val="22"/>
                <w:vertAlign w:val="superscript"/>
              </w:rPr>
              <w:t>11</w:t>
            </w:r>
          </w:p>
        </w:tc>
      </w:tr>
      <w:tr w:rsidR="00BE31AA" w:rsidRPr="00EB4554" w14:paraId="542E5DB2" w14:textId="77777777" w:rsidTr="00415E03">
        <w:trPr>
          <w:cantSplit/>
          <w:trHeight w:val="903"/>
        </w:trPr>
        <w:tc>
          <w:tcPr>
            <w:tcW w:w="1923" w:type="dxa"/>
            <w:tcBorders>
              <w:bottom w:val="nil"/>
            </w:tcBorders>
            <w:vAlign w:val="center"/>
          </w:tcPr>
          <w:p w14:paraId="2A6F1715" w14:textId="36D97176" w:rsidR="00BE31AA" w:rsidRPr="00EB4554" w:rsidRDefault="00BE31AA" w:rsidP="00D96415">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B430B4">
              <w:rPr>
                <w:rFonts w:ascii="Times New Roman" w:hAnsi="Times New Roman"/>
                <w:sz w:val="22"/>
                <w:szCs w:val="22"/>
              </w:rPr>
              <w:t>personnel</w:t>
            </w:r>
            <w:r w:rsidRPr="00EB4554">
              <w:rPr>
                <w:rFonts w:ascii="Times New Roman" w:hAnsi="Times New Roman"/>
                <w:sz w:val="22"/>
                <w:szCs w:val="22"/>
                <w:vertAlign w:val="superscript"/>
              </w:rPr>
              <w:t>1</w:t>
            </w:r>
            <w:r>
              <w:rPr>
                <w:rFonts w:ascii="Times New Roman" w:hAnsi="Times New Roman"/>
                <w:sz w:val="22"/>
                <w:szCs w:val="22"/>
                <w:vertAlign w:val="superscript"/>
              </w:rPr>
              <w:t>2</w:t>
            </w:r>
          </w:p>
        </w:tc>
        <w:tc>
          <w:tcPr>
            <w:tcW w:w="1457" w:type="dxa"/>
            <w:tcBorders>
              <w:bottom w:val="nil"/>
            </w:tcBorders>
            <w:vAlign w:val="center"/>
          </w:tcPr>
          <w:p w14:paraId="02D53874"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tcBorders>
              <w:bottom w:val="nil"/>
            </w:tcBorders>
            <w:vAlign w:val="center"/>
          </w:tcPr>
          <w:p w14:paraId="48E379FB"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tcBorders>
              <w:bottom w:val="nil"/>
            </w:tcBorders>
            <w:vAlign w:val="center"/>
          </w:tcPr>
          <w:p w14:paraId="59CB62BC"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tcBorders>
              <w:bottom w:val="nil"/>
            </w:tcBorders>
            <w:vAlign w:val="center"/>
          </w:tcPr>
          <w:p w14:paraId="6A979AE3"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tcBorders>
              <w:bottom w:val="nil"/>
            </w:tcBorders>
            <w:vAlign w:val="center"/>
          </w:tcPr>
          <w:p w14:paraId="551DF970"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bottom w:val="nil"/>
            </w:tcBorders>
            <w:vAlign w:val="center"/>
          </w:tcPr>
          <w:p w14:paraId="79F72B01"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6" w:space="0" w:color="auto"/>
            </w:tcBorders>
            <w:shd w:val="clear" w:color="auto" w:fill="FFFFFF"/>
          </w:tcPr>
          <w:p w14:paraId="1A39C618"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6" w:space="0" w:color="auto"/>
            </w:tcBorders>
            <w:shd w:val="clear" w:color="auto" w:fill="FFFFFF"/>
          </w:tcPr>
          <w:p w14:paraId="35713C98" w14:textId="77777777" w:rsidR="00BE31AA" w:rsidRPr="00EB4554" w:rsidRDefault="00BE31AA" w:rsidP="00D96415">
            <w:pPr>
              <w:keepNext/>
              <w:widowControl w:val="0"/>
              <w:spacing w:before="60" w:after="60"/>
              <w:jc w:val="center"/>
              <w:rPr>
                <w:rFonts w:ascii="Times New Roman" w:hAnsi="Times New Roman"/>
                <w:sz w:val="22"/>
                <w:szCs w:val="22"/>
              </w:rPr>
            </w:pPr>
          </w:p>
        </w:tc>
      </w:tr>
      <w:tr w:rsidR="00BE31AA" w:rsidRPr="00EB4554" w14:paraId="0AFCFCBC" w14:textId="77777777" w:rsidTr="00415E03">
        <w:trPr>
          <w:cantSplit/>
          <w:trHeight w:val="903"/>
        </w:trPr>
        <w:tc>
          <w:tcPr>
            <w:tcW w:w="1923" w:type="dxa"/>
            <w:vAlign w:val="center"/>
          </w:tcPr>
          <w:p w14:paraId="11CD64A3" w14:textId="66C6C4B7" w:rsidR="00BE31AA" w:rsidRPr="00EB4554" w:rsidRDefault="00BE31AA" w:rsidP="00D96415">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B430B4">
              <w:rPr>
                <w:rFonts w:ascii="Times New Roman" w:hAnsi="Times New Roman"/>
                <w:sz w:val="22"/>
                <w:szCs w:val="22"/>
              </w:rPr>
              <w:t>personnel</w:t>
            </w:r>
            <w:r w:rsidR="00B430B4">
              <w:rPr>
                <w:rFonts w:ascii="Times New Roman" w:hAnsi="Times New Roman"/>
                <w:sz w:val="22"/>
                <w:szCs w:val="22"/>
                <w:vertAlign w:val="superscript"/>
              </w:rPr>
              <w:t>13</w:t>
            </w:r>
          </w:p>
        </w:tc>
        <w:tc>
          <w:tcPr>
            <w:tcW w:w="1457" w:type="dxa"/>
            <w:vAlign w:val="center"/>
          </w:tcPr>
          <w:p w14:paraId="0F9A7512"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vAlign w:val="center"/>
          </w:tcPr>
          <w:p w14:paraId="3389DB54"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vAlign w:val="center"/>
          </w:tcPr>
          <w:p w14:paraId="4AAFEA4D"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vAlign w:val="center"/>
          </w:tcPr>
          <w:p w14:paraId="59BC5C12"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vAlign w:val="center"/>
          </w:tcPr>
          <w:p w14:paraId="2A24FF0C"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vAlign w:val="center"/>
          </w:tcPr>
          <w:p w14:paraId="68594766"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12" w:space="0" w:color="auto"/>
            </w:tcBorders>
            <w:shd w:val="clear" w:color="auto" w:fill="FFFFFF"/>
          </w:tcPr>
          <w:p w14:paraId="4414FE4E"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12" w:space="0" w:color="auto"/>
            </w:tcBorders>
            <w:shd w:val="clear" w:color="auto" w:fill="FFFFFF"/>
          </w:tcPr>
          <w:p w14:paraId="746CBF8A" w14:textId="77777777" w:rsidR="00BE31AA" w:rsidRPr="00EB4554" w:rsidRDefault="00BE31AA" w:rsidP="00D96415">
            <w:pPr>
              <w:keepNext/>
              <w:widowControl w:val="0"/>
              <w:spacing w:before="60" w:after="60"/>
              <w:jc w:val="center"/>
              <w:rPr>
                <w:rFonts w:ascii="Times New Roman" w:hAnsi="Times New Roman"/>
                <w:sz w:val="22"/>
                <w:szCs w:val="22"/>
              </w:rPr>
            </w:pPr>
          </w:p>
        </w:tc>
      </w:tr>
    </w:tbl>
    <w:p w14:paraId="2678657B" w14:textId="77777777" w:rsidR="00D261B4" w:rsidRPr="00EB4554" w:rsidRDefault="00D261B4" w:rsidP="00A61ADA">
      <w:pPr>
        <w:widowControl w:val="0"/>
        <w:spacing w:before="600" w:after="120"/>
        <w:ind w:hanging="142"/>
        <w:jc w:val="both"/>
        <w:rPr>
          <w:rFonts w:ascii="Times New Roman" w:hAnsi="Times New Roman"/>
          <w:sz w:val="22"/>
          <w:szCs w:val="22"/>
        </w:rPr>
      </w:pPr>
      <w:r w:rsidRPr="00EB4554">
        <w:rPr>
          <w:rFonts w:ascii="Times New Roman" w:hAnsi="Times New Roman"/>
          <w:sz w:val="22"/>
          <w:szCs w:val="22"/>
        </w:rPr>
        <w:t>Yours faithfully</w:t>
      </w:r>
      <w:r w:rsidR="00F305AA" w:rsidRPr="00EB4554">
        <w:rPr>
          <w:rFonts w:ascii="Times New Roman" w:hAnsi="Times New Roman"/>
          <w:sz w:val="22"/>
          <w:szCs w:val="22"/>
        </w:rPr>
        <w:t>,</w:t>
      </w:r>
    </w:p>
    <w:p w14:paraId="73D9E776" w14:textId="77777777" w:rsidR="00D261B4" w:rsidRPr="00EB4554" w:rsidRDefault="00D261B4" w:rsidP="00A61ADA">
      <w:pPr>
        <w:widowControl w:val="0"/>
        <w:spacing w:after="120"/>
        <w:ind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14:paraId="09919A86" w14:textId="77777777" w:rsidR="00D261B4" w:rsidRDefault="00FB138C" w:rsidP="00A61ADA">
      <w:pPr>
        <w:widowControl w:val="0"/>
        <w:spacing w:after="120"/>
        <w:ind w:hanging="142"/>
        <w:jc w:val="both"/>
        <w:rPr>
          <w:rFonts w:ascii="Times New Roman" w:hAnsi="Times New Roman"/>
          <w:sz w:val="22"/>
          <w:szCs w:val="22"/>
        </w:rPr>
      </w:pPr>
      <w:r>
        <w:rPr>
          <w:rFonts w:ascii="Times New Roman" w:hAnsi="Times New Roman"/>
          <w:sz w:val="22"/>
          <w:szCs w:val="22"/>
        </w:rPr>
        <w:t>&lt;</w:t>
      </w:r>
      <w:r w:rsidR="00D261B4" w:rsidRPr="00B0047E">
        <w:rPr>
          <w:rFonts w:ascii="Times New Roman" w:hAnsi="Times New Roman"/>
          <w:sz w:val="22"/>
          <w:szCs w:val="22"/>
          <w:highlight w:val="yellow"/>
        </w:rPr>
        <w:t>Name and position of authorised representative</w:t>
      </w:r>
      <w:r>
        <w:rPr>
          <w:rFonts w:ascii="Times New Roman" w:hAnsi="Times New Roman"/>
          <w:sz w:val="22"/>
          <w:szCs w:val="22"/>
        </w:rPr>
        <w:t>&gt;</w:t>
      </w:r>
    </w:p>
    <w:p w14:paraId="31E1B583" w14:textId="77777777" w:rsidR="007F591A" w:rsidRDefault="007F591A" w:rsidP="00A61ADA">
      <w:pPr>
        <w:widowControl w:val="0"/>
        <w:spacing w:after="120"/>
        <w:ind w:hanging="142"/>
        <w:jc w:val="both"/>
        <w:rPr>
          <w:rFonts w:ascii="Times New Roman" w:hAnsi="Times New Roman"/>
          <w:sz w:val="22"/>
          <w:szCs w:val="22"/>
        </w:rPr>
      </w:pPr>
    </w:p>
    <w:p w14:paraId="3AFD2A39" w14:textId="77777777" w:rsidR="00CB0BE5" w:rsidRPr="00EB4554" w:rsidRDefault="00CB0BE5" w:rsidP="00A61ADA">
      <w:pPr>
        <w:widowControl w:val="0"/>
        <w:spacing w:after="120"/>
        <w:ind w:hanging="142"/>
        <w:jc w:val="both"/>
        <w:rPr>
          <w:rFonts w:ascii="Times New Roman" w:hAnsi="Times New Roman"/>
          <w:sz w:val="22"/>
          <w:szCs w:val="22"/>
        </w:rPr>
      </w:pPr>
      <w:r>
        <w:rPr>
          <w:rFonts w:ascii="Times New Roman" w:hAnsi="Times New Roman"/>
          <w:sz w:val="22"/>
          <w:szCs w:val="22"/>
        </w:rPr>
        <w:br w:type="page"/>
      </w:r>
    </w:p>
    <w:sectPr w:rsidR="00CB0BE5" w:rsidRPr="00EB4554" w:rsidSect="00662B19">
      <w:footerReference w:type="default" r:id="rId19"/>
      <w:footerReference w:type="first" r:id="rId20"/>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21B8" w14:textId="77777777" w:rsidR="00652532" w:rsidRDefault="00652532" w:rsidP="00662B19">
      <w:pPr>
        <w:spacing w:before="120" w:after="0"/>
      </w:pPr>
      <w:r>
        <w:separator/>
      </w:r>
    </w:p>
  </w:endnote>
  <w:endnote w:type="continuationSeparator" w:id="0">
    <w:p w14:paraId="42ED7064" w14:textId="77777777" w:rsidR="00652532" w:rsidRDefault="00652532">
      <w:r>
        <w:continuationSeparator/>
      </w:r>
    </w:p>
  </w:endnote>
  <w:endnote w:id="1">
    <w:p w14:paraId="021B3880" w14:textId="5389EBAC" w:rsidR="003C5081" w:rsidRPr="004A339D" w:rsidRDefault="003C5081" w:rsidP="007E0E74">
      <w:pPr>
        <w:pStyle w:val="EndnoteText"/>
      </w:pPr>
      <w:r w:rsidRPr="004A339D">
        <w:rPr>
          <w:rStyle w:val="EndnoteReference"/>
        </w:rPr>
        <w:endnoteRef/>
      </w:r>
      <w:r w:rsidRPr="004A339D">
        <w:tab/>
        <w:t>Country in which the legal entity is registered.</w:t>
      </w:r>
    </w:p>
  </w:endnote>
  <w:endnote w:id="2">
    <w:p w14:paraId="0BF4682D" w14:textId="3EF9625E" w:rsidR="003C5081" w:rsidRPr="004A339D" w:rsidRDefault="003C5081">
      <w:pPr>
        <w:pStyle w:val="EndnoteText"/>
        <w:rPr>
          <w:lang w:val="en-IE"/>
        </w:rPr>
      </w:pPr>
      <w:r w:rsidRPr="004A339D">
        <w:rPr>
          <w:rStyle w:val="EndnoteReference"/>
        </w:rPr>
        <w:endnoteRef/>
      </w:r>
      <w:r w:rsidRPr="004A339D">
        <w:t xml:space="preserve"> </w:t>
      </w:r>
      <w:r w:rsidRPr="004A339D">
        <w:tab/>
        <w:t xml:space="preserve">PIC number not applicable in indirect management where the Partner Country makes the payments. See section 19, annex </w:t>
      </w:r>
      <w:r w:rsidR="00AC7A14" w:rsidRPr="004A339D">
        <w:t>a</w:t>
      </w:r>
      <w:r w:rsidRPr="004A339D">
        <w:t xml:space="preserve">5f. </w:t>
      </w:r>
    </w:p>
  </w:endnote>
  <w:endnote w:id="3">
    <w:p w14:paraId="69534044" w14:textId="2FB29888" w:rsidR="003C5081" w:rsidRPr="004A339D" w:rsidRDefault="003C5081" w:rsidP="00AE48A0">
      <w:pPr>
        <w:pStyle w:val="EndnoteText"/>
      </w:pPr>
      <w:r w:rsidRPr="004A339D">
        <w:rPr>
          <w:rStyle w:val="EndnoteReference"/>
        </w:rPr>
        <w:endnoteRef/>
      </w:r>
      <w:r w:rsidRPr="004A339D">
        <w:tab/>
        <w:t xml:space="preserve">Add / delete additional lines for consortium members as appropriate. </w:t>
      </w:r>
      <w:r w:rsidRPr="004A339D">
        <w:rPr>
          <w:b/>
        </w:rPr>
        <w:t xml:space="preserve">Note </w:t>
      </w:r>
      <w:r w:rsidRPr="004A339D">
        <w:t>that capacity providing entity/subcontractors are not considered to be a consortium member for the purposes of this request to participate form. Subsequently, data on capacity providing entities/subcontractors must not appear in the data related to the economic, financial and professional capacity but on a separate document. If this request to participate form is submitted by an individual legal entity, the name of that legal entity should be entered as ‘</w:t>
      </w:r>
      <w:r w:rsidRPr="004A339D">
        <w:rPr>
          <w:b/>
          <w:bCs/>
        </w:rPr>
        <w:t>leader</w:t>
      </w:r>
      <w:r w:rsidRPr="004A339D">
        <w:t xml:space="preserve">’ (and all other lines should be deleted). Any change in the identity of the leader and/or any consortium members between the deadline for receipt of requests to participate indicated in the contract notice and the award of the contract is not permitted without the prior written authorisation of the contracting authority. </w:t>
      </w:r>
    </w:p>
  </w:endnote>
  <w:endnote w:id="4">
    <w:p w14:paraId="39D572A2" w14:textId="66820BF2" w:rsidR="006353E1" w:rsidRPr="004A339D" w:rsidRDefault="006353E1" w:rsidP="007E0E74">
      <w:pPr>
        <w:pStyle w:val="EndnoteText"/>
      </w:pPr>
      <w:r w:rsidRPr="004A339D">
        <w:rPr>
          <w:rStyle w:val="EndnoteReference"/>
        </w:rPr>
        <w:endnoteRef/>
      </w:r>
      <w:r w:rsidR="007E0E74" w:rsidRPr="004A339D">
        <w:tab/>
        <w:t>N</w:t>
      </w:r>
      <w:r w:rsidRPr="004A339D">
        <w:t>atural persons must prove their capacity in accordance with the selection criteria and by the appropriate means.</w:t>
      </w:r>
    </w:p>
  </w:endnote>
  <w:endnote w:id="5">
    <w:p w14:paraId="4C9B79FB" w14:textId="26113E66" w:rsidR="006353E1" w:rsidRPr="004A339D" w:rsidRDefault="006353E1" w:rsidP="007E0E74">
      <w:pPr>
        <w:pStyle w:val="EndnoteText"/>
      </w:pPr>
      <w:r w:rsidRPr="004A339D">
        <w:rPr>
          <w:rStyle w:val="EndnoteReference"/>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proofErr w:type="gramStart"/>
      <w:r w:rsidR="00831421" w:rsidRPr="004A339D">
        <w:t>request</w:t>
      </w:r>
      <w:proofErr w:type="gramEnd"/>
      <w:r w:rsidR="00831421" w:rsidRPr="004A339D">
        <w:t xml:space="preserve"> to participate</w:t>
      </w:r>
      <w:r w:rsidRPr="004A339D">
        <w:t xml:space="preserve"> form.</w:t>
      </w:r>
      <w:r w:rsidR="00723A09" w:rsidRPr="004A339D">
        <w:t xml:space="preserve"> Consolidated data are not </w:t>
      </w:r>
      <w:r w:rsidR="005B3AB4" w:rsidRPr="004A339D">
        <w:t>allow</w:t>
      </w:r>
      <w:r w:rsidR="00723A09" w:rsidRPr="004A339D">
        <w:t xml:space="preserve">ed for </w:t>
      </w:r>
      <w:r w:rsidR="0057771E" w:rsidRPr="004A339D">
        <w:t xml:space="preserve">financial </w:t>
      </w:r>
      <w:r w:rsidR="00723A09" w:rsidRPr="004A339D">
        <w:t>ratios.</w:t>
      </w:r>
    </w:p>
  </w:endnote>
  <w:endnote w:id="6">
    <w:p w14:paraId="03A376D1" w14:textId="7E938FB7" w:rsidR="00723A09" w:rsidRPr="004A339D" w:rsidRDefault="00723A09" w:rsidP="007E0E74">
      <w:pPr>
        <w:pStyle w:val="EndnoteText"/>
      </w:pPr>
      <w:r w:rsidRPr="004A339D">
        <w:rPr>
          <w:rStyle w:val="EndnoteReference"/>
        </w:rPr>
        <w:endnoteRef/>
      </w:r>
      <w:r w:rsidR="007E0E74" w:rsidRPr="004A339D">
        <w:tab/>
      </w:r>
      <w:r w:rsidRPr="004A339D">
        <w:t>Last year = last accounting year for which the entity's accounts have been closed.</w:t>
      </w:r>
    </w:p>
  </w:endnote>
  <w:endnote w:id="7">
    <w:p w14:paraId="3111E13B" w14:textId="7DFD5650" w:rsidR="00723A09" w:rsidRPr="004A339D" w:rsidRDefault="00723A09" w:rsidP="007E0E74">
      <w:pPr>
        <w:pStyle w:val="EndnoteText"/>
      </w:pPr>
      <w:r w:rsidRPr="004A339D">
        <w:rPr>
          <w:rStyle w:val="EndnoteReference"/>
        </w:rPr>
        <w:endnoteRef/>
      </w:r>
      <w:r w:rsidR="007E0E74" w:rsidRPr="004A339D">
        <w:tab/>
      </w:r>
      <w:r w:rsidRPr="004A339D">
        <w:t>Amounts entered in the ‘Average’ column must be the mathematical average of the amounts entered in the three preceding columns of the same row.</w:t>
      </w:r>
    </w:p>
  </w:endnote>
  <w:endnote w:id="8">
    <w:p w14:paraId="15FA5BD8" w14:textId="7AE53E8F" w:rsidR="00723A09" w:rsidRPr="004A339D" w:rsidRDefault="00723A09" w:rsidP="007E0E74">
      <w:pPr>
        <w:pStyle w:val="EndnoteText"/>
      </w:pPr>
      <w:r w:rsidRPr="004A339D">
        <w:rPr>
          <w:rStyle w:val="EndnoteReference"/>
        </w:rPr>
        <w:endnoteRef/>
      </w:r>
      <w:r w:rsidR="007E0E74" w:rsidRPr="004A339D">
        <w:tab/>
      </w:r>
      <w:r w:rsidRPr="004A339D">
        <w:t>The gross inflow of economic benefits (cash, receivables, other assets) generated from the ordinary operating activities of the enterprise (such as sales of goods, sales of services, interest, royalties, and dividends) during the year.</w:t>
      </w:r>
    </w:p>
  </w:endnote>
  <w:endnote w:id="9">
    <w:p w14:paraId="6A950116" w14:textId="5B67969C" w:rsidR="00053B1D" w:rsidRPr="004A339D" w:rsidRDefault="006353E1" w:rsidP="007E0E74">
      <w:pPr>
        <w:pStyle w:val="EndnoteText"/>
      </w:pPr>
      <w:r w:rsidRPr="004A339D">
        <w:rPr>
          <w:rStyle w:val="EndnoteReference"/>
        </w:rPr>
        <w:endnoteRef/>
      </w:r>
      <w:r w:rsidR="007E0E74" w:rsidRPr="004A339D">
        <w:tab/>
      </w:r>
      <w:r w:rsidRPr="004A339D">
        <w:t xml:space="preserve">If this </w:t>
      </w:r>
      <w:r w:rsidR="00831421" w:rsidRPr="004A339D">
        <w:t>request to participate</w:t>
      </w:r>
      <w:r w:rsidRPr="004A339D">
        <w:t xml:space="preserve"> is submitted by a consortium, the data in the table above must be the sum of the data in the corresponding tables in the declarations provided by the consortium members — see point 7 of this </w:t>
      </w:r>
      <w:proofErr w:type="gramStart"/>
      <w:r w:rsidR="00831421" w:rsidRPr="004A339D">
        <w:t>request</w:t>
      </w:r>
      <w:proofErr w:type="gramEnd"/>
      <w:r w:rsidR="00831421" w:rsidRPr="004A339D">
        <w:t xml:space="preserve"> to participate</w:t>
      </w:r>
      <w:r w:rsidRPr="004A339D">
        <w:t xml:space="preserve"> form.</w:t>
      </w:r>
    </w:p>
  </w:endnote>
  <w:endnote w:id="10">
    <w:p w14:paraId="71578B12" w14:textId="3009CB8B" w:rsidR="00BE31AA" w:rsidRPr="004A339D" w:rsidRDefault="00BE31AA" w:rsidP="007E0E74">
      <w:pPr>
        <w:pStyle w:val="EndnoteText"/>
      </w:pPr>
      <w:r w:rsidRPr="004A339D">
        <w:rPr>
          <w:rStyle w:val="EndnoteReference"/>
        </w:rPr>
        <w:endnoteRef/>
      </w:r>
      <w:r w:rsidR="007E0E74" w:rsidRPr="004A339D">
        <w:tab/>
      </w:r>
      <w:r w:rsidRPr="004A339D">
        <w:t>Manpower in fields related to this contract, corresponding to the specialisations identified in point 5.</w:t>
      </w:r>
    </w:p>
  </w:endnote>
  <w:endnote w:id="11">
    <w:p w14:paraId="467F28D3" w14:textId="02D26A6B" w:rsidR="00BE31AA" w:rsidRPr="004A339D" w:rsidRDefault="00BE31AA" w:rsidP="007E0E74">
      <w:pPr>
        <w:pStyle w:val="EndnoteText"/>
      </w:pPr>
      <w:r w:rsidRPr="004A339D">
        <w:rPr>
          <w:rStyle w:val="EndnoteReference"/>
        </w:rPr>
        <w:endnoteRef/>
      </w:r>
      <w:r w:rsidR="007E0E74" w:rsidRPr="004A339D">
        <w:tab/>
      </w:r>
      <w:r w:rsidR="00B430B4" w:rsidRPr="004A339D">
        <w:t xml:space="preserve">Personnel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permanent basis (i.e. under indefinite contracts).</w:t>
      </w:r>
    </w:p>
  </w:endnote>
  <w:endnote w:id="12">
    <w:p w14:paraId="174E0716" w14:textId="5D4932F5" w:rsidR="00BE31AA" w:rsidRPr="004A339D" w:rsidRDefault="00BE31AA" w:rsidP="007E0E74">
      <w:pPr>
        <w:pStyle w:val="EndnoteText"/>
      </w:pPr>
      <w:r w:rsidRPr="004A339D">
        <w:rPr>
          <w:rStyle w:val="EndnoteReference"/>
        </w:rPr>
        <w:endnoteRef/>
      </w:r>
      <w:r w:rsidR="007E0E74" w:rsidRPr="004A339D">
        <w:tab/>
      </w:r>
      <w:r w:rsidRPr="004A339D">
        <w:t xml:space="preserve">Other </w:t>
      </w:r>
      <w:r w:rsidR="00C36499" w:rsidRPr="004A339D">
        <w:t>personnel</w:t>
      </w:r>
      <w:r w:rsidR="007D7208" w:rsidRPr="004A339D">
        <w:t xml:space="preserve">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w:t>
      </w:r>
      <w:r w:rsidR="008C1E87" w:rsidRPr="004A339D">
        <w:t>non-</w:t>
      </w:r>
      <w:r w:rsidRPr="004A339D">
        <w:t>permanent basis (i.e. under fixed-term contracts).</w:t>
      </w:r>
    </w:p>
  </w:endnote>
  <w:endnote w:id="13">
    <w:p w14:paraId="2772A811" w14:textId="5C34C1AA" w:rsidR="006353E1" w:rsidRPr="004A339D" w:rsidRDefault="006353E1" w:rsidP="007E0E74">
      <w:pPr>
        <w:pStyle w:val="EndnoteText"/>
      </w:pPr>
      <w:r w:rsidRPr="004A339D">
        <w:rPr>
          <w:rStyle w:val="EndnoteReference"/>
        </w:rPr>
        <w:endnoteRef/>
      </w:r>
      <w:r w:rsidR="007E0E74" w:rsidRPr="004A339D">
        <w:tab/>
      </w:r>
      <w:r w:rsidRPr="004A339D">
        <w:t xml:space="preserve">Add /delete additional lines and/or rows as appropriate. If this </w:t>
      </w:r>
      <w:r w:rsidR="00831421" w:rsidRPr="004A339D">
        <w:t>request to participate</w:t>
      </w:r>
      <w:r w:rsidRPr="004A339D">
        <w:t xml:space="preserve"> is submitted by an individual legal entity, the name of the legal entity should be entered as ‘Leader’ (and all other columns should be deleted).</w:t>
      </w:r>
    </w:p>
  </w:endnote>
  <w:endnote w:id="14">
    <w:p w14:paraId="74A65C2E" w14:textId="6EF66D5F" w:rsidR="006353E1" w:rsidRPr="004A339D" w:rsidRDefault="006353E1" w:rsidP="007E0E74">
      <w:pPr>
        <w:pStyle w:val="EndnoteText"/>
      </w:pPr>
      <w:r w:rsidRPr="004A339D">
        <w:rPr>
          <w:rStyle w:val="EndnoteReference"/>
        </w:rPr>
        <w:endnoteRef/>
      </w:r>
      <w:r w:rsidR="007E0E74" w:rsidRPr="004A339D">
        <w:tab/>
      </w:r>
      <w:r w:rsidR="00352DA5" w:rsidRPr="004A339D">
        <w:rPr>
          <w:lang w:val="en-IE"/>
        </w:rPr>
        <w:t>References must be contrac</w:t>
      </w:r>
      <w:r w:rsidR="002A4510" w:rsidRPr="004A339D">
        <w:rPr>
          <w:lang w:val="en-IE"/>
        </w:rPr>
        <w:t xml:space="preserve">ts </w:t>
      </w:r>
      <w:r w:rsidR="003F7E6A" w:rsidRPr="004A339D">
        <w:rPr>
          <w:lang w:val="en-IE"/>
        </w:rPr>
        <w:t xml:space="preserve">implemented </w:t>
      </w:r>
      <w:r w:rsidR="002A4510" w:rsidRPr="004A339D">
        <w:rPr>
          <w:lang w:val="en-IE"/>
        </w:rPr>
        <w:t>by</w:t>
      </w:r>
      <w:r w:rsidR="00352DA5" w:rsidRPr="004A339D">
        <w:rPr>
          <w:lang w:val="en-IE"/>
        </w:rPr>
        <w:t xml:space="preserve"> the legal entity (or lega</w:t>
      </w:r>
      <w:r w:rsidR="002A4510" w:rsidRPr="004A339D">
        <w:rPr>
          <w:lang w:val="en-IE"/>
        </w:rPr>
        <w:t>l entities</w:t>
      </w:r>
      <w:r w:rsidR="00352DA5" w:rsidRPr="004A339D">
        <w:rPr>
          <w:lang w:val="en-IE"/>
        </w:rPr>
        <w:t xml:space="preserve">) submitting the </w:t>
      </w:r>
      <w:r w:rsidR="00831421" w:rsidRPr="004A339D">
        <w:rPr>
          <w:lang w:val="en-IE"/>
        </w:rPr>
        <w:t>request to participate</w:t>
      </w:r>
      <w:r w:rsidR="00352DA5" w:rsidRPr="004A339D">
        <w:rPr>
          <w:lang w:val="en-IE"/>
        </w:rPr>
        <w:t xml:space="preserve"> (with the exception of documented cases of company buyout or universal succession). </w:t>
      </w:r>
      <w:r w:rsidRPr="004A339D">
        <w:t>For framework contracts, only specific contracts corresponding to assignments implemented under such framework contracts shall be considered.</w:t>
      </w:r>
      <w:r w:rsidR="003966E9" w:rsidRPr="004A339D">
        <w:t xml:space="preserve"> Please note that references acquired in implementing grant contracts cannot be presented in support of an application for a service contract.</w:t>
      </w:r>
    </w:p>
  </w:endnote>
  <w:endnote w:id="15">
    <w:p w14:paraId="2D2B3FE8" w14:textId="7ECED4D0" w:rsidR="006353E1" w:rsidRPr="004A339D" w:rsidRDefault="006353E1" w:rsidP="007E0E74">
      <w:pPr>
        <w:pStyle w:val="EndnoteText"/>
      </w:pPr>
      <w:r w:rsidRPr="004A339D">
        <w:rPr>
          <w:rStyle w:val="EndnoteReference"/>
        </w:rPr>
        <w:endnoteRef/>
      </w:r>
      <w:r w:rsidR="007E0E74" w:rsidRPr="004A339D">
        <w:tab/>
      </w:r>
      <w:r w:rsidRPr="004A339D">
        <w:t>The effect of inflation will not be taken into account.</w:t>
      </w:r>
    </w:p>
  </w:endnote>
  <w:endnote w:id="16">
    <w:p w14:paraId="6F3F7009" w14:textId="75415DD0" w:rsidR="00CB0BE5" w:rsidRPr="004A339D" w:rsidRDefault="00CB0BE5" w:rsidP="007E0E74">
      <w:pPr>
        <w:pStyle w:val="EndnoteText"/>
      </w:pPr>
      <w:r w:rsidRPr="004A339D">
        <w:rPr>
          <w:rStyle w:val="EndnoteReference"/>
        </w:rPr>
        <w:endnoteRef/>
      </w:r>
      <w:r w:rsidR="007E0E74" w:rsidRPr="004A339D">
        <w:tab/>
      </w:r>
      <w:r w:rsidR="0014017A" w:rsidRPr="004A339D">
        <w:t>Only the p</w:t>
      </w:r>
      <w:r w:rsidR="00BC68DE" w:rsidRPr="004A339D">
        <w:t>art</w:t>
      </w:r>
      <w:r w:rsidR="0014017A" w:rsidRPr="004A339D">
        <w:t xml:space="preserve"> carried out by the legal entity may be used as reference.</w:t>
      </w:r>
    </w:p>
  </w:endnote>
  <w:endnote w:id="17">
    <w:p w14:paraId="6FB9F16B" w14:textId="67B8E780" w:rsidR="006353E1" w:rsidRPr="004A339D" w:rsidRDefault="006353E1" w:rsidP="007E0E74">
      <w:pPr>
        <w:pStyle w:val="EndnoteText"/>
      </w:pPr>
      <w:r w:rsidRPr="004A339D">
        <w:rPr>
          <w:rStyle w:val="EndnoteReference"/>
        </w:rPr>
        <w:endnoteRef/>
      </w:r>
      <w:r w:rsidR="007E0E74" w:rsidRPr="004A339D">
        <w:tab/>
      </w:r>
      <w:r w:rsidR="0014017A" w:rsidRPr="004A339D">
        <w:t>If the reference contract is only partially completed, please quote the percentage and value which has been completed.</w:t>
      </w:r>
    </w:p>
  </w:endnote>
  <w:endnote w:id="18">
    <w:p w14:paraId="4B6F824B" w14:textId="571BEAC1" w:rsidR="004A0EF2" w:rsidRPr="004A339D" w:rsidRDefault="004A0EF2" w:rsidP="007E0E74">
      <w:pPr>
        <w:pStyle w:val="EndnoteText"/>
      </w:pPr>
      <w:r w:rsidRPr="004A339D">
        <w:rPr>
          <w:rStyle w:val="EndnoteReference"/>
        </w:rPr>
        <w:endnoteRef/>
      </w:r>
      <w:r w:rsidR="007E0E74" w:rsidRPr="004A339D">
        <w:tab/>
      </w:r>
      <w:bookmarkStart w:id="4" w:name="_Hlk160462998"/>
      <w:r w:rsidR="00572A30" w:rsidRPr="004A339D">
        <w:t>P</w:t>
      </w:r>
      <w:r w:rsidRPr="004A339D">
        <w:t xml:space="preserve">lease also indicate the </w:t>
      </w:r>
      <w:r w:rsidR="002C5399" w:rsidRPr="004A339D">
        <w:t>function</w:t>
      </w:r>
      <w:r w:rsidRPr="004A339D">
        <w:t xml:space="preserve"> of </w:t>
      </w:r>
      <w:r w:rsidR="002C5399" w:rsidRPr="004A339D">
        <w:t xml:space="preserve">key </w:t>
      </w:r>
      <w:r w:rsidR="003160ED" w:rsidRPr="004A339D">
        <w:t xml:space="preserve">personnel </w:t>
      </w:r>
      <w:r w:rsidRPr="004A339D">
        <w:t>provided</w:t>
      </w:r>
      <w:r w:rsidR="00360742" w:rsidRPr="004A339D">
        <w:t xml:space="preserve">, </w:t>
      </w:r>
      <w:r w:rsidR="003160ED" w:rsidRPr="004A339D">
        <w:t>directly employed or otherwise legally contracted</w:t>
      </w:r>
      <w:r w:rsidR="00360742" w:rsidRPr="004A339D">
        <w:t>,</w:t>
      </w:r>
      <w:r w:rsidRPr="004A339D">
        <w:t xml:space="preserve"> and the number of months each of them worked on the project.</w:t>
      </w:r>
      <w:bookmarkEnd w:id="4"/>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5250" w14:textId="05D2E8DE" w:rsidR="006353E1" w:rsidRPr="00EB4554" w:rsidRDefault="00532818"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sidRPr="00532818">
      <w:rPr>
        <w:rFonts w:ascii="Times New Roman" w:hAnsi="Times New Roman"/>
        <w:b/>
        <w:sz w:val="18"/>
        <w:szCs w:val="18"/>
      </w:rPr>
      <w:t>20</w:t>
    </w:r>
    <w:r w:rsidR="00547C42">
      <w:rPr>
        <w:rFonts w:ascii="Times New Roman" w:hAnsi="Times New Roman"/>
        <w:b/>
        <w:sz w:val="18"/>
        <w:szCs w:val="18"/>
      </w:rPr>
      <w:t>2</w:t>
    </w:r>
    <w:r w:rsidR="004A339D">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6</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16</w:t>
    </w:r>
    <w:r w:rsidR="006353E1" w:rsidRPr="00EB4554">
      <w:rPr>
        <w:rStyle w:val="PageNumber"/>
        <w:rFonts w:ascii="Times New Roman" w:hAnsi="Times New Roman"/>
        <w:sz w:val="18"/>
        <w:szCs w:val="18"/>
      </w:rPr>
      <w:fldChar w:fldCharType="end"/>
    </w:r>
  </w:p>
  <w:p w14:paraId="2CA0822F" w14:textId="55B1298C" w:rsidR="006353E1" w:rsidRPr="00EB4554" w:rsidRDefault="00547C42"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339D">
      <w:rPr>
        <w:rFonts w:ascii="Times New Roman" w:hAnsi="Times New Roman"/>
        <w:noProof/>
        <w:sz w:val="18"/>
        <w:szCs w:val="18"/>
      </w:rPr>
      <w:t>b3_req_part_form_en.docx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D612" w14:textId="335EFCDE" w:rsidR="006353E1" w:rsidRPr="00EB4554" w:rsidRDefault="00A61ADA" w:rsidP="00736999">
    <w:pPr>
      <w:pStyle w:val="Footer"/>
      <w:tabs>
        <w:tab w:val="clear" w:pos="4320"/>
        <w:tab w:val="clear" w:pos="8640"/>
        <w:tab w:val="center" w:pos="9214"/>
      </w:tabs>
      <w:spacing w:after="0"/>
      <w:rPr>
        <w:rStyle w:val="PageNumber"/>
        <w:rFonts w:ascii="Times New Roman" w:hAnsi="Times New Roman"/>
        <w:sz w:val="18"/>
        <w:szCs w:val="18"/>
      </w:rPr>
    </w:pPr>
    <w:r>
      <w:rPr>
        <w:rFonts w:ascii="Times New Roman" w:hAnsi="Times New Roman"/>
        <w:b/>
        <w:snapToGrid w:val="0"/>
        <w:sz w:val="18"/>
        <w:szCs w:val="18"/>
      </w:rPr>
      <w:t>20</w:t>
    </w:r>
    <w:r w:rsidR="00547C42">
      <w:rPr>
        <w:rFonts w:ascii="Times New Roman" w:hAnsi="Times New Roman"/>
        <w:b/>
        <w:snapToGrid w:val="0"/>
        <w:sz w:val="18"/>
        <w:szCs w:val="18"/>
      </w:rPr>
      <w:t>2</w:t>
    </w:r>
    <w:r w:rsidR="002623F3">
      <w:rPr>
        <w:rFonts w:ascii="Times New Roman" w:hAnsi="Times New Roman"/>
        <w:b/>
        <w:snapToGrid w:val="0"/>
        <w:sz w:val="18"/>
        <w:szCs w:val="18"/>
      </w:rPr>
      <w:t>5</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16</w:t>
    </w:r>
    <w:r w:rsidR="006353E1" w:rsidRPr="00EB4554">
      <w:rPr>
        <w:rStyle w:val="PageNumber"/>
        <w:rFonts w:ascii="Times New Roman" w:hAnsi="Times New Roman"/>
        <w:sz w:val="18"/>
        <w:szCs w:val="18"/>
      </w:rPr>
      <w:fldChar w:fldCharType="end"/>
    </w:r>
  </w:p>
  <w:p w14:paraId="5D3164FA" w14:textId="1B01A26A" w:rsidR="006353E1" w:rsidRPr="00EB4554" w:rsidRDefault="00547C42"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085D">
      <w:rPr>
        <w:rFonts w:ascii="Times New Roman" w:hAnsi="Times New Roman"/>
        <w:noProof/>
        <w:sz w:val="18"/>
        <w:szCs w:val="18"/>
      </w:rPr>
      <w:t>b3_req_part_form_en.docx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6738" w14:textId="7852C6A3" w:rsidR="006353E1" w:rsidRPr="00EB4554" w:rsidRDefault="0026229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202</w:t>
    </w:r>
    <w:r w:rsidR="002623F3">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10</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16</w:t>
    </w:r>
    <w:r w:rsidR="006353E1" w:rsidRPr="00EB4554">
      <w:rPr>
        <w:rStyle w:val="PageNumber"/>
        <w:rFonts w:ascii="Times New Roman" w:hAnsi="Times New Roman"/>
        <w:sz w:val="18"/>
        <w:szCs w:val="18"/>
      </w:rPr>
      <w:fldChar w:fldCharType="end"/>
    </w:r>
  </w:p>
  <w:p w14:paraId="1705AF7B" w14:textId="2106913E" w:rsidR="006353E1" w:rsidRPr="00EB4554" w:rsidRDefault="00547C42"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EAA0" w14:textId="4DC345C5" w:rsidR="00633D86" w:rsidRPr="00EB4554" w:rsidRDefault="00633D86" w:rsidP="004A085D">
    <w:pPr>
      <w:pStyle w:val="Footer"/>
      <w:tabs>
        <w:tab w:val="clear" w:pos="4320"/>
        <w:tab w:val="clear" w:pos="8640"/>
        <w:tab w:val="right" w:pos="14317"/>
      </w:tabs>
      <w:spacing w:after="0"/>
      <w:rPr>
        <w:rStyle w:val="PageNumber"/>
        <w:rFonts w:ascii="Times New Roman" w:hAnsi="Times New Roman"/>
        <w:sz w:val="18"/>
        <w:szCs w:val="18"/>
      </w:rPr>
    </w:pPr>
    <w:r>
      <w:rPr>
        <w:rFonts w:ascii="Times New Roman" w:hAnsi="Times New Roman"/>
        <w:b/>
        <w:snapToGrid w:val="0"/>
        <w:sz w:val="18"/>
        <w:szCs w:val="18"/>
      </w:rPr>
      <w:t>202</w:t>
    </w:r>
    <w:r w:rsidR="002623F3">
      <w:rPr>
        <w:rFonts w:ascii="Times New Roman" w:hAnsi="Times New Roman"/>
        <w:b/>
        <w:snapToGrid w:val="0"/>
        <w:sz w:val="18"/>
        <w:szCs w:val="18"/>
      </w:rPr>
      <w:t>5</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p w14:paraId="6F6BBAC3" w14:textId="77777777" w:rsidR="00633D86" w:rsidRPr="00EB4554" w:rsidRDefault="00633D86"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0DBC" w14:textId="2DACC904" w:rsidR="006353E1" w:rsidRDefault="00197ACA" w:rsidP="004A085D">
    <w:pPr>
      <w:pStyle w:val="Footer"/>
      <w:tabs>
        <w:tab w:val="clear" w:pos="4320"/>
        <w:tab w:val="clear" w:pos="8640"/>
        <w:tab w:val="right" w:pos="9356"/>
      </w:tabs>
      <w:spacing w:before="120" w:after="0"/>
      <w:rPr>
        <w:rStyle w:val="PageNumber"/>
        <w:rFonts w:ascii="Times New Roman" w:hAnsi="Times New Roman"/>
      </w:rPr>
    </w:pPr>
    <w:r>
      <w:rPr>
        <w:rFonts w:ascii="Times New Roman" w:hAnsi="Times New Roman"/>
        <w:b/>
        <w:sz w:val="18"/>
        <w:szCs w:val="18"/>
      </w:rPr>
      <w:t>202</w:t>
    </w:r>
    <w:r w:rsidR="002623F3">
      <w:rPr>
        <w:rFonts w:ascii="Times New Roman" w:hAnsi="Times New Roman"/>
        <w:b/>
        <w:sz w:val="18"/>
        <w:szCs w:val="18"/>
      </w:rPr>
      <w:t>5</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581816">
      <w:rPr>
        <w:rFonts w:ascii="Times New Roman" w:hAnsi="Times New Roman"/>
        <w:noProof/>
        <w:sz w:val="18"/>
        <w:szCs w:val="18"/>
      </w:rPr>
      <w:t>16</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581816">
      <w:rPr>
        <w:rStyle w:val="PageNumber"/>
        <w:rFonts w:ascii="Times New Roman" w:hAnsi="Times New Roman"/>
        <w:noProof/>
      </w:rPr>
      <w:t>16</w:t>
    </w:r>
    <w:r w:rsidR="006353E1" w:rsidRPr="00910296">
      <w:rPr>
        <w:rStyle w:val="PageNumber"/>
        <w:rFonts w:ascii="Times New Roman" w:hAnsi="Times New Roman"/>
      </w:rPr>
      <w:fldChar w:fldCharType="end"/>
    </w:r>
  </w:p>
  <w:p w14:paraId="4113AAAE" w14:textId="6897DF55" w:rsidR="006353E1" w:rsidRPr="00910296" w:rsidRDefault="00547C42"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8A34" w14:textId="55316811" w:rsidR="006353E1" w:rsidRPr="004A339D" w:rsidRDefault="00197ACA" w:rsidP="004A085D">
    <w:pPr>
      <w:pStyle w:val="Footer"/>
      <w:tabs>
        <w:tab w:val="clear" w:pos="4320"/>
        <w:tab w:val="clear" w:pos="8640"/>
        <w:tab w:val="right" w:pos="9639"/>
      </w:tabs>
      <w:spacing w:after="0"/>
      <w:ind w:right="360"/>
      <w:rPr>
        <w:rFonts w:ascii="Times New Roman" w:hAnsi="Times New Roman"/>
        <w:sz w:val="18"/>
        <w:szCs w:val="18"/>
      </w:rPr>
    </w:pPr>
    <w:r w:rsidRPr="00E339E1">
      <w:rPr>
        <w:rFonts w:ascii="Times New Roman" w:hAnsi="Times New Roman"/>
        <w:b/>
        <w:bCs/>
        <w:sz w:val="18"/>
        <w:szCs w:val="18"/>
      </w:rPr>
      <w:t>202</w:t>
    </w:r>
    <w:r w:rsidR="002623F3">
      <w:rPr>
        <w:rFonts w:ascii="Times New Roman" w:hAnsi="Times New Roman"/>
        <w:b/>
        <w:bCs/>
        <w:sz w:val="18"/>
        <w:szCs w:val="18"/>
      </w:rPr>
      <w:t>5</w:t>
    </w:r>
    <w:r w:rsidR="004A085D">
      <w:rPr>
        <w:rFonts w:ascii="Times New Roman" w:hAnsi="Times New Roman"/>
        <w:b/>
        <w:bCs/>
        <w:sz w:val="18"/>
        <w:szCs w:val="18"/>
      </w:rPr>
      <w:tab/>
    </w:r>
    <w:r w:rsidR="006353E1" w:rsidRPr="004A339D">
      <w:rPr>
        <w:rFonts w:ascii="Times New Roman" w:hAnsi="Times New Roman"/>
        <w:sz w:val="18"/>
        <w:szCs w:val="18"/>
      </w:rPr>
      <w:t xml:space="preserve">Page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PAGE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15</w:t>
    </w:r>
    <w:r w:rsidR="006353E1" w:rsidRPr="004A339D">
      <w:rPr>
        <w:rFonts w:ascii="Times New Roman" w:hAnsi="Times New Roman"/>
        <w:sz w:val="18"/>
        <w:szCs w:val="18"/>
      </w:rPr>
      <w:fldChar w:fldCharType="end"/>
    </w:r>
    <w:r w:rsidR="006353E1" w:rsidRPr="004A339D">
      <w:rPr>
        <w:rFonts w:ascii="Times New Roman" w:hAnsi="Times New Roman"/>
      </w:rPr>
      <w:t xml:space="preserve"> of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NUMPAGES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16</w:t>
    </w:r>
    <w:r w:rsidR="006353E1" w:rsidRPr="004A339D">
      <w:rPr>
        <w:rFonts w:ascii="Times New Roman" w:hAnsi="Times New Roman"/>
        <w:sz w:val="18"/>
        <w:szCs w:val="18"/>
      </w:rPr>
      <w:fldChar w:fldCharType="end"/>
    </w:r>
  </w:p>
  <w:p w14:paraId="325AC7EE" w14:textId="476BCB3C" w:rsidR="006353E1" w:rsidRPr="004A085D" w:rsidRDefault="00547C42"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9CF0" w14:textId="77777777" w:rsidR="002623F3" w:rsidRDefault="002623F3" w:rsidP="002623F3">
    <w:pPr>
      <w:pStyle w:val="Footer"/>
      <w:tabs>
        <w:tab w:val="clear" w:pos="4320"/>
        <w:tab w:val="clear" w:pos="8640"/>
        <w:tab w:val="right" w:pos="14570"/>
      </w:tabs>
      <w:spacing w:before="120" w:after="0"/>
      <w:rPr>
        <w:rStyle w:val="PageNumber"/>
        <w:rFonts w:ascii="Times New Roman" w:hAnsi="Times New Roman"/>
      </w:rPr>
    </w:pPr>
    <w:r>
      <w:rPr>
        <w:rFonts w:ascii="Times New Roman" w:hAnsi="Times New Roman"/>
        <w:b/>
        <w:sz w:val="18"/>
        <w:szCs w:val="18"/>
      </w:rPr>
      <w:t>2025</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Pr>
        <w:rFonts w:ascii="Times New Roman" w:hAnsi="Times New Roman"/>
        <w:noProof/>
        <w:sz w:val="18"/>
        <w:szCs w:val="18"/>
      </w:rPr>
      <w:t>16</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Pr>
        <w:rStyle w:val="PageNumber"/>
        <w:rFonts w:ascii="Times New Roman" w:hAnsi="Times New Roman"/>
        <w:noProof/>
      </w:rPr>
      <w:t>16</w:t>
    </w:r>
    <w:r w:rsidRPr="00910296">
      <w:rPr>
        <w:rStyle w:val="PageNumber"/>
        <w:rFonts w:ascii="Times New Roman" w:hAnsi="Times New Roman"/>
      </w:rPr>
      <w:fldChar w:fldCharType="end"/>
    </w:r>
  </w:p>
  <w:p w14:paraId="22E9A32B" w14:textId="77777777" w:rsidR="002623F3" w:rsidRPr="00910296" w:rsidRDefault="002623F3"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7441" w14:textId="77777777" w:rsidR="002623F3" w:rsidRPr="002623F3" w:rsidRDefault="002623F3" w:rsidP="002623F3">
    <w:pPr>
      <w:pStyle w:val="Footer"/>
      <w:tabs>
        <w:tab w:val="clear" w:pos="4320"/>
        <w:tab w:val="clear" w:pos="8640"/>
        <w:tab w:val="right" w:pos="14175"/>
      </w:tabs>
      <w:spacing w:after="0"/>
      <w:ind w:right="360"/>
      <w:rPr>
        <w:rFonts w:ascii="Times New Roman" w:hAnsi="Times New Roman"/>
        <w:sz w:val="18"/>
        <w:szCs w:val="18"/>
      </w:rPr>
    </w:pPr>
    <w:r w:rsidRPr="00E339E1">
      <w:rPr>
        <w:rFonts w:ascii="Times New Roman" w:hAnsi="Times New Roman"/>
        <w:b/>
        <w:bCs/>
        <w:sz w:val="18"/>
        <w:szCs w:val="18"/>
      </w:rPr>
      <w:t>202</w:t>
    </w:r>
    <w:r>
      <w:rPr>
        <w:rFonts w:ascii="Times New Roman" w:hAnsi="Times New Roman"/>
        <w:b/>
        <w:bCs/>
        <w:sz w:val="18"/>
        <w:szCs w:val="18"/>
      </w:rPr>
      <w:t>5</w:t>
    </w:r>
    <w:r>
      <w:rPr>
        <w:rFonts w:ascii="Times New Roman" w:hAnsi="Times New Roman"/>
        <w:b/>
        <w:bCs/>
        <w:sz w:val="18"/>
        <w:szCs w:val="18"/>
      </w:rPr>
      <w:tab/>
    </w:r>
    <w:r w:rsidRPr="002623F3">
      <w:rPr>
        <w:rFonts w:ascii="Times New Roman" w:hAnsi="Times New Roman"/>
        <w:sz w:val="18"/>
        <w:szCs w:val="18"/>
      </w:rPr>
      <w:t xml:space="preserve">Page </w:t>
    </w:r>
    <w:r w:rsidRPr="002623F3">
      <w:rPr>
        <w:rFonts w:ascii="Times New Roman" w:hAnsi="Times New Roman"/>
        <w:sz w:val="18"/>
        <w:szCs w:val="18"/>
      </w:rPr>
      <w:fldChar w:fldCharType="begin"/>
    </w:r>
    <w:r w:rsidRPr="002623F3">
      <w:rPr>
        <w:rFonts w:ascii="Times New Roman" w:hAnsi="Times New Roman"/>
        <w:sz w:val="18"/>
        <w:szCs w:val="18"/>
      </w:rPr>
      <w:instrText xml:space="preserve"> PAGE </w:instrText>
    </w:r>
    <w:r w:rsidRPr="002623F3">
      <w:rPr>
        <w:rFonts w:ascii="Times New Roman" w:hAnsi="Times New Roman"/>
        <w:sz w:val="18"/>
        <w:szCs w:val="18"/>
      </w:rPr>
      <w:fldChar w:fldCharType="separate"/>
    </w:r>
    <w:r w:rsidRPr="002623F3">
      <w:rPr>
        <w:rFonts w:ascii="Times New Roman" w:hAnsi="Times New Roman"/>
        <w:sz w:val="18"/>
        <w:szCs w:val="18"/>
      </w:rPr>
      <w:t>15</w:t>
    </w:r>
    <w:r w:rsidRPr="002623F3">
      <w:rPr>
        <w:rFonts w:ascii="Times New Roman" w:hAnsi="Times New Roman"/>
        <w:sz w:val="18"/>
        <w:szCs w:val="18"/>
      </w:rPr>
      <w:fldChar w:fldCharType="end"/>
    </w:r>
    <w:r w:rsidRPr="002623F3">
      <w:rPr>
        <w:rFonts w:ascii="Times New Roman" w:hAnsi="Times New Roman"/>
      </w:rPr>
      <w:t xml:space="preserve"> of </w:t>
    </w:r>
    <w:r w:rsidRPr="002623F3">
      <w:rPr>
        <w:rFonts w:ascii="Times New Roman" w:hAnsi="Times New Roman"/>
        <w:sz w:val="18"/>
        <w:szCs w:val="18"/>
      </w:rPr>
      <w:fldChar w:fldCharType="begin"/>
    </w:r>
    <w:r w:rsidRPr="002623F3">
      <w:rPr>
        <w:rFonts w:ascii="Times New Roman" w:hAnsi="Times New Roman"/>
        <w:sz w:val="18"/>
        <w:szCs w:val="18"/>
      </w:rPr>
      <w:instrText xml:space="preserve"> NUMPAGES </w:instrText>
    </w:r>
    <w:r w:rsidRPr="002623F3">
      <w:rPr>
        <w:rFonts w:ascii="Times New Roman" w:hAnsi="Times New Roman"/>
        <w:sz w:val="18"/>
        <w:szCs w:val="18"/>
      </w:rPr>
      <w:fldChar w:fldCharType="separate"/>
    </w:r>
    <w:r w:rsidRPr="002623F3">
      <w:rPr>
        <w:rFonts w:ascii="Times New Roman" w:hAnsi="Times New Roman"/>
        <w:sz w:val="18"/>
        <w:szCs w:val="18"/>
      </w:rPr>
      <w:t>16</w:t>
    </w:r>
    <w:r w:rsidRPr="002623F3">
      <w:rPr>
        <w:rFonts w:ascii="Times New Roman" w:hAnsi="Times New Roman"/>
        <w:sz w:val="18"/>
        <w:szCs w:val="18"/>
      </w:rPr>
      <w:fldChar w:fldCharType="end"/>
    </w:r>
  </w:p>
  <w:p w14:paraId="611CE017" w14:textId="77777777" w:rsidR="002623F3" w:rsidRPr="004A085D" w:rsidRDefault="002623F3"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7524" w14:textId="77777777" w:rsidR="00652532" w:rsidRDefault="00652532">
      <w:r>
        <w:separator/>
      </w:r>
    </w:p>
  </w:footnote>
  <w:footnote w:type="continuationSeparator" w:id="0">
    <w:p w14:paraId="0F2F0B9A" w14:textId="77777777" w:rsidR="00652532" w:rsidRDefault="00652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70D0B"/>
    <w:multiLevelType w:val="hybridMultilevel"/>
    <w:tmpl w:val="2AF8EEDA"/>
    <w:lvl w:ilvl="0" w:tplc="A3CC762E">
      <w:start w:val="1"/>
      <w:numFmt w:val="bullet"/>
      <w:lvlText w:val=""/>
      <w:lvlJc w:val="left"/>
      <w:pPr>
        <w:ind w:left="720" w:hanging="360"/>
      </w:pPr>
      <w:rPr>
        <w:rFonts w:ascii="Symbol" w:hAnsi="Symbol"/>
      </w:rPr>
    </w:lvl>
    <w:lvl w:ilvl="1" w:tplc="57FE1C10">
      <w:start w:val="1"/>
      <w:numFmt w:val="bullet"/>
      <w:lvlText w:val=""/>
      <w:lvlJc w:val="left"/>
      <w:pPr>
        <w:ind w:left="720" w:hanging="360"/>
      </w:pPr>
      <w:rPr>
        <w:rFonts w:ascii="Symbol" w:hAnsi="Symbol"/>
      </w:rPr>
    </w:lvl>
    <w:lvl w:ilvl="2" w:tplc="0A66694C">
      <w:start w:val="1"/>
      <w:numFmt w:val="bullet"/>
      <w:lvlText w:val=""/>
      <w:lvlJc w:val="left"/>
      <w:pPr>
        <w:ind w:left="720" w:hanging="360"/>
      </w:pPr>
      <w:rPr>
        <w:rFonts w:ascii="Symbol" w:hAnsi="Symbol"/>
      </w:rPr>
    </w:lvl>
    <w:lvl w:ilvl="3" w:tplc="035C3B2E">
      <w:start w:val="1"/>
      <w:numFmt w:val="bullet"/>
      <w:lvlText w:val=""/>
      <w:lvlJc w:val="left"/>
      <w:pPr>
        <w:ind w:left="720" w:hanging="360"/>
      </w:pPr>
      <w:rPr>
        <w:rFonts w:ascii="Symbol" w:hAnsi="Symbol"/>
      </w:rPr>
    </w:lvl>
    <w:lvl w:ilvl="4" w:tplc="A414FB60">
      <w:start w:val="1"/>
      <w:numFmt w:val="bullet"/>
      <w:lvlText w:val=""/>
      <w:lvlJc w:val="left"/>
      <w:pPr>
        <w:ind w:left="720" w:hanging="360"/>
      </w:pPr>
      <w:rPr>
        <w:rFonts w:ascii="Symbol" w:hAnsi="Symbol"/>
      </w:rPr>
    </w:lvl>
    <w:lvl w:ilvl="5" w:tplc="33E0721E">
      <w:start w:val="1"/>
      <w:numFmt w:val="bullet"/>
      <w:lvlText w:val=""/>
      <w:lvlJc w:val="left"/>
      <w:pPr>
        <w:ind w:left="720" w:hanging="360"/>
      </w:pPr>
      <w:rPr>
        <w:rFonts w:ascii="Symbol" w:hAnsi="Symbol"/>
      </w:rPr>
    </w:lvl>
    <w:lvl w:ilvl="6" w:tplc="4C443122">
      <w:start w:val="1"/>
      <w:numFmt w:val="bullet"/>
      <w:lvlText w:val=""/>
      <w:lvlJc w:val="left"/>
      <w:pPr>
        <w:ind w:left="720" w:hanging="360"/>
      </w:pPr>
      <w:rPr>
        <w:rFonts w:ascii="Symbol" w:hAnsi="Symbol"/>
      </w:rPr>
    </w:lvl>
    <w:lvl w:ilvl="7" w:tplc="573291C0">
      <w:start w:val="1"/>
      <w:numFmt w:val="bullet"/>
      <w:lvlText w:val=""/>
      <w:lvlJc w:val="left"/>
      <w:pPr>
        <w:ind w:left="720" w:hanging="360"/>
      </w:pPr>
      <w:rPr>
        <w:rFonts w:ascii="Symbol" w:hAnsi="Symbol"/>
      </w:rPr>
    </w:lvl>
    <w:lvl w:ilvl="8" w:tplc="E6AE4A86">
      <w:start w:val="1"/>
      <w:numFmt w:val="bullet"/>
      <w:lvlText w:val=""/>
      <w:lvlJc w:val="left"/>
      <w:pPr>
        <w:ind w:left="720" w:hanging="360"/>
      </w:pPr>
      <w:rPr>
        <w:rFonts w:ascii="Symbol" w:hAnsi="Symbol"/>
      </w:rPr>
    </w:lvl>
  </w:abstractNum>
  <w:num w:numId="1" w16cid:durableId="1386024474">
    <w:abstractNumId w:val="4"/>
  </w:num>
  <w:num w:numId="2" w16cid:durableId="2077704238">
    <w:abstractNumId w:val="8"/>
  </w:num>
  <w:num w:numId="3" w16cid:durableId="175777553">
    <w:abstractNumId w:val="1"/>
  </w:num>
  <w:num w:numId="4" w16cid:durableId="1431467068">
    <w:abstractNumId w:val="9"/>
  </w:num>
  <w:num w:numId="5" w16cid:durableId="1591885890">
    <w:abstractNumId w:val="6"/>
  </w:num>
  <w:num w:numId="6" w16cid:durableId="614097722">
    <w:abstractNumId w:val="5"/>
  </w:num>
  <w:num w:numId="7" w16cid:durableId="1654483268">
    <w:abstractNumId w:val="7"/>
  </w:num>
  <w:num w:numId="8" w16cid:durableId="1799287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726104181">
    <w:abstractNumId w:val="3"/>
  </w:num>
  <w:num w:numId="10" w16cid:durableId="1372805214">
    <w:abstractNumId w:val="2"/>
  </w:num>
  <w:num w:numId="11" w16cid:durableId="661665483">
    <w:abstractNumId w:val="10"/>
  </w:num>
  <w:num w:numId="12" w16cid:durableId="774130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861D7"/>
    <w:rsid w:val="000237C6"/>
    <w:rsid w:val="00023966"/>
    <w:rsid w:val="00030323"/>
    <w:rsid w:val="000318C6"/>
    <w:rsid w:val="0003311C"/>
    <w:rsid w:val="000333CC"/>
    <w:rsid w:val="000339E6"/>
    <w:rsid w:val="00033F51"/>
    <w:rsid w:val="00046364"/>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29D0"/>
    <w:rsid w:val="00083A96"/>
    <w:rsid w:val="000861D7"/>
    <w:rsid w:val="00093446"/>
    <w:rsid w:val="00094B19"/>
    <w:rsid w:val="0009511F"/>
    <w:rsid w:val="000A1E34"/>
    <w:rsid w:val="000A2A65"/>
    <w:rsid w:val="000A3FA5"/>
    <w:rsid w:val="000A47FB"/>
    <w:rsid w:val="000B134A"/>
    <w:rsid w:val="000B16D2"/>
    <w:rsid w:val="000B5215"/>
    <w:rsid w:val="000B7575"/>
    <w:rsid w:val="000C1145"/>
    <w:rsid w:val="000C4E77"/>
    <w:rsid w:val="000D33B9"/>
    <w:rsid w:val="000D387A"/>
    <w:rsid w:val="000D4447"/>
    <w:rsid w:val="000E1461"/>
    <w:rsid w:val="000E1BA4"/>
    <w:rsid w:val="000E3304"/>
    <w:rsid w:val="000E3942"/>
    <w:rsid w:val="000E4990"/>
    <w:rsid w:val="000E6A10"/>
    <w:rsid w:val="000F291F"/>
    <w:rsid w:val="00100FB6"/>
    <w:rsid w:val="001037D9"/>
    <w:rsid w:val="001159DA"/>
    <w:rsid w:val="0011708B"/>
    <w:rsid w:val="0012770B"/>
    <w:rsid w:val="001316DE"/>
    <w:rsid w:val="00132AA1"/>
    <w:rsid w:val="00136ADC"/>
    <w:rsid w:val="0014017A"/>
    <w:rsid w:val="00141292"/>
    <w:rsid w:val="00143308"/>
    <w:rsid w:val="00143E92"/>
    <w:rsid w:val="001641F3"/>
    <w:rsid w:val="001648AE"/>
    <w:rsid w:val="00173C47"/>
    <w:rsid w:val="0017615E"/>
    <w:rsid w:val="00181728"/>
    <w:rsid w:val="00184347"/>
    <w:rsid w:val="00184E5E"/>
    <w:rsid w:val="0019013B"/>
    <w:rsid w:val="00197ACA"/>
    <w:rsid w:val="001A2215"/>
    <w:rsid w:val="001A554D"/>
    <w:rsid w:val="001B6493"/>
    <w:rsid w:val="001C5767"/>
    <w:rsid w:val="001C7ACC"/>
    <w:rsid w:val="001D6A10"/>
    <w:rsid w:val="001E565F"/>
    <w:rsid w:val="001F2756"/>
    <w:rsid w:val="001F339A"/>
    <w:rsid w:val="00202AB8"/>
    <w:rsid w:val="00204F62"/>
    <w:rsid w:val="00206B17"/>
    <w:rsid w:val="00207F17"/>
    <w:rsid w:val="00211420"/>
    <w:rsid w:val="00211A4B"/>
    <w:rsid w:val="00212777"/>
    <w:rsid w:val="00217368"/>
    <w:rsid w:val="00232180"/>
    <w:rsid w:val="00235792"/>
    <w:rsid w:val="00236EA5"/>
    <w:rsid w:val="00236FAD"/>
    <w:rsid w:val="00237B3E"/>
    <w:rsid w:val="00241ADB"/>
    <w:rsid w:val="0024455D"/>
    <w:rsid w:val="00254EEB"/>
    <w:rsid w:val="00262291"/>
    <w:rsid w:val="002623F3"/>
    <w:rsid w:val="002643C6"/>
    <w:rsid w:val="00265D64"/>
    <w:rsid w:val="00290727"/>
    <w:rsid w:val="00295787"/>
    <w:rsid w:val="002971EA"/>
    <w:rsid w:val="00297CAA"/>
    <w:rsid w:val="002A094A"/>
    <w:rsid w:val="002A0C71"/>
    <w:rsid w:val="002A4510"/>
    <w:rsid w:val="002A4EFF"/>
    <w:rsid w:val="002A537C"/>
    <w:rsid w:val="002A6063"/>
    <w:rsid w:val="002B1E38"/>
    <w:rsid w:val="002B509E"/>
    <w:rsid w:val="002B5FF0"/>
    <w:rsid w:val="002C15C5"/>
    <w:rsid w:val="002C22CC"/>
    <w:rsid w:val="002C27CF"/>
    <w:rsid w:val="002C5399"/>
    <w:rsid w:val="002D4940"/>
    <w:rsid w:val="002D4ACB"/>
    <w:rsid w:val="002E4284"/>
    <w:rsid w:val="002E62AA"/>
    <w:rsid w:val="002F279A"/>
    <w:rsid w:val="002F33B4"/>
    <w:rsid w:val="002F3D73"/>
    <w:rsid w:val="00304FF7"/>
    <w:rsid w:val="003160ED"/>
    <w:rsid w:val="00324E49"/>
    <w:rsid w:val="00324FBC"/>
    <w:rsid w:val="003278A6"/>
    <w:rsid w:val="00327B0F"/>
    <w:rsid w:val="00332906"/>
    <w:rsid w:val="0034210E"/>
    <w:rsid w:val="003467A5"/>
    <w:rsid w:val="003475D3"/>
    <w:rsid w:val="00352AB9"/>
    <w:rsid w:val="00352DA5"/>
    <w:rsid w:val="00355F24"/>
    <w:rsid w:val="00356E8B"/>
    <w:rsid w:val="00360742"/>
    <w:rsid w:val="003670ED"/>
    <w:rsid w:val="00373397"/>
    <w:rsid w:val="00373615"/>
    <w:rsid w:val="003758CD"/>
    <w:rsid w:val="00377FF7"/>
    <w:rsid w:val="003842CC"/>
    <w:rsid w:val="00394BBD"/>
    <w:rsid w:val="00394CB2"/>
    <w:rsid w:val="003966E9"/>
    <w:rsid w:val="003A10E0"/>
    <w:rsid w:val="003A32C0"/>
    <w:rsid w:val="003A47A8"/>
    <w:rsid w:val="003A4A21"/>
    <w:rsid w:val="003A64BD"/>
    <w:rsid w:val="003B1B49"/>
    <w:rsid w:val="003B21A0"/>
    <w:rsid w:val="003B446A"/>
    <w:rsid w:val="003C5081"/>
    <w:rsid w:val="003D232E"/>
    <w:rsid w:val="003D2B89"/>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E88"/>
    <w:rsid w:val="00431BC1"/>
    <w:rsid w:val="00433CD3"/>
    <w:rsid w:val="00436702"/>
    <w:rsid w:val="0044079D"/>
    <w:rsid w:val="004421E7"/>
    <w:rsid w:val="00445B69"/>
    <w:rsid w:val="00445E50"/>
    <w:rsid w:val="00453E98"/>
    <w:rsid w:val="0045788D"/>
    <w:rsid w:val="00476881"/>
    <w:rsid w:val="00480A12"/>
    <w:rsid w:val="00481088"/>
    <w:rsid w:val="00482BC5"/>
    <w:rsid w:val="00482F1A"/>
    <w:rsid w:val="00490321"/>
    <w:rsid w:val="00490A13"/>
    <w:rsid w:val="00497B1A"/>
    <w:rsid w:val="004A085D"/>
    <w:rsid w:val="004A0EF2"/>
    <w:rsid w:val="004A2E71"/>
    <w:rsid w:val="004A339D"/>
    <w:rsid w:val="004A4195"/>
    <w:rsid w:val="004B356A"/>
    <w:rsid w:val="004B44BD"/>
    <w:rsid w:val="004B4AAF"/>
    <w:rsid w:val="004B542D"/>
    <w:rsid w:val="004D1BF6"/>
    <w:rsid w:val="004D31F4"/>
    <w:rsid w:val="004D5389"/>
    <w:rsid w:val="004D57D7"/>
    <w:rsid w:val="004E530B"/>
    <w:rsid w:val="004E6B8A"/>
    <w:rsid w:val="004F0038"/>
    <w:rsid w:val="004F17AB"/>
    <w:rsid w:val="00500DC4"/>
    <w:rsid w:val="005034F5"/>
    <w:rsid w:val="00517406"/>
    <w:rsid w:val="005205DC"/>
    <w:rsid w:val="00521C5E"/>
    <w:rsid w:val="00530A3D"/>
    <w:rsid w:val="00532818"/>
    <w:rsid w:val="005442FA"/>
    <w:rsid w:val="00547C42"/>
    <w:rsid w:val="00551A21"/>
    <w:rsid w:val="00551BF4"/>
    <w:rsid w:val="00555A1C"/>
    <w:rsid w:val="00557DA6"/>
    <w:rsid w:val="00563D53"/>
    <w:rsid w:val="00566A86"/>
    <w:rsid w:val="00566D5D"/>
    <w:rsid w:val="00571CFC"/>
    <w:rsid w:val="00572A30"/>
    <w:rsid w:val="005752E6"/>
    <w:rsid w:val="0057771E"/>
    <w:rsid w:val="00581816"/>
    <w:rsid w:val="00581C0A"/>
    <w:rsid w:val="00582645"/>
    <w:rsid w:val="0058401C"/>
    <w:rsid w:val="00590008"/>
    <w:rsid w:val="005912E7"/>
    <w:rsid w:val="00591CAF"/>
    <w:rsid w:val="00592036"/>
    <w:rsid w:val="005933FE"/>
    <w:rsid w:val="00593AFB"/>
    <w:rsid w:val="00595095"/>
    <w:rsid w:val="005A1D35"/>
    <w:rsid w:val="005A7882"/>
    <w:rsid w:val="005B0F6E"/>
    <w:rsid w:val="005B3AB4"/>
    <w:rsid w:val="005C49DE"/>
    <w:rsid w:val="005C6145"/>
    <w:rsid w:val="005D5D50"/>
    <w:rsid w:val="005E0878"/>
    <w:rsid w:val="005E11E2"/>
    <w:rsid w:val="005E1398"/>
    <w:rsid w:val="005E1D22"/>
    <w:rsid w:val="006078B4"/>
    <w:rsid w:val="00617B28"/>
    <w:rsid w:val="00617CC2"/>
    <w:rsid w:val="00623583"/>
    <w:rsid w:val="00624B15"/>
    <w:rsid w:val="00633D86"/>
    <w:rsid w:val="00634BA1"/>
    <w:rsid w:val="006353E1"/>
    <w:rsid w:val="0063554A"/>
    <w:rsid w:val="006370CE"/>
    <w:rsid w:val="0064178A"/>
    <w:rsid w:val="00645B4A"/>
    <w:rsid w:val="00650492"/>
    <w:rsid w:val="00651668"/>
    <w:rsid w:val="00652532"/>
    <w:rsid w:val="006629C5"/>
    <w:rsid w:val="00662B19"/>
    <w:rsid w:val="00663979"/>
    <w:rsid w:val="00667C0B"/>
    <w:rsid w:val="0067696F"/>
    <w:rsid w:val="00680068"/>
    <w:rsid w:val="00681898"/>
    <w:rsid w:val="006862DD"/>
    <w:rsid w:val="006A3EE0"/>
    <w:rsid w:val="006A41EC"/>
    <w:rsid w:val="006A738B"/>
    <w:rsid w:val="006B5C70"/>
    <w:rsid w:val="006C0174"/>
    <w:rsid w:val="006C28CA"/>
    <w:rsid w:val="006C2969"/>
    <w:rsid w:val="006D0693"/>
    <w:rsid w:val="006D3DE4"/>
    <w:rsid w:val="006D4638"/>
    <w:rsid w:val="006D4680"/>
    <w:rsid w:val="006E3B8F"/>
    <w:rsid w:val="006E6287"/>
    <w:rsid w:val="006F0301"/>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0305"/>
    <w:rsid w:val="00732E9B"/>
    <w:rsid w:val="00736999"/>
    <w:rsid w:val="007374B7"/>
    <w:rsid w:val="00741E6C"/>
    <w:rsid w:val="00744D60"/>
    <w:rsid w:val="00745488"/>
    <w:rsid w:val="007503C3"/>
    <w:rsid w:val="00753B2D"/>
    <w:rsid w:val="00762E33"/>
    <w:rsid w:val="007747BF"/>
    <w:rsid w:val="00774D60"/>
    <w:rsid w:val="00775013"/>
    <w:rsid w:val="007767D6"/>
    <w:rsid w:val="00781AEB"/>
    <w:rsid w:val="00785979"/>
    <w:rsid w:val="00786E6B"/>
    <w:rsid w:val="00791875"/>
    <w:rsid w:val="00796197"/>
    <w:rsid w:val="007A1303"/>
    <w:rsid w:val="007A2449"/>
    <w:rsid w:val="007A39CD"/>
    <w:rsid w:val="007A7B5A"/>
    <w:rsid w:val="007B0EE5"/>
    <w:rsid w:val="007B210C"/>
    <w:rsid w:val="007B47BA"/>
    <w:rsid w:val="007B73F9"/>
    <w:rsid w:val="007C0FCD"/>
    <w:rsid w:val="007C1C80"/>
    <w:rsid w:val="007C7C27"/>
    <w:rsid w:val="007D219F"/>
    <w:rsid w:val="007D60F7"/>
    <w:rsid w:val="007D7208"/>
    <w:rsid w:val="007D7E3C"/>
    <w:rsid w:val="007E0E74"/>
    <w:rsid w:val="007E4E9B"/>
    <w:rsid w:val="007E5834"/>
    <w:rsid w:val="007F020E"/>
    <w:rsid w:val="007F591A"/>
    <w:rsid w:val="0080049C"/>
    <w:rsid w:val="00801FE1"/>
    <w:rsid w:val="00807489"/>
    <w:rsid w:val="008221FD"/>
    <w:rsid w:val="00830EC7"/>
    <w:rsid w:val="00831421"/>
    <w:rsid w:val="00835E9E"/>
    <w:rsid w:val="008408A7"/>
    <w:rsid w:val="00840A8A"/>
    <w:rsid w:val="00841981"/>
    <w:rsid w:val="0084461A"/>
    <w:rsid w:val="00846412"/>
    <w:rsid w:val="00847231"/>
    <w:rsid w:val="008512A1"/>
    <w:rsid w:val="00853F0B"/>
    <w:rsid w:val="00857AD1"/>
    <w:rsid w:val="00864901"/>
    <w:rsid w:val="0088209B"/>
    <w:rsid w:val="00886C60"/>
    <w:rsid w:val="00892673"/>
    <w:rsid w:val="008936F6"/>
    <w:rsid w:val="008942D9"/>
    <w:rsid w:val="00897B63"/>
    <w:rsid w:val="00897E87"/>
    <w:rsid w:val="008A1FA4"/>
    <w:rsid w:val="008A462C"/>
    <w:rsid w:val="008B192F"/>
    <w:rsid w:val="008C0424"/>
    <w:rsid w:val="008C08ED"/>
    <w:rsid w:val="008C1D2A"/>
    <w:rsid w:val="008C1E87"/>
    <w:rsid w:val="008C1F92"/>
    <w:rsid w:val="008C3748"/>
    <w:rsid w:val="008E3149"/>
    <w:rsid w:val="008F1EBD"/>
    <w:rsid w:val="008F3117"/>
    <w:rsid w:val="008F59BB"/>
    <w:rsid w:val="008F768E"/>
    <w:rsid w:val="00903D13"/>
    <w:rsid w:val="00905BA9"/>
    <w:rsid w:val="00910296"/>
    <w:rsid w:val="0091144B"/>
    <w:rsid w:val="009130FA"/>
    <w:rsid w:val="009131DA"/>
    <w:rsid w:val="009132DD"/>
    <w:rsid w:val="0092133D"/>
    <w:rsid w:val="00922DC3"/>
    <w:rsid w:val="00934CE3"/>
    <w:rsid w:val="00935C15"/>
    <w:rsid w:val="009373C7"/>
    <w:rsid w:val="009402A8"/>
    <w:rsid w:val="00940EC9"/>
    <w:rsid w:val="00944CFF"/>
    <w:rsid w:val="00945D8B"/>
    <w:rsid w:val="00953DA5"/>
    <w:rsid w:val="00963E49"/>
    <w:rsid w:val="009823AB"/>
    <w:rsid w:val="0098408E"/>
    <w:rsid w:val="00987595"/>
    <w:rsid w:val="0099475F"/>
    <w:rsid w:val="0099476E"/>
    <w:rsid w:val="009955DA"/>
    <w:rsid w:val="0099704F"/>
    <w:rsid w:val="009A0ED3"/>
    <w:rsid w:val="009A0F15"/>
    <w:rsid w:val="009A15BD"/>
    <w:rsid w:val="009A1A0C"/>
    <w:rsid w:val="009B5F93"/>
    <w:rsid w:val="009C505B"/>
    <w:rsid w:val="009C5371"/>
    <w:rsid w:val="009C5922"/>
    <w:rsid w:val="009D0038"/>
    <w:rsid w:val="009D425B"/>
    <w:rsid w:val="009D5DF3"/>
    <w:rsid w:val="009D6452"/>
    <w:rsid w:val="009E7345"/>
    <w:rsid w:val="009F7C97"/>
    <w:rsid w:val="00A07233"/>
    <w:rsid w:val="00A16387"/>
    <w:rsid w:val="00A23DF0"/>
    <w:rsid w:val="00A24B43"/>
    <w:rsid w:val="00A263EF"/>
    <w:rsid w:val="00A26E13"/>
    <w:rsid w:val="00A32155"/>
    <w:rsid w:val="00A46A97"/>
    <w:rsid w:val="00A52A4A"/>
    <w:rsid w:val="00A56AB5"/>
    <w:rsid w:val="00A6063A"/>
    <w:rsid w:val="00A61ADA"/>
    <w:rsid w:val="00A66809"/>
    <w:rsid w:val="00A66DAB"/>
    <w:rsid w:val="00A709D8"/>
    <w:rsid w:val="00A72123"/>
    <w:rsid w:val="00A83325"/>
    <w:rsid w:val="00A84785"/>
    <w:rsid w:val="00A93043"/>
    <w:rsid w:val="00AA31A1"/>
    <w:rsid w:val="00AB2DCA"/>
    <w:rsid w:val="00AB4D66"/>
    <w:rsid w:val="00AB5B67"/>
    <w:rsid w:val="00AB5BC0"/>
    <w:rsid w:val="00AC112C"/>
    <w:rsid w:val="00AC5DD3"/>
    <w:rsid w:val="00AC7A14"/>
    <w:rsid w:val="00AD0763"/>
    <w:rsid w:val="00AD3C32"/>
    <w:rsid w:val="00AD6896"/>
    <w:rsid w:val="00AE22AF"/>
    <w:rsid w:val="00AE48A0"/>
    <w:rsid w:val="00AE6FC4"/>
    <w:rsid w:val="00AF0B8E"/>
    <w:rsid w:val="00AF1489"/>
    <w:rsid w:val="00AF2010"/>
    <w:rsid w:val="00AF2136"/>
    <w:rsid w:val="00AF440D"/>
    <w:rsid w:val="00B0047E"/>
    <w:rsid w:val="00B02E07"/>
    <w:rsid w:val="00B02EAC"/>
    <w:rsid w:val="00B06199"/>
    <w:rsid w:val="00B1209A"/>
    <w:rsid w:val="00B13BB9"/>
    <w:rsid w:val="00B22D2C"/>
    <w:rsid w:val="00B33F45"/>
    <w:rsid w:val="00B35CC3"/>
    <w:rsid w:val="00B40A7F"/>
    <w:rsid w:val="00B413E9"/>
    <w:rsid w:val="00B430B4"/>
    <w:rsid w:val="00B443E5"/>
    <w:rsid w:val="00B44C09"/>
    <w:rsid w:val="00B477FD"/>
    <w:rsid w:val="00B503FC"/>
    <w:rsid w:val="00B525D5"/>
    <w:rsid w:val="00B542EB"/>
    <w:rsid w:val="00B565DA"/>
    <w:rsid w:val="00B570BB"/>
    <w:rsid w:val="00B61FE6"/>
    <w:rsid w:val="00B7404E"/>
    <w:rsid w:val="00B80AD8"/>
    <w:rsid w:val="00B9110B"/>
    <w:rsid w:val="00BA07BB"/>
    <w:rsid w:val="00BA20C2"/>
    <w:rsid w:val="00BB0524"/>
    <w:rsid w:val="00BC687E"/>
    <w:rsid w:val="00BC68DE"/>
    <w:rsid w:val="00BD1458"/>
    <w:rsid w:val="00BD7016"/>
    <w:rsid w:val="00BE31AA"/>
    <w:rsid w:val="00BE631E"/>
    <w:rsid w:val="00BF24B4"/>
    <w:rsid w:val="00BF673C"/>
    <w:rsid w:val="00C029AF"/>
    <w:rsid w:val="00C0470D"/>
    <w:rsid w:val="00C07D14"/>
    <w:rsid w:val="00C12C14"/>
    <w:rsid w:val="00C17B63"/>
    <w:rsid w:val="00C20B0B"/>
    <w:rsid w:val="00C22B20"/>
    <w:rsid w:val="00C25CA3"/>
    <w:rsid w:val="00C30D87"/>
    <w:rsid w:val="00C33576"/>
    <w:rsid w:val="00C36137"/>
    <w:rsid w:val="00C36499"/>
    <w:rsid w:val="00C366EA"/>
    <w:rsid w:val="00C4261C"/>
    <w:rsid w:val="00C441EB"/>
    <w:rsid w:val="00C61361"/>
    <w:rsid w:val="00C64FE7"/>
    <w:rsid w:val="00C66000"/>
    <w:rsid w:val="00C73E71"/>
    <w:rsid w:val="00C83322"/>
    <w:rsid w:val="00C83400"/>
    <w:rsid w:val="00C84D94"/>
    <w:rsid w:val="00C93DEA"/>
    <w:rsid w:val="00C977DC"/>
    <w:rsid w:val="00CA2AAD"/>
    <w:rsid w:val="00CA425B"/>
    <w:rsid w:val="00CA5086"/>
    <w:rsid w:val="00CB0BE5"/>
    <w:rsid w:val="00CB4271"/>
    <w:rsid w:val="00CC15EB"/>
    <w:rsid w:val="00CC36DF"/>
    <w:rsid w:val="00CC560C"/>
    <w:rsid w:val="00CD1412"/>
    <w:rsid w:val="00CD2551"/>
    <w:rsid w:val="00CD696E"/>
    <w:rsid w:val="00CE125A"/>
    <w:rsid w:val="00CE1DF0"/>
    <w:rsid w:val="00CE7B83"/>
    <w:rsid w:val="00CE7F5C"/>
    <w:rsid w:val="00CF1E9E"/>
    <w:rsid w:val="00CF6348"/>
    <w:rsid w:val="00D0138F"/>
    <w:rsid w:val="00D0163C"/>
    <w:rsid w:val="00D02C73"/>
    <w:rsid w:val="00D1184C"/>
    <w:rsid w:val="00D12BDA"/>
    <w:rsid w:val="00D16F49"/>
    <w:rsid w:val="00D261B4"/>
    <w:rsid w:val="00D261B8"/>
    <w:rsid w:val="00D27C3D"/>
    <w:rsid w:val="00D31B00"/>
    <w:rsid w:val="00D32105"/>
    <w:rsid w:val="00D329BB"/>
    <w:rsid w:val="00D43258"/>
    <w:rsid w:val="00D519B2"/>
    <w:rsid w:val="00D61E06"/>
    <w:rsid w:val="00D633F7"/>
    <w:rsid w:val="00D75A5E"/>
    <w:rsid w:val="00D84CF6"/>
    <w:rsid w:val="00D87E55"/>
    <w:rsid w:val="00D942CB"/>
    <w:rsid w:val="00D96415"/>
    <w:rsid w:val="00D96916"/>
    <w:rsid w:val="00DA121F"/>
    <w:rsid w:val="00DA13E8"/>
    <w:rsid w:val="00DA3553"/>
    <w:rsid w:val="00DB62DB"/>
    <w:rsid w:val="00DB6AFF"/>
    <w:rsid w:val="00DD19E6"/>
    <w:rsid w:val="00DE0B9A"/>
    <w:rsid w:val="00DE2B51"/>
    <w:rsid w:val="00DE539E"/>
    <w:rsid w:val="00DE6BC5"/>
    <w:rsid w:val="00DE7AAC"/>
    <w:rsid w:val="00DF05FA"/>
    <w:rsid w:val="00DF4EE9"/>
    <w:rsid w:val="00DF5EE8"/>
    <w:rsid w:val="00DF6731"/>
    <w:rsid w:val="00E02423"/>
    <w:rsid w:val="00E106AC"/>
    <w:rsid w:val="00E11395"/>
    <w:rsid w:val="00E20E64"/>
    <w:rsid w:val="00E339E1"/>
    <w:rsid w:val="00E3746A"/>
    <w:rsid w:val="00E37E5F"/>
    <w:rsid w:val="00E40315"/>
    <w:rsid w:val="00E41FA4"/>
    <w:rsid w:val="00E44628"/>
    <w:rsid w:val="00E5448C"/>
    <w:rsid w:val="00E649D5"/>
    <w:rsid w:val="00E64DA8"/>
    <w:rsid w:val="00E65A28"/>
    <w:rsid w:val="00E73088"/>
    <w:rsid w:val="00E746DD"/>
    <w:rsid w:val="00E815EF"/>
    <w:rsid w:val="00E901FE"/>
    <w:rsid w:val="00E9395B"/>
    <w:rsid w:val="00E95467"/>
    <w:rsid w:val="00E971D4"/>
    <w:rsid w:val="00EA2201"/>
    <w:rsid w:val="00EA598C"/>
    <w:rsid w:val="00EB4554"/>
    <w:rsid w:val="00EB56AA"/>
    <w:rsid w:val="00EB69D4"/>
    <w:rsid w:val="00ED2673"/>
    <w:rsid w:val="00ED33BC"/>
    <w:rsid w:val="00ED39D6"/>
    <w:rsid w:val="00ED6B70"/>
    <w:rsid w:val="00EE748D"/>
    <w:rsid w:val="00EF5E61"/>
    <w:rsid w:val="00F01A4C"/>
    <w:rsid w:val="00F13BF9"/>
    <w:rsid w:val="00F21146"/>
    <w:rsid w:val="00F24C7E"/>
    <w:rsid w:val="00F26CA7"/>
    <w:rsid w:val="00F276EB"/>
    <w:rsid w:val="00F305AA"/>
    <w:rsid w:val="00F306C3"/>
    <w:rsid w:val="00F30E47"/>
    <w:rsid w:val="00F31A3E"/>
    <w:rsid w:val="00F32C23"/>
    <w:rsid w:val="00F3786F"/>
    <w:rsid w:val="00F41758"/>
    <w:rsid w:val="00F4392E"/>
    <w:rsid w:val="00F473E1"/>
    <w:rsid w:val="00F522B4"/>
    <w:rsid w:val="00F60382"/>
    <w:rsid w:val="00F60CA3"/>
    <w:rsid w:val="00F6191A"/>
    <w:rsid w:val="00F61A34"/>
    <w:rsid w:val="00F67E98"/>
    <w:rsid w:val="00F7118E"/>
    <w:rsid w:val="00F73351"/>
    <w:rsid w:val="00F7447E"/>
    <w:rsid w:val="00F77F4D"/>
    <w:rsid w:val="00F81FC9"/>
    <w:rsid w:val="00F821B4"/>
    <w:rsid w:val="00F8311D"/>
    <w:rsid w:val="00F83725"/>
    <w:rsid w:val="00F84198"/>
    <w:rsid w:val="00F84C05"/>
    <w:rsid w:val="00F87033"/>
    <w:rsid w:val="00F93057"/>
    <w:rsid w:val="00F932E7"/>
    <w:rsid w:val="00F961C0"/>
    <w:rsid w:val="00F968C6"/>
    <w:rsid w:val="00FB138C"/>
    <w:rsid w:val="00FB3DEF"/>
    <w:rsid w:val="00FB6EC3"/>
    <w:rsid w:val="00FD2A40"/>
    <w:rsid w:val="00FD564A"/>
    <w:rsid w:val="00FE1105"/>
    <w:rsid w:val="00FE2B5A"/>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C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7E0E74"/>
    <w:pPr>
      <w:spacing w:after="60"/>
      <w:ind w:left="142" w:hanging="142"/>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uiPriority w:val="22"/>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7E0E74"/>
    <w:pPr>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uiPriority w:val="99"/>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rPr>
  </w:style>
  <w:style w:type="character" w:customStyle="1" w:styleId="EndnoteTextChar">
    <w:name w:val="Endnote Text Char"/>
    <w:link w:val="EndnoteText"/>
    <w:semiHidden/>
    <w:rsid w:val="007E0E74"/>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character" w:styleId="UnresolvedMention">
    <w:name w:val="Unresolved Mention"/>
    <w:uiPriority w:val="99"/>
    <w:semiHidden/>
    <w:unhideWhenUsed/>
    <w:rsid w:val="00CC36DF"/>
    <w:rPr>
      <w:color w:val="605E5C"/>
      <w:shd w:val="clear" w:color="auto" w:fill="E1DFDD"/>
    </w:rPr>
  </w:style>
  <w:style w:type="character" w:customStyle="1" w:styleId="FooterChar">
    <w:name w:val="Footer Char"/>
    <w:link w:val="Footer"/>
    <w:uiPriority w:val="99"/>
    <w:rsid w:val="004A08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ec.europa.eu/display/ExactExternalWiki/Annexes" TargetMode="Externa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ikis.ec.europa.eu/display/ExactExternalWiki/Annexes"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lcf76f155ced4ddcb4097134ff3c332f>
    <TaxCatchAll xmlns="f34a3906-e2fe-45dd-be63-435c876240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5" ma:contentTypeDescription="Create a new document." ma:contentTypeScope="" ma:versionID="7e2cb215493bbea409af78f120e41f44">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2810d99ae243e026ddce1b1966c1bb2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2d6be-c142-4a6a-ab3b-cbe854385f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8D96A-92E4-456F-A231-8157D611DB21}">
  <ds:schemaRefs>
    <ds:schemaRef ds:uri="http://schemas.openxmlformats.org/officeDocument/2006/bibliography"/>
  </ds:schemaRefs>
</ds:datastoreItem>
</file>

<file path=customXml/itemProps2.xml><?xml version="1.0" encoding="utf-8"?>
<ds:datastoreItem xmlns:ds="http://schemas.openxmlformats.org/officeDocument/2006/customXml" ds:itemID="{4F5A0E64-21A8-41BC-85B8-6E2A8DBC3C7B}">
  <ds:schemaRefs>
    <ds:schemaRef ds:uri="http://schemas.microsoft.com/office/2006/metadata/properties"/>
    <ds:schemaRef ds:uri="http://schemas.microsoft.com/office/infopath/2007/PartnerControls"/>
    <ds:schemaRef ds:uri="b21a4a1d-4eb8-49d3-b465-be101281b0f3"/>
    <ds:schemaRef ds:uri="f34a3906-e2fe-45dd-be63-435c8762400b"/>
  </ds:schemaRefs>
</ds:datastoreItem>
</file>

<file path=customXml/itemProps3.xml><?xml version="1.0" encoding="utf-8"?>
<ds:datastoreItem xmlns:ds="http://schemas.openxmlformats.org/officeDocument/2006/customXml" ds:itemID="{168CFC27-772A-4B05-B7B2-522BA684267B}">
  <ds:schemaRefs>
    <ds:schemaRef ds:uri="http://schemas.microsoft.com/sharepoint/v3/contenttype/forms"/>
  </ds:schemaRefs>
</ds:datastoreItem>
</file>

<file path=customXml/itemProps4.xml><?xml version="1.0" encoding="utf-8"?>
<ds:datastoreItem xmlns:ds="http://schemas.openxmlformats.org/officeDocument/2006/customXml" ds:itemID="{35293867-F597-48BE-9E44-6BEF3AE46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15065</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Eduard Daniel TOMA</cp:lastModifiedBy>
  <cp:revision>16</cp:revision>
  <cp:lastPrinted>2018-04-20T13:05:00Z</cp:lastPrinted>
  <dcterms:created xsi:type="dcterms:W3CDTF">2024-06-17T14:35:00Z</dcterms:created>
  <dcterms:modified xsi:type="dcterms:W3CDTF">2026-05-12T08:09:00Z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2023-03-13T10:49:48Z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ebdfeae3-e5c1-427b-a2eb-ba79eb720013</vt:lpwstr>
  </property>
  <property fmtid="{D5CDD505-2E9C-101B-9397-08002B2CF9AE}" pid="12" name="MSIP_Label_6bd9ddd1-4d20-43f6-abfa-fc3c07406f94_ContentBits">
    <vt:lpwstr>0</vt:lpwstr>
  </property>
  <property fmtid="{D5CDD505-2E9C-101B-9397-08002B2CF9AE}" pid="13" name="ContentTypeId">
    <vt:lpwstr>0x010100724FDE23FB365D4CB8B2901107175F9F</vt:lpwstr>
  </property>
</Properties>
</file>