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77" w:type="dxa"/>
        <w:tblInd w:w="11" w:type="dxa"/>
        <w:tblLayout w:type="fixed"/>
        <w:tblLook w:val="0000" w:firstRow="0" w:lastRow="0" w:firstColumn="0" w:lastColumn="0" w:noHBand="0" w:noVBand="0"/>
      </w:tblPr>
      <w:tblGrid>
        <w:gridCol w:w="1841"/>
        <w:gridCol w:w="7436"/>
      </w:tblGrid>
      <w:tr w:rsidR="0099280F" w:rsidRPr="00E72E4A" w14:paraId="2A985315" w14:textId="77777777" w:rsidTr="002B1DD0">
        <w:trPr>
          <w:cantSplit/>
        </w:trPr>
        <w:tc>
          <w:tcPr>
            <w:tcW w:w="1841" w:type="dxa"/>
          </w:tcPr>
          <w:p w14:paraId="35DF442A" w14:textId="77777777" w:rsidR="0099280F" w:rsidRPr="00E72E4A" w:rsidRDefault="0099280F" w:rsidP="000E16AE">
            <w:pPr>
              <w:keepLines/>
              <w:rPr>
                <w:rFonts w:ascii="Times New Roman" w:hAnsi="Times New Roman" w:cs="Times New Roman"/>
                <w:sz w:val="20"/>
                <w:szCs w:val="20"/>
              </w:rPr>
            </w:pPr>
            <w:r w:rsidRPr="00E72E4A">
              <w:rPr>
                <w:rFonts w:ascii="Times New Roman" w:hAnsi="Times New Roman" w:cs="Times New Roman"/>
                <w:noProof/>
                <w:sz w:val="20"/>
                <w:szCs w:val="20"/>
              </w:rPr>
              <w:drawing>
                <wp:inline distT="0" distB="0" distL="0" distR="0" wp14:anchorId="30B80533" wp14:editId="1EAC54B0">
                  <wp:extent cx="971550" cy="56197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561975"/>
                          </a:xfrm>
                          <a:prstGeom prst="rect">
                            <a:avLst/>
                          </a:prstGeom>
                          <a:noFill/>
                          <a:ln>
                            <a:noFill/>
                          </a:ln>
                        </pic:spPr>
                      </pic:pic>
                    </a:graphicData>
                  </a:graphic>
                </wp:inline>
              </w:drawing>
            </w:r>
          </w:p>
        </w:tc>
        <w:tc>
          <w:tcPr>
            <w:tcW w:w="7436" w:type="dxa"/>
          </w:tcPr>
          <w:p w14:paraId="5146D5F3" w14:textId="77777777" w:rsidR="0099280F" w:rsidRPr="00E72E4A" w:rsidRDefault="0099280F" w:rsidP="000E16AE">
            <w:pPr>
              <w:keepLines/>
              <w:rPr>
                <w:rFonts w:ascii="Times New Roman" w:hAnsi="Times New Roman" w:cs="Times New Roman"/>
                <w:b/>
                <w:sz w:val="20"/>
                <w:szCs w:val="20"/>
              </w:rPr>
            </w:pPr>
            <w:r w:rsidRPr="00E72E4A">
              <w:rPr>
                <w:rFonts w:ascii="Times New Roman" w:hAnsi="Times New Roman" w:cs="Times New Roman"/>
                <w:b/>
                <w:sz w:val="20"/>
                <w:szCs w:val="20"/>
              </w:rPr>
              <w:t>EUROPEAN UNION</w:t>
            </w:r>
          </w:p>
          <w:p w14:paraId="258AAB30" w14:textId="77777777" w:rsidR="0099280F" w:rsidRPr="00E72E4A" w:rsidRDefault="0099280F" w:rsidP="000E16AE">
            <w:pPr>
              <w:keepLines/>
              <w:rPr>
                <w:rFonts w:ascii="Times New Roman" w:hAnsi="Times New Roman" w:cs="Times New Roman"/>
                <w:caps/>
                <w:sz w:val="20"/>
                <w:szCs w:val="20"/>
              </w:rPr>
            </w:pPr>
            <w:r w:rsidRPr="00E72E4A">
              <w:rPr>
                <w:rFonts w:ascii="Times New Roman" w:hAnsi="Times New Roman" w:cs="Times New Roman"/>
                <w:caps/>
                <w:sz w:val="20"/>
                <w:szCs w:val="20"/>
              </w:rPr>
              <w:t>Delegation to the Republic of Azerbaijan</w:t>
            </w:r>
          </w:p>
          <w:p w14:paraId="6DC1459C" w14:textId="77777777" w:rsidR="0099280F" w:rsidRPr="00E72E4A" w:rsidRDefault="0099280F" w:rsidP="000E16AE">
            <w:pPr>
              <w:keepLines/>
              <w:rPr>
                <w:rFonts w:ascii="Times New Roman" w:hAnsi="Times New Roman" w:cs="Times New Roman"/>
                <w:sz w:val="20"/>
                <w:szCs w:val="20"/>
              </w:rPr>
            </w:pPr>
          </w:p>
        </w:tc>
      </w:tr>
    </w:tbl>
    <w:p w14:paraId="2F6701F6" w14:textId="531B3B18" w:rsidR="002B1DD0" w:rsidRPr="00E72E4A" w:rsidRDefault="002B1DD0" w:rsidP="00E72E4A">
      <w:pPr>
        <w:jc w:val="center"/>
        <w:rPr>
          <w:rFonts w:ascii="Times New Roman" w:eastAsia="Times New Roman" w:hAnsi="Times New Roman" w:cs="Times New Roman"/>
          <w:b/>
          <w:smallCaps/>
          <w:sz w:val="20"/>
          <w:szCs w:val="20"/>
        </w:rPr>
      </w:pPr>
      <w:r w:rsidRPr="00E72E4A">
        <w:rPr>
          <w:rFonts w:ascii="Times New Roman" w:eastAsia="Times New Roman" w:hAnsi="Times New Roman" w:cs="Times New Roman"/>
          <w:b/>
          <w:smallCaps/>
          <w:sz w:val="20"/>
          <w:szCs w:val="20"/>
        </w:rPr>
        <w:t>Vacancy Notice</w:t>
      </w:r>
    </w:p>
    <w:p w14:paraId="1DC31136" w14:textId="77777777" w:rsidR="002B1DD0" w:rsidRPr="00E72E4A" w:rsidRDefault="002B1DD0" w:rsidP="002B1DD0">
      <w:pPr>
        <w:jc w:val="center"/>
        <w:rPr>
          <w:rFonts w:ascii="Times New Roman" w:eastAsia="Times New Roman" w:hAnsi="Times New Roman" w:cs="Times New Roman"/>
          <w:b/>
          <w:smallCaps/>
          <w:sz w:val="20"/>
          <w:szCs w:val="20"/>
        </w:rPr>
      </w:pPr>
      <w:r w:rsidRPr="00E72E4A">
        <w:rPr>
          <w:rFonts w:ascii="Times New Roman" w:eastAsia="Times New Roman" w:hAnsi="Times New Roman" w:cs="Times New Roman"/>
          <w:b/>
          <w:smallCaps/>
          <w:sz w:val="20"/>
          <w:szCs w:val="20"/>
        </w:rPr>
        <w:t>Secretary</w:t>
      </w:r>
    </w:p>
    <w:p w14:paraId="1B74FFDD" w14:textId="77777777" w:rsidR="002B1DD0" w:rsidRPr="00E72E4A" w:rsidRDefault="002B1DD0" w:rsidP="00E72E4A">
      <w:pPr>
        <w:rPr>
          <w:rFonts w:ascii="Times New Roman" w:hAnsi="Times New Roman" w:cs="Times New Roman"/>
          <w:sz w:val="20"/>
          <w:szCs w:val="20"/>
        </w:rPr>
      </w:pPr>
    </w:p>
    <w:p w14:paraId="72888086" w14:textId="77777777" w:rsidR="002B1DD0" w:rsidRPr="00E72E4A" w:rsidRDefault="002B1DD0" w:rsidP="002B1DD0">
      <w:pPr>
        <w:spacing w:after="60"/>
        <w:rPr>
          <w:rFonts w:ascii="Times New Roman" w:eastAsia="Times New Roman" w:hAnsi="Times New Roman" w:cs="Times New Roman"/>
          <w:b/>
          <w:smallCaps/>
          <w:sz w:val="20"/>
          <w:szCs w:val="20"/>
        </w:rPr>
      </w:pPr>
      <w:r w:rsidRPr="00E72E4A">
        <w:rPr>
          <w:rFonts w:ascii="Times New Roman" w:eastAsia="Times New Roman" w:hAnsi="Times New Roman" w:cs="Times New Roman"/>
          <w:b/>
          <w:smallCaps/>
          <w:sz w:val="20"/>
          <w:szCs w:val="20"/>
        </w:rPr>
        <w:t>Employee status: Local Agent</w:t>
      </w:r>
    </w:p>
    <w:p w14:paraId="79B77A34" w14:textId="77777777" w:rsidR="002B1DD0" w:rsidRPr="00E72E4A" w:rsidRDefault="002B1DD0" w:rsidP="002B1DD0">
      <w:pPr>
        <w:spacing w:after="60"/>
        <w:rPr>
          <w:rFonts w:ascii="Times New Roman" w:eastAsia="Times New Roman" w:hAnsi="Times New Roman" w:cs="Times New Roman"/>
          <w:b/>
          <w:smallCaps/>
          <w:sz w:val="20"/>
          <w:szCs w:val="20"/>
        </w:rPr>
      </w:pPr>
      <w:r w:rsidRPr="00E72E4A">
        <w:rPr>
          <w:rFonts w:ascii="Times New Roman" w:eastAsia="Times New Roman" w:hAnsi="Times New Roman" w:cs="Times New Roman"/>
          <w:b/>
          <w:smallCaps/>
          <w:sz w:val="20"/>
          <w:szCs w:val="20"/>
        </w:rPr>
        <w:t>Job profile: Secretary (Function Group III)</w:t>
      </w:r>
    </w:p>
    <w:p w14:paraId="0ED821E4" w14:textId="77777777" w:rsidR="002B1DD0" w:rsidRPr="00E72E4A" w:rsidRDefault="002B1DD0" w:rsidP="002B1DD0">
      <w:pPr>
        <w:spacing w:after="60"/>
        <w:rPr>
          <w:rFonts w:ascii="Times New Roman" w:eastAsia="Times New Roman" w:hAnsi="Times New Roman" w:cs="Times New Roman"/>
          <w:b/>
          <w:smallCaps/>
          <w:sz w:val="20"/>
          <w:szCs w:val="20"/>
        </w:rPr>
      </w:pPr>
      <w:r w:rsidRPr="00E72E4A">
        <w:rPr>
          <w:rFonts w:ascii="Times New Roman" w:eastAsia="Times New Roman" w:hAnsi="Times New Roman" w:cs="Times New Roman"/>
          <w:b/>
          <w:smallCaps/>
          <w:sz w:val="20"/>
          <w:szCs w:val="20"/>
        </w:rPr>
        <w:t>Contract type: Fixed-term contract (24 months)</w:t>
      </w:r>
    </w:p>
    <w:p w14:paraId="1498EB31" w14:textId="77777777" w:rsidR="002B1DD0" w:rsidRPr="00E72E4A" w:rsidRDefault="002B1DD0" w:rsidP="002B1DD0">
      <w:pPr>
        <w:spacing w:after="60"/>
        <w:rPr>
          <w:rFonts w:ascii="Times New Roman" w:eastAsia="Times New Roman" w:hAnsi="Times New Roman" w:cs="Times New Roman"/>
          <w:b/>
          <w:smallCaps/>
          <w:sz w:val="20"/>
          <w:szCs w:val="20"/>
        </w:rPr>
      </w:pPr>
      <w:r w:rsidRPr="00E72E4A">
        <w:rPr>
          <w:rFonts w:ascii="Times New Roman" w:eastAsia="Times New Roman" w:hAnsi="Times New Roman" w:cs="Times New Roman"/>
          <w:b/>
          <w:smallCaps/>
          <w:sz w:val="20"/>
          <w:szCs w:val="20"/>
        </w:rPr>
        <w:t>Working time: Full time (37.5 weekly hours)</w:t>
      </w:r>
    </w:p>
    <w:p w14:paraId="4F4E159B" w14:textId="5371E2EB" w:rsidR="002B1DD0" w:rsidRPr="00E72E4A" w:rsidRDefault="002B1DD0" w:rsidP="00E72E4A">
      <w:pPr>
        <w:spacing w:after="60"/>
        <w:rPr>
          <w:rFonts w:ascii="Times New Roman" w:eastAsia="Times New Roman" w:hAnsi="Times New Roman" w:cs="Times New Roman"/>
          <w:b/>
          <w:smallCaps/>
          <w:sz w:val="20"/>
          <w:szCs w:val="20"/>
        </w:rPr>
      </w:pPr>
      <w:r w:rsidRPr="00E72E4A">
        <w:rPr>
          <w:rFonts w:ascii="Times New Roman" w:eastAsia="Times New Roman" w:hAnsi="Times New Roman" w:cs="Times New Roman"/>
          <w:b/>
          <w:smallCaps/>
          <w:sz w:val="20"/>
          <w:szCs w:val="20"/>
        </w:rPr>
        <w:t xml:space="preserve">Location: Baku, </w:t>
      </w:r>
      <w:r w:rsidR="00891DD0" w:rsidRPr="00E72E4A">
        <w:rPr>
          <w:rFonts w:ascii="Times New Roman" w:eastAsia="Times New Roman" w:hAnsi="Times New Roman" w:cs="Times New Roman"/>
          <w:b/>
          <w:smallCaps/>
          <w:sz w:val="20"/>
          <w:szCs w:val="20"/>
        </w:rPr>
        <w:t>AZERBAIJAN</w:t>
      </w:r>
    </w:p>
    <w:p w14:paraId="04227082" w14:textId="199D4DAA" w:rsidR="002B1DD0" w:rsidRPr="00E72E4A" w:rsidRDefault="00C12321" w:rsidP="00E72E4A">
      <w:pPr>
        <w:jc w:val="right"/>
        <w:rPr>
          <w:rFonts w:ascii="Times New Roman" w:hAnsi="Times New Roman" w:cs="Times New Roman"/>
          <w:sz w:val="20"/>
          <w:szCs w:val="20"/>
        </w:rPr>
      </w:pPr>
      <w:r>
        <w:rPr>
          <w:rFonts w:ascii="Times New Roman" w:hAnsi="Times New Roman" w:cs="Times New Roman"/>
          <w:sz w:val="20"/>
          <w:szCs w:val="20"/>
        </w:rPr>
        <w:t>24</w:t>
      </w:r>
      <w:r w:rsidR="002B1DD0" w:rsidRPr="00E72E4A">
        <w:rPr>
          <w:rFonts w:ascii="Times New Roman" w:hAnsi="Times New Roman" w:cs="Times New Roman"/>
          <w:sz w:val="20"/>
          <w:szCs w:val="20"/>
        </w:rPr>
        <w:t>/07/2026,</w:t>
      </w:r>
    </w:p>
    <w:p w14:paraId="778EDAC2" w14:textId="69496317" w:rsidR="002B1DD0" w:rsidRPr="00E72E4A" w:rsidRDefault="002B1DD0" w:rsidP="002B1DD0">
      <w:pPr>
        <w:rPr>
          <w:rFonts w:ascii="Times New Roman" w:hAnsi="Times New Roman" w:cs="Times New Roman"/>
          <w:b/>
          <w:bCs/>
          <w:sz w:val="20"/>
          <w:szCs w:val="20"/>
        </w:rPr>
      </w:pPr>
      <w:r w:rsidRPr="00E72E4A">
        <w:rPr>
          <w:rFonts w:ascii="Times New Roman" w:hAnsi="Times New Roman" w:cs="Times New Roman"/>
          <w:b/>
          <w:bCs/>
          <w:sz w:val="20"/>
          <w:szCs w:val="20"/>
        </w:rPr>
        <w:t>We are</w:t>
      </w:r>
    </w:p>
    <w:p w14:paraId="3E6B4667" w14:textId="77777777" w:rsidR="002B1DD0" w:rsidRPr="00E72E4A" w:rsidRDefault="002B1DD0" w:rsidP="002B1DD0">
      <w:pPr>
        <w:jc w:val="both"/>
        <w:rPr>
          <w:rFonts w:ascii="Times New Roman" w:hAnsi="Times New Roman" w:cs="Times New Roman"/>
          <w:sz w:val="20"/>
          <w:szCs w:val="20"/>
        </w:rPr>
      </w:pPr>
      <w:r w:rsidRPr="00E72E4A">
        <w:rPr>
          <w:rFonts w:ascii="Times New Roman" w:hAnsi="Times New Roman" w:cs="Times New Roman"/>
          <w:sz w:val="20"/>
          <w:szCs w:val="20"/>
        </w:rPr>
        <w:t xml:space="preserve">The European Union (EU) is an economic and political partnership between 27 European countries. It plays an important role in international affairs through diplomacy, trade, development aid and working with global organizations. Abroad, the EU is represented through more than 140 diplomatic representations, also known as EU Delegations, which have a similar function to those of an embassy. </w:t>
      </w:r>
    </w:p>
    <w:p w14:paraId="47BF8B72" w14:textId="21C7C29D" w:rsidR="002B1DD0" w:rsidRPr="00E72E4A" w:rsidRDefault="002B1DD0" w:rsidP="002B1DD0">
      <w:pPr>
        <w:jc w:val="both"/>
        <w:rPr>
          <w:rFonts w:ascii="Times New Roman" w:hAnsi="Times New Roman" w:cs="Times New Roman"/>
          <w:sz w:val="20"/>
          <w:szCs w:val="20"/>
        </w:rPr>
      </w:pPr>
      <w:r w:rsidRPr="00E72E4A">
        <w:rPr>
          <w:rFonts w:ascii="Times New Roman" w:hAnsi="Times New Roman" w:cs="Times New Roman"/>
          <w:sz w:val="20"/>
          <w:szCs w:val="20"/>
        </w:rPr>
        <w:t>The EU Delegation to Azerbaijan works in close coordination with the Embassies and Consulates of the 27 EU Member States. We are a fully-fledged diplomatic mission and represent the European Union in dealings with the Azerbaijani government in areas that are part of the EU’s remit.</w:t>
      </w:r>
    </w:p>
    <w:p w14:paraId="57D003AD" w14:textId="5805A0FB" w:rsidR="002B1DD0" w:rsidRPr="00E72E4A" w:rsidRDefault="002B1DD0" w:rsidP="002B1DD0">
      <w:pPr>
        <w:jc w:val="both"/>
        <w:rPr>
          <w:rFonts w:ascii="Times New Roman" w:hAnsi="Times New Roman" w:cs="Times New Roman"/>
          <w:b/>
          <w:bCs/>
          <w:sz w:val="20"/>
          <w:szCs w:val="20"/>
        </w:rPr>
      </w:pPr>
      <w:r w:rsidRPr="00E72E4A">
        <w:rPr>
          <w:rFonts w:ascii="Times New Roman" w:hAnsi="Times New Roman" w:cs="Times New Roman"/>
          <w:b/>
          <w:bCs/>
          <w:sz w:val="20"/>
          <w:szCs w:val="20"/>
        </w:rPr>
        <w:t>We offer</w:t>
      </w:r>
    </w:p>
    <w:p w14:paraId="7C808B37" w14:textId="56B6ECDF" w:rsidR="002B1DD0" w:rsidRPr="00E72E4A" w:rsidRDefault="002B1DD0" w:rsidP="002B1DD0">
      <w:pPr>
        <w:jc w:val="both"/>
        <w:rPr>
          <w:rFonts w:ascii="Times New Roman" w:hAnsi="Times New Roman" w:cs="Times New Roman"/>
          <w:sz w:val="20"/>
          <w:szCs w:val="20"/>
        </w:rPr>
      </w:pPr>
      <w:r w:rsidRPr="00E72E4A">
        <w:rPr>
          <w:rFonts w:ascii="Times New Roman" w:hAnsi="Times New Roman" w:cs="Times New Roman"/>
          <w:sz w:val="20"/>
          <w:szCs w:val="20"/>
        </w:rPr>
        <w:t>The post of Secretary in the Cooperation</w:t>
      </w:r>
      <w:r w:rsidR="00891DD0" w:rsidRPr="00E72E4A">
        <w:rPr>
          <w:rFonts w:ascii="Times New Roman" w:hAnsi="Times New Roman" w:cs="Times New Roman"/>
          <w:sz w:val="20"/>
          <w:szCs w:val="20"/>
        </w:rPr>
        <w:t xml:space="preserve"> Section</w:t>
      </w:r>
      <w:r w:rsidRPr="00E72E4A">
        <w:rPr>
          <w:rFonts w:ascii="Times New Roman" w:hAnsi="Times New Roman" w:cs="Times New Roman"/>
          <w:sz w:val="20"/>
          <w:szCs w:val="20"/>
        </w:rPr>
        <w:t>, which consists of 8 people. Under this post, the selected candidate will be attributed functions depending on the evolving needs of the EU and its diplomatic representations. The selected candidate will serve under the supervision and responsibility of the Head of Cooperation, providing support, expertise and assistance.</w:t>
      </w:r>
    </w:p>
    <w:p w14:paraId="6A69C50C" w14:textId="77777777" w:rsidR="002B1DD0" w:rsidRPr="00E72E4A" w:rsidRDefault="002B1DD0" w:rsidP="002B1DD0">
      <w:pPr>
        <w:jc w:val="both"/>
        <w:rPr>
          <w:rFonts w:ascii="Times New Roman" w:hAnsi="Times New Roman" w:cs="Times New Roman"/>
          <w:sz w:val="20"/>
          <w:szCs w:val="20"/>
        </w:rPr>
      </w:pPr>
      <w:r w:rsidRPr="00E72E4A">
        <w:rPr>
          <w:rFonts w:ascii="Times New Roman" w:hAnsi="Times New Roman" w:cs="Times New Roman"/>
          <w:sz w:val="20"/>
          <w:szCs w:val="20"/>
        </w:rPr>
        <w:t>The following main tasks and duties are currently required:</w:t>
      </w:r>
    </w:p>
    <w:p w14:paraId="519A1146" w14:textId="77777777" w:rsidR="00072A29" w:rsidRPr="00E72E4A" w:rsidRDefault="00072A29" w:rsidP="00354E32">
      <w:pPr>
        <w:pStyle w:val="Subtitle"/>
        <w:spacing w:after="0"/>
        <w:jc w:val="both"/>
        <w:rPr>
          <w:rFonts w:ascii="Times New Roman" w:hAnsi="Times New Roman" w:cs="Times New Roman"/>
          <w:sz w:val="20"/>
          <w:szCs w:val="20"/>
        </w:rPr>
      </w:pPr>
      <w:r w:rsidRPr="00E72E4A">
        <w:rPr>
          <w:rFonts w:ascii="Times New Roman" w:hAnsi="Times New Roman" w:cs="Times New Roman"/>
          <w:sz w:val="20"/>
          <w:szCs w:val="20"/>
        </w:rPr>
        <w:t>SECRETARIAL SUPPORT</w:t>
      </w:r>
    </w:p>
    <w:p w14:paraId="14DBAD13" w14:textId="77777777" w:rsidR="00354E32" w:rsidRPr="00E72E4A" w:rsidRDefault="00354E32" w:rsidP="00354E32">
      <w:pPr>
        <w:numPr>
          <w:ilvl w:val="0"/>
          <w:numId w:val="14"/>
        </w:numPr>
        <w:tabs>
          <w:tab w:val="clear" w:pos="720"/>
          <w:tab w:val="num" w:pos="426"/>
        </w:tabs>
        <w:spacing w:after="0" w:line="240" w:lineRule="auto"/>
        <w:ind w:left="426" w:hanging="426"/>
        <w:jc w:val="both"/>
        <w:rPr>
          <w:rFonts w:ascii="Times New Roman" w:hAnsi="Times New Roman" w:cs="Times New Roman"/>
          <w:color w:val="000000"/>
          <w:sz w:val="20"/>
          <w:szCs w:val="20"/>
        </w:rPr>
      </w:pPr>
      <w:r w:rsidRPr="00E72E4A">
        <w:rPr>
          <w:rFonts w:ascii="Times New Roman" w:hAnsi="Times New Roman" w:cs="Times New Roman"/>
          <w:color w:val="000000"/>
          <w:sz w:val="20"/>
          <w:szCs w:val="20"/>
        </w:rPr>
        <w:t>General secretarial duties, including but not limited to filing of all correspondence of task managers, drafting, typing of documents and notes, photocopying</w:t>
      </w:r>
    </w:p>
    <w:p w14:paraId="1763F874" w14:textId="77777777" w:rsidR="00E24E35" w:rsidRDefault="00354E32" w:rsidP="00834B13">
      <w:pPr>
        <w:numPr>
          <w:ilvl w:val="0"/>
          <w:numId w:val="14"/>
        </w:numPr>
        <w:tabs>
          <w:tab w:val="clear" w:pos="720"/>
          <w:tab w:val="num" w:pos="426"/>
        </w:tabs>
        <w:spacing w:after="0" w:line="240" w:lineRule="auto"/>
        <w:ind w:left="426" w:hanging="426"/>
        <w:jc w:val="both"/>
        <w:rPr>
          <w:rFonts w:ascii="Times New Roman" w:hAnsi="Times New Roman" w:cs="Times New Roman"/>
          <w:color w:val="000000"/>
          <w:sz w:val="20"/>
          <w:szCs w:val="20"/>
        </w:rPr>
      </w:pPr>
      <w:proofErr w:type="gramStart"/>
      <w:r w:rsidRPr="00E72E4A">
        <w:rPr>
          <w:rFonts w:ascii="Times New Roman" w:hAnsi="Times New Roman" w:cs="Times New Roman"/>
          <w:color w:val="000000"/>
          <w:sz w:val="20"/>
          <w:szCs w:val="20"/>
        </w:rPr>
        <w:t>Providing assistance</w:t>
      </w:r>
      <w:proofErr w:type="gramEnd"/>
      <w:r w:rsidRPr="00E72E4A">
        <w:rPr>
          <w:rFonts w:ascii="Times New Roman" w:hAnsi="Times New Roman" w:cs="Times New Roman"/>
          <w:color w:val="000000"/>
          <w:sz w:val="20"/>
          <w:szCs w:val="20"/>
        </w:rPr>
        <w:t xml:space="preserve"> with the management of the service by maintaining the diary, answering the telephone, filtering calls and taking messages, responding to general inquiries and managing the e-mail exchange and </w:t>
      </w:r>
      <w:r w:rsidRPr="00E24E35">
        <w:rPr>
          <w:rFonts w:ascii="Times New Roman" w:hAnsi="Times New Roman" w:cs="Times New Roman"/>
          <w:color w:val="000000"/>
          <w:sz w:val="20"/>
          <w:szCs w:val="20"/>
        </w:rPr>
        <w:t xml:space="preserve">calendar. </w:t>
      </w:r>
    </w:p>
    <w:p w14:paraId="42642E08" w14:textId="59D9E646" w:rsidR="00834B13" w:rsidRPr="00E24E35" w:rsidRDefault="00E95BFE" w:rsidP="00834B13">
      <w:pPr>
        <w:numPr>
          <w:ilvl w:val="0"/>
          <w:numId w:val="14"/>
        </w:numPr>
        <w:tabs>
          <w:tab w:val="clear" w:pos="720"/>
          <w:tab w:val="num" w:pos="426"/>
        </w:tabs>
        <w:spacing w:after="0" w:line="240" w:lineRule="auto"/>
        <w:ind w:left="426" w:hanging="426"/>
        <w:jc w:val="both"/>
        <w:rPr>
          <w:rFonts w:ascii="Times New Roman" w:hAnsi="Times New Roman" w:cs="Times New Roman"/>
          <w:color w:val="000000"/>
          <w:sz w:val="20"/>
          <w:szCs w:val="20"/>
        </w:rPr>
      </w:pPr>
      <w:r w:rsidRPr="00E24E35">
        <w:rPr>
          <w:rFonts w:ascii="Times New Roman" w:hAnsi="Times New Roman" w:cs="Times New Roman"/>
          <w:sz w:val="20"/>
          <w:szCs w:val="20"/>
        </w:rPr>
        <w:t>Brings to the management and other relevant colleagues attention complex, sensitive or priority issues and provides information and basic administrative guidance to other colleagues</w:t>
      </w:r>
    </w:p>
    <w:p w14:paraId="6B2293DE" w14:textId="504D5935" w:rsidR="00834B13" w:rsidRPr="00E24E35" w:rsidRDefault="00834B13" w:rsidP="00834B13">
      <w:pPr>
        <w:numPr>
          <w:ilvl w:val="0"/>
          <w:numId w:val="14"/>
        </w:numPr>
        <w:tabs>
          <w:tab w:val="clear" w:pos="720"/>
          <w:tab w:val="num" w:pos="426"/>
        </w:tabs>
        <w:spacing w:after="0" w:line="240" w:lineRule="auto"/>
        <w:ind w:left="426" w:hanging="426"/>
        <w:jc w:val="both"/>
        <w:rPr>
          <w:rFonts w:ascii="Times New Roman" w:hAnsi="Times New Roman" w:cs="Times New Roman"/>
          <w:color w:val="000000"/>
          <w:sz w:val="20"/>
          <w:szCs w:val="20"/>
        </w:rPr>
      </w:pPr>
      <w:r w:rsidRPr="00E24E35">
        <w:rPr>
          <w:rFonts w:ascii="Times New Roman" w:hAnsi="Times New Roman" w:cs="Times New Roman"/>
          <w:sz w:val="20"/>
          <w:szCs w:val="20"/>
        </w:rPr>
        <w:t>Coordinate mission arrangements (travel and hotel arrangements, appointments, expense management and protocol issues) for the management and, where required, other colleagues</w:t>
      </w:r>
    </w:p>
    <w:p w14:paraId="514689FD" w14:textId="77777777" w:rsidR="00354E32" w:rsidRPr="00E72E4A" w:rsidRDefault="00354E32" w:rsidP="00354E32">
      <w:pPr>
        <w:numPr>
          <w:ilvl w:val="0"/>
          <w:numId w:val="15"/>
        </w:numPr>
        <w:tabs>
          <w:tab w:val="clear" w:pos="720"/>
          <w:tab w:val="num" w:pos="426"/>
        </w:tabs>
        <w:spacing w:after="0" w:line="240" w:lineRule="auto"/>
        <w:ind w:left="426" w:hanging="426"/>
        <w:jc w:val="both"/>
        <w:rPr>
          <w:rFonts w:ascii="Times New Roman" w:hAnsi="Times New Roman" w:cs="Times New Roman"/>
          <w:color w:val="000000"/>
          <w:sz w:val="20"/>
          <w:szCs w:val="20"/>
        </w:rPr>
      </w:pPr>
      <w:r w:rsidRPr="00E72E4A">
        <w:rPr>
          <w:rFonts w:ascii="Times New Roman" w:hAnsi="Times New Roman" w:cs="Times New Roman"/>
          <w:color w:val="000000"/>
          <w:sz w:val="20"/>
          <w:szCs w:val="20"/>
        </w:rPr>
        <w:t xml:space="preserve">Keep agenda and manage Section's annual leave plans. </w:t>
      </w:r>
    </w:p>
    <w:p w14:paraId="1A28A2FA" w14:textId="77777777" w:rsidR="00354E32" w:rsidRPr="00E72E4A" w:rsidRDefault="00354E32" w:rsidP="00354E32">
      <w:pPr>
        <w:numPr>
          <w:ilvl w:val="0"/>
          <w:numId w:val="15"/>
        </w:numPr>
        <w:tabs>
          <w:tab w:val="clear" w:pos="720"/>
          <w:tab w:val="num" w:pos="426"/>
        </w:tabs>
        <w:spacing w:after="0" w:line="240" w:lineRule="auto"/>
        <w:ind w:left="426" w:hanging="426"/>
        <w:jc w:val="both"/>
        <w:rPr>
          <w:rFonts w:ascii="Times New Roman" w:hAnsi="Times New Roman" w:cs="Times New Roman"/>
          <w:color w:val="000000"/>
          <w:sz w:val="20"/>
          <w:szCs w:val="20"/>
        </w:rPr>
      </w:pPr>
      <w:r w:rsidRPr="00E72E4A">
        <w:rPr>
          <w:rFonts w:ascii="Times New Roman" w:hAnsi="Times New Roman" w:cs="Times New Roman"/>
          <w:color w:val="000000"/>
          <w:sz w:val="20"/>
          <w:szCs w:val="20"/>
        </w:rPr>
        <w:t xml:space="preserve">Prepare notes, minutes, routine correspondence, presentations and other texts that are needed for the overall Section activity. </w:t>
      </w:r>
    </w:p>
    <w:p w14:paraId="3E3290BB" w14:textId="506FA298" w:rsidR="00790BAB" w:rsidRPr="00E72E4A" w:rsidRDefault="00790BAB" w:rsidP="00354E32">
      <w:pPr>
        <w:numPr>
          <w:ilvl w:val="0"/>
          <w:numId w:val="15"/>
        </w:numPr>
        <w:tabs>
          <w:tab w:val="clear" w:pos="720"/>
          <w:tab w:val="num" w:pos="426"/>
        </w:tabs>
        <w:spacing w:after="0" w:line="240" w:lineRule="auto"/>
        <w:ind w:left="426" w:hanging="426"/>
        <w:jc w:val="both"/>
        <w:rPr>
          <w:rFonts w:ascii="Times New Roman" w:hAnsi="Times New Roman" w:cs="Times New Roman"/>
          <w:color w:val="000000"/>
          <w:sz w:val="20"/>
          <w:szCs w:val="20"/>
        </w:rPr>
      </w:pPr>
      <w:r w:rsidRPr="00E72E4A">
        <w:rPr>
          <w:rFonts w:ascii="Times New Roman" w:hAnsi="Times New Roman" w:cs="Times New Roman"/>
          <w:color w:val="000000"/>
          <w:sz w:val="20"/>
          <w:szCs w:val="20"/>
        </w:rPr>
        <w:t>Translation and interpretation of general nature</w:t>
      </w:r>
      <w:r w:rsidR="006614A8" w:rsidRPr="00E72E4A">
        <w:rPr>
          <w:rFonts w:ascii="Times New Roman" w:hAnsi="Times New Roman" w:cs="Times New Roman"/>
          <w:color w:val="000000"/>
          <w:sz w:val="20"/>
          <w:szCs w:val="20"/>
        </w:rPr>
        <w:t xml:space="preserve"> in support of the respective Section.</w:t>
      </w:r>
    </w:p>
    <w:p w14:paraId="24011229" w14:textId="77777777" w:rsidR="00354E32" w:rsidRPr="00E72E4A" w:rsidRDefault="00354E32" w:rsidP="00354E32">
      <w:pPr>
        <w:numPr>
          <w:ilvl w:val="0"/>
          <w:numId w:val="15"/>
        </w:numPr>
        <w:tabs>
          <w:tab w:val="clear" w:pos="720"/>
          <w:tab w:val="num" w:pos="426"/>
        </w:tabs>
        <w:spacing w:after="0" w:line="240" w:lineRule="auto"/>
        <w:ind w:left="426" w:hanging="426"/>
        <w:jc w:val="both"/>
        <w:rPr>
          <w:rFonts w:ascii="Times New Roman" w:hAnsi="Times New Roman" w:cs="Times New Roman"/>
          <w:color w:val="000000"/>
          <w:sz w:val="20"/>
          <w:szCs w:val="20"/>
        </w:rPr>
      </w:pPr>
      <w:r w:rsidRPr="00E72E4A">
        <w:rPr>
          <w:rFonts w:ascii="Times New Roman" w:hAnsi="Times New Roman" w:cs="Times New Roman"/>
          <w:color w:val="000000"/>
          <w:sz w:val="20"/>
          <w:szCs w:val="20"/>
        </w:rPr>
        <w:t>Performance of sectorial duties and assisting in various tasks in accordance with Delegation rules, such as registering incoming mail, dispatching outgoing mails, prepare signatories, distribute and file documents</w:t>
      </w:r>
    </w:p>
    <w:p w14:paraId="5822715B" w14:textId="77777777" w:rsidR="00354E32" w:rsidRPr="00E72E4A" w:rsidRDefault="00354E32" w:rsidP="00354E32">
      <w:pPr>
        <w:numPr>
          <w:ilvl w:val="0"/>
          <w:numId w:val="15"/>
        </w:numPr>
        <w:tabs>
          <w:tab w:val="clear" w:pos="720"/>
          <w:tab w:val="num" w:pos="426"/>
        </w:tabs>
        <w:spacing w:after="0" w:line="240" w:lineRule="auto"/>
        <w:ind w:left="426" w:hanging="426"/>
        <w:jc w:val="both"/>
        <w:rPr>
          <w:rFonts w:ascii="Times New Roman" w:hAnsi="Times New Roman" w:cs="Times New Roman"/>
          <w:color w:val="000000"/>
          <w:sz w:val="20"/>
          <w:szCs w:val="20"/>
        </w:rPr>
      </w:pPr>
      <w:r w:rsidRPr="00E72E4A">
        <w:rPr>
          <w:rFonts w:ascii="Times New Roman" w:hAnsi="Times New Roman" w:cs="Times New Roman"/>
          <w:color w:val="000000"/>
          <w:sz w:val="20"/>
          <w:szCs w:val="20"/>
        </w:rPr>
        <w:t>Provide logistical support for organisation of meetings /committees and the preparation of visiting missions from HQs (reception of guests / attendees, liaising with the Administration Section on preparation of the room, materials, refreshment, drafting of documents and making all the arrangement necessary for incoming missions, etc.).</w:t>
      </w:r>
    </w:p>
    <w:p w14:paraId="559886F6" w14:textId="67616F8A" w:rsidR="00084450" w:rsidRPr="00E72E4A" w:rsidRDefault="00084450" w:rsidP="00354E32">
      <w:pPr>
        <w:numPr>
          <w:ilvl w:val="0"/>
          <w:numId w:val="15"/>
        </w:numPr>
        <w:tabs>
          <w:tab w:val="clear" w:pos="720"/>
          <w:tab w:val="num" w:pos="426"/>
        </w:tabs>
        <w:spacing w:after="0" w:line="240" w:lineRule="auto"/>
        <w:ind w:left="426" w:hanging="426"/>
        <w:jc w:val="both"/>
        <w:rPr>
          <w:rFonts w:ascii="Times New Roman" w:hAnsi="Times New Roman" w:cs="Times New Roman"/>
          <w:color w:val="000000"/>
          <w:sz w:val="20"/>
          <w:szCs w:val="20"/>
        </w:rPr>
      </w:pPr>
      <w:r w:rsidRPr="00E72E4A">
        <w:rPr>
          <w:rFonts w:ascii="Times New Roman" w:hAnsi="Times New Roman" w:cs="Times New Roman"/>
          <w:color w:val="000000"/>
          <w:sz w:val="20"/>
          <w:szCs w:val="20"/>
        </w:rPr>
        <w:t>Back up for secretarial tasks within the Delegation.</w:t>
      </w:r>
    </w:p>
    <w:p w14:paraId="4A3AB1B2" w14:textId="77777777" w:rsidR="00BF55E7" w:rsidRPr="00E72E4A" w:rsidRDefault="00BF55E7" w:rsidP="00BF55E7">
      <w:pPr>
        <w:pStyle w:val="ListParagraph"/>
        <w:spacing w:after="0" w:line="240" w:lineRule="auto"/>
        <w:ind w:left="284"/>
        <w:jc w:val="both"/>
        <w:rPr>
          <w:rFonts w:ascii="Times New Roman" w:hAnsi="Times New Roman" w:cs="Times New Roman"/>
          <w:sz w:val="20"/>
          <w:szCs w:val="20"/>
          <w:lang w:eastAsia="en-GB"/>
        </w:rPr>
      </w:pPr>
    </w:p>
    <w:p w14:paraId="692C06EE" w14:textId="2481CBE8" w:rsidR="00BF55E7" w:rsidRPr="00E72E4A" w:rsidRDefault="00BF55E7" w:rsidP="00BF55E7">
      <w:pPr>
        <w:pStyle w:val="Subtitle"/>
        <w:numPr>
          <w:ilvl w:val="0"/>
          <w:numId w:val="0"/>
        </w:numPr>
        <w:spacing w:after="0"/>
        <w:jc w:val="both"/>
        <w:rPr>
          <w:rFonts w:ascii="Times New Roman" w:hAnsi="Times New Roman" w:cs="Times New Roman"/>
          <w:sz w:val="20"/>
          <w:szCs w:val="20"/>
        </w:rPr>
      </w:pPr>
      <w:r w:rsidRPr="00E72E4A">
        <w:rPr>
          <w:rFonts w:ascii="Times New Roman" w:hAnsi="Times New Roman" w:cs="Times New Roman"/>
          <w:sz w:val="20"/>
          <w:szCs w:val="20"/>
        </w:rPr>
        <w:t>ADMINISTRATIVE SUPPORT</w:t>
      </w:r>
    </w:p>
    <w:p w14:paraId="3862549C" w14:textId="77777777" w:rsidR="00834B13" w:rsidRPr="00E72E4A" w:rsidRDefault="00354E32" w:rsidP="00834B13">
      <w:pPr>
        <w:numPr>
          <w:ilvl w:val="0"/>
          <w:numId w:val="12"/>
        </w:numPr>
        <w:tabs>
          <w:tab w:val="clear" w:pos="720"/>
          <w:tab w:val="num" w:pos="284"/>
          <w:tab w:val="left" w:pos="360"/>
          <w:tab w:val="left" w:pos="1418"/>
        </w:tabs>
        <w:spacing w:after="0" w:line="240" w:lineRule="auto"/>
        <w:ind w:left="284" w:hanging="284"/>
        <w:rPr>
          <w:rFonts w:ascii="Times New Roman" w:hAnsi="Times New Roman" w:cs="Times New Roman"/>
          <w:color w:val="000000"/>
          <w:sz w:val="20"/>
          <w:szCs w:val="20"/>
        </w:rPr>
      </w:pPr>
      <w:r w:rsidRPr="00E72E4A">
        <w:rPr>
          <w:rFonts w:ascii="Times New Roman" w:hAnsi="Times New Roman" w:cs="Times New Roman"/>
          <w:color w:val="000000"/>
          <w:sz w:val="20"/>
          <w:szCs w:val="20"/>
        </w:rPr>
        <w:t>Organising and handling various activities for the members of the section (organise appointments with government officials, public or private agencies, embassies, other organisations, etc)</w:t>
      </w:r>
    </w:p>
    <w:p w14:paraId="305DE1F7" w14:textId="77777777" w:rsidR="00834B13" w:rsidRPr="00E24E35" w:rsidRDefault="00834B13" w:rsidP="00E95BFE">
      <w:pPr>
        <w:numPr>
          <w:ilvl w:val="0"/>
          <w:numId w:val="12"/>
        </w:numPr>
        <w:tabs>
          <w:tab w:val="clear" w:pos="720"/>
          <w:tab w:val="num" w:pos="284"/>
          <w:tab w:val="left" w:pos="360"/>
          <w:tab w:val="left" w:pos="1418"/>
        </w:tabs>
        <w:spacing w:after="0" w:line="240" w:lineRule="auto"/>
        <w:ind w:left="284" w:hanging="284"/>
        <w:jc w:val="both"/>
        <w:rPr>
          <w:rFonts w:ascii="Times New Roman" w:hAnsi="Times New Roman" w:cs="Times New Roman"/>
          <w:color w:val="000000"/>
          <w:sz w:val="20"/>
          <w:szCs w:val="20"/>
        </w:rPr>
      </w:pPr>
      <w:r w:rsidRPr="00E24E35">
        <w:rPr>
          <w:rFonts w:ascii="Times New Roman" w:hAnsi="Times New Roman" w:cs="Times New Roman"/>
          <w:sz w:val="20"/>
          <w:szCs w:val="20"/>
        </w:rPr>
        <w:t>Organise and facilitate the administrative work of the office, including contributing to the improvement of internal procedures and tracking systems for correspondence and documents. Verify that work is done in accordance with corporate standards and deadlines. Monitor work progress and brings cases of priority issues and matters of concern to the attention of the management and other colleagues</w:t>
      </w:r>
    </w:p>
    <w:p w14:paraId="36A76056" w14:textId="77777777" w:rsidR="00842F8E" w:rsidRPr="00E24E35" w:rsidRDefault="00834B13" w:rsidP="00842F8E">
      <w:pPr>
        <w:numPr>
          <w:ilvl w:val="0"/>
          <w:numId w:val="12"/>
        </w:numPr>
        <w:tabs>
          <w:tab w:val="clear" w:pos="720"/>
          <w:tab w:val="num" w:pos="284"/>
          <w:tab w:val="left" w:pos="360"/>
          <w:tab w:val="left" w:pos="1418"/>
        </w:tabs>
        <w:spacing w:after="0" w:line="240" w:lineRule="auto"/>
        <w:ind w:left="284" w:hanging="284"/>
        <w:rPr>
          <w:rFonts w:ascii="Times New Roman" w:hAnsi="Times New Roman" w:cs="Times New Roman"/>
          <w:color w:val="000000"/>
          <w:sz w:val="20"/>
          <w:szCs w:val="20"/>
        </w:rPr>
      </w:pPr>
      <w:r w:rsidRPr="00E24E35">
        <w:rPr>
          <w:rFonts w:ascii="Times New Roman" w:hAnsi="Times New Roman" w:cs="Times New Roman"/>
          <w:sz w:val="20"/>
          <w:szCs w:val="20"/>
        </w:rPr>
        <w:t>Prepare briefing materials for the management and other colleagues, and draft responses to non-routine written enquiries, based on input provided by other relevant colleagues.</w:t>
      </w:r>
    </w:p>
    <w:p w14:paraId="05904B30" w14:textId="77777777" w:rsidR="00842F8E" w:rsidRPr="00E24E35" w:rsidRDefault="00842F8E" w:rsidP="00842F8E">
      <w:pPr>
        <w:numPr>
          <w:ilvl w:val="0"/>
          <w:numId w:val="12"/>
        </w:numPr>
        <w:tabs>
          <w:tab w:val="clear" w:pos="720"/>
          <w:tab w:val="num" w:pos="284"/>
          <w:tab w:val="left" w:pos="360"/>
          <w:tab w:val="left" w:pos="1418"/>
        </w:tabs>
        <w:spacing w:after="0" w:line="240" w:lineRule="auto"/>
        <w:ind w:left="284" w:hanging="284"/>
        <w:rPr>
          <w:rFonts w:ascii="Times New Roman" w:hAnsi="Times New Roman" w:cs="Times New Roman"/>
          <w:color w:val="000000"/>
          <w:sz w:val="20"/>
          <w:szCs w:val="20"/>
        </w:rPr>
      </w:pPr>
      <w:r w:rsidRPr="00E24E35">
        <w:rPr>
          <w:rFonts w:ascii="Times New Roman" w:hAnsi="Times New Roman" w:cs="Times New Roman"/>
          <w:sz w:val="20"/>
          <w:szCs w:val="20"/>
        </w:rPr>
        <w:t>Follow up on the preparation by staff of reports, correspondence, briefing notes and other documents, by monitoring deadlines and ensuring proper transmission and filing.</w:t>
      </w:r>
    </w:p>
    <w:p w14:paraId="2F2C3FB9" w14:textId="77777777" w:rsidR="00842F8E" w:rsidRPr="00E24E35" w:rsidRDefault="00842F8E" w:rsidP="00842F8E">
      <w:pPr>
        <w:numPr>
          <w:ilvl w:val="0"/>
          <w:numId w:val="12"/>
        </w:numPr>
        <w:tabs>
          <w:tab w:val="clear" w:pos="720"/>
          <w:tab w:val="num" w:pos="284"/>
          <w:tab w:val="left" w:pos="360"/>
          <w:tab w:val="left" w:pos="1418"/>
        </w:tabs>
        <w:spacing w:after="0" w:line="240" w:lineRule="auto"/>
        <w:ind w:left="284" w:hanging="284"/>
        <w:rPr>
          <w:rFonts w:ascii="Times New Roman" w:hAnsi="Times New Roman" w:cs="Times New Roman"/>
          <w:color w:val="000000"/>
          <w:sz w:val="20"/>
          <w:szCs w:val="20"/>
        </w:rPr>
      </w:pPr>
      <w:r w:rsidRPr="00E24E35">
        <w:rPr>
          <w:rFonts w:ascii="Times New Roman" w:hAnsi="Times New Roman" w:cs="Times New Roman"/>
          <w:sz w:val="20"/>
          <w:szCs w:val="20"/>
        </w:rPr>
        <w:t>Perform general administrative tasks (e.g. checking leave and attendance records, arrangements for meetings and other events, basic budget follow-up) and coordinate with other Sections to ensure smooth running and expedition of work within the Section</w:t>
      </w:r>
    </w:p>
    <w:p w14:paraId="3C984C73" w14:textId="764A1549" w:rsidR="00842F8E" w:rsidRPr="00E24E35" w:rsidRDefault="00842F8E" w:rsidP="00842F8E">
      <w:pPr>
        <w:numPr>
          <w:ilvl w:val="0"/>
          <w:numId w:val="12"/>
        </w:numPr>
        <w:tabs>
          <w:tab w:val="clear" w:pos="720"/>
          <w:tab w:val="num" w:pos="284"/>
          <w:tab w:val="left" w:pos="360"/>
          <w:tab w:val="left" w:pos="1418"/>
        </w:tabs>
        <w:spacing w:after="0" w:line="240" w:lineRule="auto"/>
        <w:ind w:left="284" w:hanging="284"/>
        <w:rPr>
          <w:rFonts w:ascii="Times New Roman" w:hAnsi="Times New Roman" w:cs="Times New Roman"/>
          <w:color w:val="000000"/>
          <w:sz w:val="20"/>
          <w:szCs w:val="20"/>
        </w:rPr>
      </w:pPr>
      <w:r w:rsidRPr="00E24E35">
        <w:rPr>
          <w:rFonts w:ascii="Times New Roman" w:hAnsi="Times New Roman" w:cs="Times New Roman"/>
          <w:sz w:val="20"/>
          <w:szCs w:val="20"/>
        </w:rPr>
        <w:t>Orients new colleagues to relevant administrative procedures, tools and practices</w:t>
      </w:r>
    </w:p>
    <w:p w14:paraId="5AE4127D" w14:textId="34684266" w:rsidR="002B6016" w:rsidRPr="00E72E4A" w:rsidRDefault="00354E32" w:rsidP="00842F8E">
      <w:pPr>
        <w:numPr>
          <w:ilvl w:val="0"/>
          <w:numId w:val="12"/>
        </w:numPr>
        <w:tabs>
          <w:tab w:val="clear" w:pos="720"/>
          <w:tab w:val="num" w:pos="284"/>
          <w:tab w:val="left" w:pos="360"/>
        </w:tabs>
        <w:spacing w:after="0" w:line="240" w:lineRule="auto"/>
        <w:ind w:left="284" w:hanging="284"/>
        <w:jc w:val="both"/>
        <w:rPr>
          <w:rFonts w:ascii="Times New Roman" w:hAnsi="Times New Roman" w:cs="Times New Roman"/>
          <w:color w:val="000000"/>
          <w:sz w:val="20"/>
          <w:szCs w:val="20"/>
        </w:rPr>
      </w:pPr>
      <w:r w:rsidRPr="00E72E4A">
        <w:rPr>
          <w:rFonts w:ascii="Times New Roman" w:hAnsi="Times New Roman" w:cs="Times New Roman"/>
          <w:color w:val="000000"/>
          <w:sz w:val="20"/>
          <w:szCs w:val="20"/>
        </w:rPr>
        <w:t>Ensure proper electronically filling and archiving of the document on the server of the EU Delegation in compliance with the internal filling/archiving policy</w:t>
      </w:r>
      <w:r w:rsidR="00834B13" w:rsidRPr="00E72E4A">
        <w:rPr>
          <w:rFonts w:ascii="Times New Roman" w:hAnsi="Times New Roman" w:cs="Times New Roman"/>
          <w:color w:val="000000"/>
          <w:sz w:val="20"/>
          <w:szCs w:val="20"/>
        </w:rPr>
        <w:t>.</w:t>
      </w:r>
      <w:r w:rsidR="00842F8E" w:rsidRPr="00E72E4A">
        <w:rPr>
          <w:rFonts w:ascii="Times New Roman" w:hAnsi="Times New Roman" w:cs="Times New Roman"/>
          <w:color w:val="000000"/>
          <w:sz w:val="20"/>
          <w:szCs w:val="20"/>
        </w:rPr>
        <w:t xml:space="preserve"> </w:t>
      </w:r>
      <w:r w:rsidR="00E07A63" w:rsidRPr="00E72E4A">
        <w:rPr>
          <w:rFonts w:ascii="Times New Roman" w:hAnsi="Times New Roman" w:cs="Times New Roman"/>
          <w:sz w:val="20"/>
          <w:szCs w:val="20"/>
          <w:lang w:eastAsia="en-GB"/>
        </w:rPr>
        <w:t>Manage the creation of new files in the ARES filing tree</w:t>
      </w:r>
      <w:r w:rsidR="00BF55E7" w:rsidRPr="00E72E4A">
        <w:rPr>
          <w:rFonts w:ascii="Times New Roman" w:hAnsi="Times New Roman" w:cs="Times New Roman"/>
          <w:sz w:val="20"/>
          <w:szCs w:val="20"/>
          <w:lang w:eastAsia="en-GB"/>
        </w:rPr>
        <w:t>.</w:t>
      </w:r>
      <w:r w:rsidR="00842F8E" w:rsidRPr="00E72E4A">
        <w:rPr>
          <w:rFonts w:ascii="Times New Roman" w:hAnsi="Times New Roman" w:cs="Times New Roman"/>
          <w:color w:val="000000"/>
          <w:sz w:val="20"/>
          <w:szCs w:val="20"/>
        </w:rPr>
        <w:t xml:space="preserve"> </w:t>
      </w:r>
      <w:r w:rsidR="00BF55E7" w:rsidRPr="00E72E4A">
        <w:rPr>
          <w:rFonts w:ascii="Times New Roman" w:hAnsi="Times New Roman" w:cs="Times New Roman"/>
          <w:sz w:val="20"/>
          <w:szCs w:val="20"/>
          <w:lang w:eastAsia="en-GB"/>
        </w:rPr>
        <w:t>Assist in encoding and uploading documentation in SUMMA.</w:t>
      </w:r>
      <w:r w:rsidR="00842F8E" w:rsidRPr="00E72E4A">
        <w:rPr>
          <w:rFonts w:ascii="Times New Roman" w:hAnsi="Times New Roman" w:cs="Times New Roman"/>
          <w:color w:val="000000"/>
          <w:sz w:val="20"/>
          <w:szCs w:val="20"/>
        </w:rPr>
        <w:t xml:space="preserve"> </w:t>
      </w:r>
      <w:r w:rsidR="002B6016" w:rsidRPr="00E72E4A">
        <w:rPr>
          <w:rFonts w:ascii="Times New Roman" w:eastAsia="Times New Roman" w:hAnsi="Times New Roman" w:cs="Times New Roman"/>
          <w:sz w:val="20"/>
          <w:szCs w:val="20"/>
        </w:rPr>
        <w:t xml:space="preserve">Act as </w:t>
      </w:r>
      <w:proofErr w:type="spellStart"/>
      <w:r w:rsidR="002B6016" w:rsidRPr="00E72E4A">
        <w:rPr>
          <w:rFonts w:ascii="Times New Roman" w:eastAsia="Times New Roman" w:hAnsi="Times New Roman" w:cs="Times New Roman"/>
          <w:sz w:val="20"/>
          <w:szCs w:val="20"/>
        </w:rPr>
        <w:t>OPSYS</w:t>
      </w:r>
      <w:proofErr w:type="spellEnd"/>
      <w:r w:rsidR="00834B13" w:rsidRPr="00E72E4A">
        <w:rPr>
          <w:rFonts w:ascii="Times New Roman" w:eastAsia="Times New Roman" w:hAnsi="Times New Roman" w:cs="Times New Roman"/>
          <w:sz w:val="20"/>
          <w:szCs w:val="20"/>
        </w:rPr>
        <w:t>/Funding and Tenders Portal</w:t>
      </w:r>
      <w:r w:rsidR="002B6016" w:rsidRPr="00E72E4A">
        <w:rPr>
          <w:rFonts w:ascii="Times New Roman" w:eastAsia="Times New Roman" w:hAnsi="Times New Roman" w:cs="Times New Roman"/>
          <w:sz w:val="20"/>
          <w:szCs w:val="20"/>
        </w:rPr>
        <w:t xml:space="preserve"> focal point for the Cooperation Section.</w:t>
      </w:r>
    </w:p>
    <w:p w14:paraId="75666362" w14:textId="3439E59D" w:rsidR="00BF55E7" w:rsidRPr="00E72E4A" w:rsidRDefault="00BF55E7" w:rsidP="00072A29">
      <w:pPr>
        <w:pStyle w:val="ListParagraph"/>
        <w:numPr>
          <w:ilvl w:val="3"/>
          <w:numId w:val="12"/>
        </w:numPr>
        <w:spacing w:after="0" w:line="240" w:lineRule="auto"/>
        <w:ind w:left="284" w:hanging="284"/>
        <w:jc w:val="both"/>
        <w:rPr>
          <w:rFonts w:ascii="Times New Roman" w:hAnsi="Times New Roman" w:cs="Times New Roman"/>
          <w:sz w:val="20"/>
          <w:szCs w:val="20"/>
          <w:lang w:eastAsia="en-GB"/>
        </w:rPr>
      </w:pPr>
      <w:r w:rsidRPr="00E72E4A">
        <w:rPr>
          <w:rFonts w:ascii="Times New Roman" w:hAnsi="Times New Roman" w:cs="Times New Roman"/>
          <w:sz w:val="20"/>
          <w:szCs w:val="20"/>
          <w:lang w:eastAsia="en-GB"/>
        </w:rPr>
        <w:t>Establishing and maintaining an up-to-date list of relevant external contacts relative to the section’s duties.</w:t>
      </w:r>
    </w:p>
    <w:p w14:paraId="3855D325" w14:textId="0AFD9E3A" w:rsidR="006D7747" w:rsidRPr="00E72E4A" w:rsidRDefault="00ED75C9" w:rsidP="00ED75C9">
      <w:pPr>
        <w:numPr>
          <w:ilvl w:val="0"/>
          <w:numId w:val="12"/>
        </w:numPr>
        <w:tabs>
          <w:tab w:val="num" w:pos="310"/>
        </w:tabs>
        <w:spacing w:after="0" w:line="240" w:lineRule="auto"/>
        <w:ind w:left="310" w:hanging="284"/>
        <w:jc w:val="both"/>
        <w:rPr>
          <w:rFonts w:ascii="Times New Roman" w:hAnsi="Times New Roman" w:cs="Times New Roman"/>
          <w:sz w:val="20"/>
          <w:szCs w:val="20"/>
          <w:lang w:eastAsia="en-GB"/>
        </w:rPr>
      </w:pPr>
      <w:r w:rsidRPr="00E72E4A">
        <w:rPr>
          <w:rFonts w:ascii="Times New Roman" w:hAnsi="Times New Roman" w:cs="Times New Roman"/>
          <w:sz w:val="20"/>
          <w:szCs w:val="20"/>
          <w:lang w:eastAsia="en-GB"/>
        </w:rPr>
        <w:t xml:space="preserve">Other tasks as designated by the Head of </w:t>
      </w:r>
      <w:r w:rsidR="00BF55E7" w:rsidRPr="00E72E4A">
        <w:rPr>
          <w:rFonts w:ascii="Times New Roman" w:hAnsi="Times New Roman" w:cs="Times New Roman"/>
          <w:sz w:val="20"/>
          <w:szCs w:val="20"/>
          <w:lang w:eastAsia="en-GB"/>
        </w:rPr>
        <w:t>Cooperation</w:t>
      </w:r>
      <w:r w:rsidRPr="00E72E4A">
        <w:rPr>
          <w:rFonts w:ascii="Times New Roman" w:hAnsi="Times New Roman" w:cs="Times New Roman"/>
          <w:sz w:val="20"/>
          <w:szCs w:val="20"/>
          <w:lang w:eastAsia="en-GB"/>
        </w:rPr>
        <w:t xml:space="preserve"> and/or Head of Delegation.</w:t>
      </w:r>
    </w:p>
    <w:p w14:paraId="76C18466" w14:textId="77777777" w:rsidR="00842F8E" w:rsidRPr="00E72E4A" w:rsidRDefault="00842F8E" w:rsidP="0028316A">
      <w:pPr>
        <w:spacing w:after="0"/>
        <w:jc w:val="both"/>
        <w:rPr>
          <w:rFonts w:ascii="Times New Roman" w:hAnsi="Times New Roman" w:cs="Times New Roman"/>
          <w:sz w:val="20"/>
          <w:szCs w:val="20"/>
        </w:rPr>
      </w:pPr>
    </w:p>
    <w:p w14:paraId="04D4DE41" w14:textId="0C5DEA16" w:rsidR="00842F8E" w:rsidRPr="00E72E4A" w:rsidRDefault="00842F8E" w:rsidP="00842F8E">
      <w:pPr>
        <w:jc w:val="both"/>
        <w:rPr>
          <w:rFonts w:ascii="Times New Roman" w:hAnsi="Times New Roman" w:cs="Times New Roman"/>
          <w:sz w:val="20"/>
          <w:szCs w:val="20"/>
        </w:rPr>
      </w:pPr>
      <w:r w:rsidRPr="00E72E4A">
        <w:rPr>
          <w:rFonts w:ascii="Times New Roman" w:hAnsi="Times New Roman" w:cs="Times New Roman"/>
          <w:sz w:val="20"/>
          <w:szCs w:val="20"/>
        </w:rPr>
        <w:t>The selected candidate will be offered a fixed-term contract of local agent with the job profile of Secretary (Function Group III). The contract has a duration of 24 months, with a possibility of renewal under reserve of budgetary availabilities and operational considerations. For internal candidates already holding an indefinite-term contract, alternative contractual arrangements may apply in accordance with institutional policies.</w:t>
      </w:r>
    </w:p>
    <w:p w14:paraId="5AACAE8C" w14:textId="0FF981DA" w:rsidR="00842F8E" w:rsidRPr="00E72E4A" w:rsidRDefault="00842F8E" w:rsidP="00842F8E">
      <w:pPr>
        <w:jc w:val="both"/>
        <w:rPr>
          <w:rFonts w:ascii="Times New Roman" w:hAnsi="Times New Roman" w:cs="Times New Roman"/>
          <w:sz w:val="20"/>
          <w:szCs w:val="20"/>
        </w:rPr>
      </w:pPr>
      <w:r w:rsidRPr="00E72E4A">
        <w:rPr>
          <w:rFonts w:ascii="Times New Roman" w:hAnsi="Times New Roman" w:cs="Times New Roman"/>
          <w:sz w:val="20"/>
          <w:szCs w:val="20"/>
        </w:rPr>
        <w:t>The post requires to perform 37.5 weekly hours (full time employment), and may involve occasional atypical hours (evening, weekend) or travel for work missions.</w:t>
      </w:r>
    </w:p>
    <w:p w14:paraId="7B47CE75" w14:textId="47007ED2" w:rsidR="00842F8E" w:rsidRPr="00E72E4A" w:rsidRDefault="00842F8E" w:rsidP="00842F8E">
      <w:pPr>
        <w:jc w:val="both"/>
        <w:rPr>
          <w:rFonts w:ascii="Times New Roman" w:hAnsi="Times New Roman" w:cs="Times New Roman"/>
          <w:sz w:val="20"/>
          <w:szCs w:val="20"/>
        </w:rPr>
      </w:pPr>
      <w:r w:rsidRPr="00E72E4A">
        <w:rPr>
          <w:rFonts w:ascii="Times New Roman" w:hAnsi="Times New Roman" w:cs="Times New Roman"/>
          <w:sz w:val="20"/>
          <w:szCs w:val="20"/>
        </w:rPr>
        <w:t xml:space="preserve">The base salary will depend on relevant and verified employment experience, typically starting from </w:t>
      </w:r>
      <w:r w:rsidR="006B68A5" w:rsidRPr="00E72E4A">
        <w:rPr>
          <w:rFonts w:ascii="Times New Roman" w:hAnsi="Times New Roman" w:cs="Times New Roman"/>
          <w:sz w:val="20"/>
          <w:szCs w:val="20"/>
        </w:rPr>
        <w:t>1955 EUR</w:t>
      </w:r>
      <w:r w:rsidRPr="00E72E4A">
        <w:rPr>
          <w:rFonts w:ascii="Times New Roman" w:hAnsi="Times New Roman" w:cs="Times New Roman"/>
          <w:sz w:val="20"/>
          <w:szCs w:val="20"/>
        </w:rPr>
        <w:t xml:space="preserve"> </w:t>
      </w:r>
      <w:r w:rsidR="006B68A5" w:rsidRPr="00E72E4A">
        <w:rPr>
          <w:rFonts w:ascii="Times New Roman" w:hAnsi="Times New Roman" w:cs="Times New Roman"/>
          <w:sz w:val="20"/>
          <w:szCs w:val="20"/>
        </w:rPr>
        <w:t xml:space="preserve">gross </w:t>
      </w:r>
      <w:r w:rsidRPr="00E72E4A">
        <w:rPr>
          <w:rFonts w:ascii="Times New Roman" w:hAnsi="Times New Roman" w:cs="Times New Roman"/>
          <w:sz w:val="20"/>
          <w:szCs w:val="20"/>
        </w:rPr>
        <w:t xml:space="preserve">for </w:t>
      </w:r>
      <w:r w:rsidR="006B68A5" w:rsidRPr="00E72E4A">
        <w:rPr>
          <w:rFonts w:ascii="Times New Roman" w:hAnsi="Times New Roman" w:cs="Times New Roman"/>
          <w:sz w:val="20"/>
          <w:szCs w:val="20"/>
        </w:rPr>
        <w:t>2</w:t>
      </w:r>
      <w:r w:rsidRPr="00E72E4A">
        <w:rPr>
          <w:rFonts w:ascii="Times New Roman" w:hAnsi="Times New Roman" w:cs="Times New Roman"/>
          <w:sz w:val="20"/>
          <w:szCs w:val="20"/>
        </w:rPr>
        <w:t xml:space="preserve"> years of experience. There is a competitive benefits package, subject to certain conditions, including paid time off, flexible time management, health coverage and a retirement savings plan.</w:t>
      </w:r>
    </w:p>
    <w:p w14:paraId="135C7592" w14:textId="6EBB5F93" w:rsidR="00842F8E" w:rsidRPr="00E72E4A" w:rsidRDefault="00842F8E" w:rsidP="00842F8E">
      <w:pPr>
        <w:jc w:val="both"/>
        <w:rPr>
          <w:rFonts w:ascii="Times New Roman" w:hAnsi="Times New Roman" w:cs="Times New Roman"/>
          <w:sz w:val="20"/>
          <w:szCs w:val="20"/>
        </w:rPr>
      </w:pPr>
      <w:r w:rsidRPr="00E72E4A">
        <w:rPr>
          <w:rFonts w:ascii="Times New Roman" w:hAnsi="Times New Roman" w:cs="Times New Roman"/>
          <w:sz w:val="20"/>
          <w:szCs w:val="20"/>
        </w:rPr>
        <w:t xml:space="preserve">The expected start date is </w:t>
      </w:r>
      <w:r w:rsidR="00A02EED">
        <w:rPr>
          <w:rFonts w:ascii="Times New Roman" w:hAnsi="Times New Roman" w:cs="Times New Roman"/>
          <w:sz w:val="20"/>
          <w:szCs w:val="20"/>
        </w:rPr>
        <w:t>15 of September</w:t>
      </w:r>
      <w:r w:rsidRPr="00E72E4A">
        <w:rPr>
          <w:rFonts w:ascii="Times New Roman" w:hAnsi="Times New Roman" w:cs="Times New Roman"/>
          <w:sz w:val="20"/>
          <w:szCs w:val="20"/>
        </w:rPr>
        <w:t>.</w:t>
      </w:r>
    </w:p>
    <w:p w14:paraId="583CCAA9" w14:textId="08E4BCED" w:rsidR="00842F8E" w:rsidRPr="00E72E4A" w:rsidRDefault="00842F8E" w:rsidP="00842F8E">
      <w:pPr>
        <w:jc w:val="both"/>
        <w:rPr>
          <w:rFonts w:ascii="Times New Roman" w:hAnsi="Times New Roman" w:cs="Times New Roman"/>
          <w:b/>
          <w:bCs/>
          <w:sz w:val="20"/>
          <w:szCs w:val="20"/>
        </w:rPr>
      </w:pPr>
      <w:r w:rsidRPr="00E72E4A">
        <w:rPr>
          <w:rFonts w:ascii="Times New Roman" w:hAnsi="Times New Roman" w:cs="Times New Roman"/>
          <w:b/>
          <w:bCs/>
          <w:sz w:val="20"/>
          <w:szCs w:val="20"/>
        </w:rPr>
        <w:t>Eligibility criteria (</w:t>
      </w:r>
      <w:r w:rsidR="0068271F" w:rsidRPr="00E13927">
        <w:rPr>
          <w:rFonts w:ascii="Times New Roman" w:hAnsi="Times New Roman" w:cs="Times New Roman"/>
          <w:b/>
          <w:bCs/>
          <w:sz w:val="20"/>
          <w:szCs w:val="20"/>
        </w:rPr>
        <w:t>minimum requirements</w:t>
      </w:r>
      <w:r w:rsidRPr="00E72E4A">
        <w:rPr>
          <w:rFonts w:ascii="Times New Roman" w:hAnsi="Times New Roman" w:cs="Times New Roman"/>
          <w:b/>
          <w:bCs/>
          <w:sz w:val="20"/>
          <w:szCs w:val="20"/>
        </w:rPr>
        <w:t>)</w:t>
      </w:r>
    </w:p>
    <w:p w14:paraId="2F379B13" w14:textId="05A826F7" w:rsidR="00842F8E" w:rsidRPr="00E72E4A" w:rsidRDefault="00842F8E" w:rsidP="00842F8E">
      <w:pPr>
        <w:pStyle w:val="ListParagraph"/>
        <w:numPr>
          <w:ilvl w:val="0"/>
          <w:numId w:val="20"/>
        </w:numPr>
        <w:spacing w:after="0" w:line="240" w:lineRule="auto"/>
        <w:jc w:val="both"/>
        <w:rPr>
          <w:rFonts w:ascii="Times New Roman" w:hAnsi="Times New Roman" w:cs="Times New Roman"/>
          <w:sz w:val="20"/>
          <w:szCs w:val="20"/>
        </w:rPr>
      </w:pPr>
      <w:r w:rsidRPr="00E72E4A">
        <w:rPr>
          <w:rFonts w:ascii="Times New Roman" w:hAnsi="Times New Roman" w:cs="Times New Roman"/>
          <w:sz w:val="20"/>
          <w:szCs w:val="20"/>
        </w:rPr>
        <w:t>Post-secondary degree (</w:t>
      </w:r>
      <w:proofErr w:type="spellStart"/>
      <w:r w:rsidRPr="00E72E4A">
        <w:rPr>
          <w:rFonts w:ascii="Times New Roman" w:hAnsi="Times New Roman" w:cs="Times New Roman"/>
          <w:sz w:val="20"/>
          <w:szCs w:val="20"/>
        </w:rPr>
        <w:t>ISCED</w:t>
      </w:r>
      <w:proofErr w:type="spellEnd"/>
      <w:r w:rsidRPr="00E72E4A">
        <w:rPr>
          <w:rFonts w:ascii="Times New Roman" w:hAnsi="Times New Roman" w:cs="Times New Roman"/>
          <w:sz w:val="20"/>
          <w:szCs w:val="20"/>
        </w:rPr>
        <w:t xml:space="preserve"> level 4) </w:t>
      </w:r>
    </w:p>
    <w:p w14:paraId="0344EE0A" w14:textId="7459EB5A" w:rsidR="00842F8E" w:rsidRPr="00E72E4A" w:rsidRDefault="00842F8E" w:rsidP="00842F8E">
      <w:pPr>
        <w:pStyle w:val="ListParagraph"/>
        <w:numPr>
          <w:ilvl w:val="0"/>
          <w:numId w:val="20"/>
        </w:numPr>
        <w:spacing w:after="0" w:line="240" w:lineRule="auto"/>
        <w:jc w:val="both"/>
        <w:rPr>
          <w:rFonts w:ascii="Times New Roman" w:hAnsi="Times New Roman" w:cs="Times New Roman"/>
          <w:sz w:val="20"/>
          <w:szCs w:val="20"/>
        </w:rPr>
      </w:pPr>
      <w:r w:rsidRPr="00E72E4A">
        <w:rPr>
          <w:rFonts w:ascii="Times New Roman" w:hAnsi="Times New Roman" w:cs="Times New Roman"/>
          <w:sz w:val="20"/>
          <w:szCs w:val="20"/>
        </w:rPr>
        <w:t xml:space="preserve">2 years of relevant professional experience (secretary, personal assistant, office manager, administrative assistant, etc.) </w:t>
      </w:r>
      <w:r w:rsidR="0068271F">
        <w:rPr>
          <w:rFonts w:ascii="Times New Roman" w:hAnsi="Times New Roman" w:cs="Times New Roman"/>
          <w:sz w:val="20"/>
          <w:szCs w:val="20"/>
        </w:rPr>
        <w:t>after having obtained the post-secondary degree</w:t>
      </w:r>
    </w:p>
    <w:p w14:paraId="066CA9B6" w14:textId="030DF35A" w:rsidR="00842F8E" w:rsidRDefault="00E24E35" w:rsidP="00842F8E">
      <w:pPr>
        <w:pStyle w:val="ListParagraph"/>
        <w:numPr>
          <w:ilvl w:val="0"/>
          <w:numId w:val="20"/>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Excellent </w:t>
      </w:r>
      <w:r w:rsidR="00842F8E" w:rsidRPr="00E72E4A">
        <w:rPr>
          <w:rFonts w:ascii="Times New Roman" w:hAnsi="Times New Roman" w:cs="Times New Roman"/>
          <w:sz w:val="20"/>
          <w:szCs w:val="20"/>
        </w:rPr>
        <w:t xml:space="preserve">command of English (min. CEFR </w:t>
      </w:r>
      <w:r>
        <w:rPr>
          <w:rFonts w:ascii="Times New Roman" w:hAnsi="Times New Roman" w:cs="Times New Roman"/>
          <w:sz w:val="20"/>
          <w:szCs w:val="20"/>
        </w:rPr>
        <w:t>C1</w:t>
      </w:r>
      <w:r w:rsidR="00842F8E" w:rsidRPr="00E72E4A">
        <w:rPr>
          <w:rFonts w:ascii="Times New Roman" w:hAnsi="Times New Roman" w:cs="Times New Roman"/>
          <w:sz w:val="20"/>
          <w:szCs w:val="20"/>
        </w:rPr>
        <w:t xml:space="preserve"> level)</w:t>
      </w:r>
    </w:p>
    <w:p w14:paraId="165A3C30" w14:textId="77777777" w:rsidR="0068271F" w:rsidRPr="00E72E4A" w:rsidRDefault="0068271F" w:rsidP="0068271F">
      <w:pPr>
        <w:pStyle w:val="ListParagraph"/>
        <w:numPr>
          <w:ilvl w:val="0"/>
          <w:numId w:val="20"/>
        </w:numPr>
        <w:spacing w:after="0" w:line="240" w:lineRule="auto"/>
        <w:jc w:val="both"/>
        <w:rPr>
          <w:rFonts w:ascii="Times New Roman" w:hAnsi="Times New Roman" w:cs="Times New Roman"/>
          <w:sz w:val="20"/>
          <w:szCs w:val="20"/>
        </w:rPr>
      </w:pPr>
      <w:r w:rsidRPr="00E72E4A">
        <w:rPr>
          <w:rFonts w:ascii="Times New Roman" w:hAnsi="Times New Roman" w:cs="Times New Roman"/>
          <w:sz w:val="20"/>
          <w:szCs w:val="20"/>
        </w:rPr>
        <w:t xml:space="preserve">Azerbaijani </w:t>
      </w:r>
      <w:r>
        <w:rPr>
          <w:rFonts w:ascii="Times New Roman" w:hAnsi="Times New Roman" w:cs="Times New Roman"/>
          <w:sz w:val="20"/>
          <w:szCs w:val="20"/>
        </w:rPr>
        <w:t>n</w:t>
      </w:r>
      <w:r w:rsidRPr="00E72E4A">
        <w:rPr>
          <w:rFonts w:ascii="Times New Roman" w:hAnsi="Times New Roman" w:cs="Times New Roman"/>
          <w:sz w:val="20"/>
          <w:szCs w:val="20"/>
        </w:rPr>
        <w:t>ative language knowledge</w:t>
      </w:r>
    </w:p>
    <w:p w14:paraId="5DFB8CED" w14:textId="39082962" w:rsidR="0068271F" w:rsidRPr="0068271F" w:rsidRDefault="0068271F" w:rsidP="0068271F">
      <w:pPr>
        <w:pStyle w:val="ListParagraph"/>
        <w:numPr>
          <w:ilvl w:val="0"/>
          <w:numId w:val="20"/>
        </w:numPr>
        <w:spacing w:after="0"/>
        <w:jc w:val="both"/>
        <w:rPr>
          <w:rFonts w:ascii="Times New Roman" w:hAnsi="Times New Roman" w:cs="Times New Roman"/>
          <w:sz w:val="20"/>
          <w:szCs w:val="20"/>
        </w:rPr>
      </w:pPr>
      <w:r w:rsidRPr="00E72E4A">
        <w:rPr>
          <w:rFonts w:ascii="Times New Roman" w:hAnsi="Times New Roman" w:cs="Times New Roman"/>
          <w:sz w:val="20"/>
          <w:szCs w:val="20"/>
        </w:rPr>
        <w:t>Ability to use word-processing and spread-sheet tools in an effective and efficient way. AI literacy.</w:t>
      </w:r>
    </w:p>
    <w:p w14:paraId="5E32F46B" w14:textId="77777777" w:rsidR="000C6362" w:rsidRPr="00E24E35" w:rsidRDefault="000C6362" w:rsidP="00E24E35">
      <w:pPr>
        <w:spacing w:after="0" w:line="240" w:lineRule="auto"/>
        <w:jc w:val="both"/>
        <w:rPr>
          <w:rFonts w:ascii="Times New Roman" w:hAnsi="Times New Roman" w:cs="Times New Roman"/>
          <w:sz w:val="20"/>
          <w:szCs w:val="20"/>
        </w:rPr>
      </w:pPr>
    </w:p>
    <w:p w14:paraId="144A7ED3" w14:textId="3B16A85E" w:rsidR="00842F8E" w:rsidRPr="00E72E4A" w:rsidRDefault="00842F8E" w:rsidP="00842F8E">
      <w:pPr>
        <w:jc w:val="both"/>
        <w:rPr>
          <w:rFonts w:ascii="Times New Roman" w:hAnsi="Times New Roman" w:cs="Times New Roman"/>
          <w:b/>
          <w:bCs/>
          <w:sz w:val="20"/>
          <w:szCs w:val="20"/>
        </w:rPr>
      </w:pPr>
      <w:r w:rsidRPr="00E72E4A">
        <w:rPr>
          <w:rFonts w:ascii="Times New Roman" w:hAnsi="Times New Roman" w:cs="Times New Roman"/>
          <w:b/>
          <w:bCs/>
          <w:sz w:val="20"/>
          <w:szCs w:val="20"/>
        </w:rPr>
        <w:t>Selection criteria (</w:t>
      </w:r>
      <w:r w:rsidR="0068271F" w:rsidRPr="00E13927">
        <w:rPr>
          <w:rFonts w:ascii="Times New Roman" w:hAnsi="Times New Roman" w:cs="Times New Roman"/>
          <w:b/>
          <w:bCs/>
          <w:sz w:val="20"/>
          <w:szCs w:val="20"/>
        </w:rPr>
        <w:t>assets</w:t>
      </w:r>
      <w:r w:rsidRPr="00E72E4A">
        <w:rPr>
          <w:rFonts w:ascii="Times New Roman" w:hAnsi="Times New Roman" w:cs="Times New Roman"/>
          <w:b/>
          <w:bCs/>
          <w:sz w:val="20"/>
          <w:szCs w:val="20"/>
        </w:rPr>
        <w:t>)</w:t>
      </w:r>
    </w:p>
    <w:p w14:paraId="08F0217F" w14:textId="77777777" w:rsidR="00842F8E" w:rsidRPr="00E72E4A" w:rsidRDefault="00842F8E" w:rsidP="00842F8E">
      <w:pPr>
        <w:pStyle w:val="ListParagraph"/>
        <w:numPr>
          <w:ilvl w:val="0"/>
          <w:numId w:val="21"/>
        </w:numPr>
        <w:spacing w:after="0" w:line="240" w:lineRule="auto"/>
        <w:jc w:val="both"/>
        <w:rPr>
          <w:rFonts w:ascii="Times New Roman" w:hAnsi="Times New Roman" w:cs="Times New Roman"/>
          <w:sz w:val="20"/>
          <w:szCs w:val="20"/>
        </w:rPr>
      </w:pPr>
      <w:r w:rsidRPr="00E72E4A">
        <w:rPr>
          <w:rFonts w:ascii="Times New Roman" w:hAnsi="Times New Roman" w:cs="Times New Roman"/>
          <w:sz w:val="20"/>
          <w:szCs w:val="20"/>
        </w:rPr>
        <w:t>Experience working in a diplomatic mission, a development agency or in an international organisation</w:t>
      </w:r>
    </w:p>
    <w:p w14:paraId="7F41CB7E" w14:textId="107FB415" w:rsidR="00842F8E" w:rsidRPr="00E72E4A" w:rsidRDefault="00842F8E" w:rsidP="00842F8E">
      <w:pPr>
        <w:pStyle w:val="ListParagraph"/>
        <w:numPr>
          <w:ilvl w:val="0"/>
          <w:numId w:val="21"/>
        </w:numPr>
        <w:spacing w:after="0" w:line="240" w:lineRule="auto"/>
        <w:jc w:val="both"/>
        <w:rPr>
          <w:rFonts w:ascii="Times New Roman" w:hAnsi="Times New Roman" w:cs="Times New Roman"/>
          <w:sz w:val="20"/>
          <w:szCs w:val="20"/>
        </w:rPr>
      </w:pPr>
      <w:r w:rsidRPr="00E72E4A">
        <w:rPr>
          <w:rFonts w:ascii="Times New Roman" w:hAnsi="Times New Roman" w:cs="Times New Roman"/>
          <w:sz w:val="20"/>
          <w:szCs w:val="20"/>
        </w:rPr>
        <w:t>Experience working with the European Union tools, policies and procedures</w:t>
      </w:r>
      <w:r w:rsidR="00891DD0" w:rsidRPr="00E72E4A">
        <w:rPr>
          <w:rFonts w:ascii="Times New Roman" w:hAnsi="Times New Roman" w:cs="Times New Roman"/>
          <w:sz w:val="20"/>
          <w:szCs w:val="20"/>
        </w:rPr>
        <w:t xml:space="preserve"> </w:t>
      </w:r>
    </w:p>
    <w:p w14:paraId="6ADFBEAB" w14:textId="77777777" w:rsidR="00CE50DB" w:rsidRPr="00E72E4A" w:rsidRDefault="00842F8E" w:rsidP="00CE50DB">
      <w:pPr>
        <w:pStyle w:val="ListParagraph"/>
        <w:numPr>
          <w:ilvl w:val="0"/>
          <w:numId w:val="21"/>
        </w:numPr>
        <w:spacing w:after="0" w:line="240" w:lineRule="auto"/>
        <w:jc w:val="both"/>
        <w:rPr>
          <w:rFonts w:ascii="Times New Roman" w:hAnsi="Times New Roman" w:cs="Times New Roman"/>
          <w:sz w:val="20"/>
          <w:szCs w:val="20"/>
        </w:rPr>
      </w:pPr>
      <w:r w:rsidRPr="00E72E4A">
        <w:rPr>
          <w:rFonts w:ascii="Times New Roman" w:hAnsi="Times New Roman" w:cs="Times New Roman"/>
          <w:sz w:val="20"/>
          <w:szCs w:val="20"/>
        </w:rPr>
        <w:t xml:space="preserve">Short-cycle tertiary degree in secretarial studies, office management, business administration or </w:t>
      </w:r>
      <w:r w:rsidR="000C6362" w:rsidRPr="00E72E4A">
        <w:rPr>
          <w:rFonts w:ascii="Times New Roman" w:hAnsi="Times New Roman" w:cs="Times New Roman"/>
          <w:sz w:val="20"/>
          <w:szCs w:val="20"/>
        </w:rPr>
        <w:t>a related field</w:t>
      </w:r>
      <w:r w:rsidRPr="00E72E4A">
        <w:rPr>
          <w:rFonts w:ascii="Times New Roman" w:hAnsi="Times New Roman" w:cs="Times New Roman"/>
          <w:sz w:val="20"/>
          <w:szCs w:val="20"/>
        </w:rPr>
        <w:t xml:space="preserve"> (</w:t>
      </w:r>
      <w:proofErr w:type="spellStart"/>
      <w:r w:rsidRPr="00E72E4A">
        <w:rPr>
          <w:rFonts w:ascii="Times New Roman" w:hAnsi="Times New Roman" w:cs="Times New Roman"/>
          <w:sz w:val="20"/>
          <w:szCs w:val="20"/>
        </w:rPr>
        <w:t>ISCED</w:t>
      </w:r>
      <w:proofErr w:type="spellEnd"/>
      <w:r w:rsidRPr="00E72E4A">
        <w:rPr>
          <w:rFonts w:ascii="Times New Roman" w:hAnsi="Times New Roman" w:cs="Times New Roman"/>
          <w:sz w:val="20"/>
          <w:szCs w:val="20"/>
        </w:rPr>
        <w:t xml:space="preserve"> level 5)</w:t>
      </w:r>
    </w:p>
    <w:p w14:paraId="0E3B39A3" w14:textId="77777777" w:rsidR="00E24E35" w:rsidRDefault="00E24E35" w:rsidP="00CE50DB">
      <w:pPr>
        <w:pStyle w:val="ListParagraph"/>
        <w:numPr>
          <w:ilvl w:val="0"/>
          <w:numId w:val="21"/>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English l</w:t>
      </w:r>
      <w:r w:rsidR="0059492C" w:rsidRPr="00E72E4A">
        <w:rPr>
          <w:rFonts w:ascii="Times New Roman" w:hAnsi="Times New Roman" w:cs="Times New Roman"/>
          <w:sz w:val="20"/>
          <w:szCs w:val="20"/>
        </w:rPr>
        <w:t xml:space="preserve">anguage certification is an advantage. </w:t>
      </w:r>
    </w:p>
    <w:p w14:paraId="6F3C3181" w14:textId="2A3EF474" w:rsidR="00842F8E" w:rsidRPr="00E72E4A" w:rsidRDefault="00CE50DB" w:rsidP="00CE50DB">
      <w:pPr>
        <w:pStyle w:val="ListParagraph"/>
        <w:numPr>
          <w:ilvl w:val="0"/>
          <w:numId w:val="21"/>
        </w:numPr>
        <w:spacing w:after="0" w:line="240" w:lineRule="auto"/>
        <w:jc w:val="both"/>
        <w:rPr>
          <w:rFonts w:ascii="Times New Roman" w:hAnsi="Times New Roman" w:cs="Times New Roman"/>
          <w:sz w:val="20"/>
          <w:szCs w:val="20"/>
        </w:rPr>
      </w:pPr>
      <w:r w:rsidRPr="00E72E4A">
        <w:rPr>
          <w:rFonts w:ascii="Times New Roman" w:hAnsi="Times New Roman" w:cs="Times New Roman"/>
          <w:sz w:val="20"/>
          <w:szCs w:val="20"/>
        </w:rPr>
        <w:t xml:space="preserve">Working knowledge of another EU language </w:t>
      </w:r>
      <w:r w:rsidR="00E24E35">
        <w:rPr>
          <w:rFonts w:ascii="Times New Roman" w:hAnsi="Times New Roman" w:cs="Times New Roman"/>
          <w:sz w:val="20"/>
          <w:szCs w:val="20"/>
        </w:rPr>
        <w:t xml:space="preserve">and/ or Russian </w:t>
      </w:r>
      <w:r w:rsidRPr="00E72E4A">
        <w:rPr>
          <w:rFonts w:ascii="Times New Roman" w:hAnsi="Times New Roman" w:cs="Times New Roman"/>
          <w:sz w:val="20"/>
          <w:szCs w:val="20"/>
        </w:rPr>
        <w:t>is an asset.</w:t>
      </w:r>
    </w:p>
    <w:p w14:paraId="3D69C24E" w14:textId="77777777" w:rsidR="00CE50DB" w:rsidRPr="00E72E4A" w:rsidRDefault="00CE50DB" w:rsidP="00CE50DB">
      <w:pPr>
        <w:spacing w:after="0"/>
        <w:jc w:val="both"/>
        <w:rPr>
          <w:rFonts w:ascii="Times New Roman" w:hAnsi="Times New Roman" w:cs="Times New Roman"/>
          <w:b/>
          <w:bCs/>
          <w:sz w:val="20"/>
          <w:szCs w:val="20"/>
        </w:rPr>
      </w:pPr>
    </w:p>
    <w:p w14:paraId="41B4E6F2" w14:textId="59B72D26" w:rsidR="00CE50DB" w:rsidRPr="00E72E4A" w:rsidRDefault="00CE50DB" w:rsidP="00CE50DB">
      <w:pPr>
        <w:spacing w:after="0"/>
        <w:jc w:val="both"/>
        <w:rPr>
          <w:rFonts w:ascii="Times New Roman" w:hAnsi="Times New Roman" w:cs="Times New Roman"/>
          <w:b/>
          <w:bCs/>
          <w:sz w:val="20"/>
          <w:szCs w:val="20"/>
        </w:rPr>
      </w:pPr>
      <w:r w:rsidRPr="00E72E4A">
        <w:rPr>
          <w:rFonts w:ascii="Times New Roman" w:hAnsi="Times New Roman" w:cs="Times New Roman"/>
          <w:b/>
          <w:bCs/>
          <w:sz w:val="20"/>
          <w:szCs w:val="20"/>
        </w:rPr>
        <w:t>Required skills:</w:t>
      </w:r>
    </w:p>
    <w:p w14:paraId="020FF6EB" w14:textId="20E8CCF8" w:rsidR="00CE50DB" w:rsidRPr="00E72E4A" w:rsidRDefault="00CE50DB" w:rsidP="00CE50DB">
      <w:pPr>
        <w:pStyle w:val="ListParagraph"/>
        <w:numPr>
          <w:ilvl w:val="0"/>
          <w:numId w:val="22"/>
        </w:numPr>
        <w:ind w:left="709" w:hanging="425"/>
        <w:jc w:val="both"/>
        <w:rPr>
          <w:rFonts w:ascii="Times New Roman" w:hAnsi="Times New Roman" w:cs="Times New Roman"/>
          <w:sz w:val="20"/>
          <w:szCs w:val="20"/>
        </w:rPr>
      </w:pPr>
      <w:r w:rsidRPr="00E72E4A">
        <w:rPr>
          <w:rFonts w:ascii="Times New Roman" w:hAnsi="Times New Roman" w:cs="Times New Roman"/>
          <w:sz w:val="20"/>
          <w:szCs w:val="20"/>
        </w:rPr>
        <w:t xml:space="preserve">Methodical, rigorous and autonomous mind-set </w:t>
      </w:r>
    </w:p>
    <w:p w14:paraId="398054F3" w14:textId="1E0C1645" w:rsidR="00CE50DB" w:rsidRPr="00E72E4A" w:rsidRDefault="00CE50DB" w:rsidP="00CE50DB">
      <w:pPr>
        <w:pStyle w:val="ListParagraph"/>
        <w:widowControl w:val="0"/>
        <w:numPr>
          <w:ilvl w:val="0"/>
          <w:numId w:val="22"/>
        </w:numPr>
        <w:shd w:val="clear" w:color="auto" w:fill="FFFFFF"/>
        <w:autoSpaceDE w:val="0"/>
        <w:autoSpaceDN w:val="0"/>
        <w:adjustRightInd w:val="0"/>
        <w:spacing w:before="269" w:line="278" w:lineRule="exact"/>
        <w:ind w:left="709" w:right="10" w:hanging="425"/>
        <w:jc w:val="both"/>
        <w:rPr>
          <w:rFonts w:ascii="Times New Roman" w:hAnsi="Times New Roman" w:cs="Times New Roman"/>
          <w:color w:val="000000"/>
          <w:sz w:val="20"/>
          <w:szCs w:val="20"/>
          <w:lang w:val="en-US"/>
        </w:rPr>
      </w:pPr>
      <w:r w:rsidRPr="00E72E4A">
        <w:rPr>
          <w:rFonts w:ascii="Times New Roman" w:hAnsi="Times New Roman" w:cs="Times New Roman"/>
          <w:color w:val="000000"/>
          <w:spacing w:val="-1"/>
          <w:sz w:val="20"/>
          <w:szCs w:val="20"/>
          <w:lang w:val="en-US"/>
        </w:rPr>
        <w:t xml:space="preserve">Capacity to perform duties, including new demands, with speed, accuracy and </w:t>
      </w:r>
      <w:r w:rsidRPr="00E72E4A">
        <w:rPr>
          <w:rFonts w:ascii="Times New Roman" w:hAnsi="Times New Roman" w:cs="Times New Roman"/>
          <w:color w:val="000000"/>
          <w:sz w:val="20"/>
          <w:szCs w:val="20"/>
          <w:lang w:val="en-US"/>
        </w:rPr>
        <w:t>independence</w:t>
      </w:r>
    </w:p>
    <w:p w14:paraId="0B47B9A0" w14:textId="50BF162E" w:rsidR="00CE50DB" w:rsidRPr="00E72E4A" w:rsidRDefault="00CE50DB" w:rsidP="00CE50DB">
      <w:pPr>
        <w:pStyle w:val="ListParagraph"/>
        <w:widowControl w:val="0"/>
        <w:numPr>
          <w:ilvl w:val="0"/>
          <w:numId w:val="22"/>
        </w:numPr>
        <w:shd w:val="clear" w:color="auto" w:fill="FFFFFF"/>
        <w:autoSpaceDE w:val="0"/>
        <w:autoSpaceDN w:val="0"/>
        <w:adjustRightInd w:val="0"/>
        <w:spacing w:before="269" w:line="278" w:lineRule="exact"/>
        <w:ind w:left="709" w:right="10" w:hanging="425"/>
        <w:jc w:val="both"/>
        <w:rPr>
          <w:rFonts w:ascii="Times New Roman" w:hAnsi="Times New Roman" w:cs="Times New Roman"/>
          <w:color w:val="000000"/>
          <w:sz w:val="20"/>
          <w:szCs w:val="20"/>
          <w:lang w:val="en-US"/>
        </w:rPr>
      </w:pPr>
      <w:r w:rsidRPr="00E72E4A">
        <w:rPr>
          <w:rFonts w:ascii="Times New Roman" w:hAnsi="Times New Roman" w:cs="Times New Roman"/>
          <w:color w:val="000000"/>
          <w:sz w:val="20"/>
          <w:szCs w:val="20"/>
          <w:lang w:val="en-US"/>
        </w:rPr>
        <w:t xml:space="preserve">Ability to prioritize and carry out tasks flawlessly, even when working under pressure, and to respond </w:t>
      </w:r>
      <w:r w:rsidRPr="00E72E4A">
        <w:rPr>
          <w:rFonts w:ascii="Times New Roman" w:hAnsi="Times New Roman" w:cs="Times New Roman"/>
          <w:color w:val="000000"/>
          <w:sz w:val="20"/>
          <w:szCs w:val="20"/>
          <w:lang w:val="en-US"/>
        </w:rPr>
        <w:lastRenderedPageBreak/>
        <w:t>quickly to new demands</w:t>
      </w:r>
    </w:p>
    <w:p w14:paraId="44C4BC70" w14:textId="4DC2B6A1" w:rsidR="00CE50DB" w:rsidRPr="00E72E4A" w:rsidRDefault="00CE50DB" w:rsidP="00CE50DB">
      <w:pPr>
        <w:pStyle w:val="ListParagraph"/>
        <w:numPr>
          <w:ilvl w:val="0"/>
          <w:numId w:val="22"/>
        </w:numPr>
        <w:ind w:left="709" w:hanging="425"/>
        <w:jc w:val="both"/>
        <w:rPr>
          <w:rFonts w:ascii="Times New Roman" w:hAnsi="Times New Roman" w:cs="Times New Roman"/>
          <w:sz w:val="20"/>
          <w:szCs w:val="20"/>
        </w:rPr>
      </w:pPr>
      <w:r w:rsidRPr="00E72E4A">
        <w:rPr>
          <w:rFonts w:ascii="Times New Roman" w:hAnsi="Times New Roman" w:cs="Times New Roman"/>
          <w:sz w:val="20"/>
          <w:szCs w:val="20"/>
        </w:rPr>
        <w:t>Capacity to communicate clearly</w:t>
      </w:r>
    </w:p>
    <w:p w14:paraId="4A7DFD70" w14:textId="41E5291D" w:rsidR="00CE50DB" w:rsidRPr="00E72E4A" w:rsidRDefault="00CE50DB" w:rsidP="00CE50DB">
      <w:pPr>
        <w:pStyle w:val="ListParagraph"/>
        <w:numPr>
          <w:ilvl w:val="0"/>
          <w:numId w:val="22"/>
        </w:numPr>
        <w:ind w:left="709" w:hanging="425"/>
        <w:jc w:val="both"/>
        <w:rPr>
          <w:rFonts w:ascii="Times New Roman" w:hAnsi="Times New Roman" w:cs="Times New Roman"/>
          <w:sz w:val="20"/>
          <w:szCs w:val="20"/>
        </w:rPr>
      </w:pPr>
      <w:r w:rsidRPr="00E72E4A">
        <w:rPr>
          <w:rFonts w:ascii="Times New Roman" w:hAnsi="Times New Roman" w:cs="Times New Roman"/>
          <w:sz w:val="20"/>
          <w:szCs w:val="20"/>
        </w:rPr>
        <w:t>Capacity to work in a multicultural team, showing good interpersonal skills</w:t>
      </w:r>
    </w:p>
    <w:p w14:paraId="5E7088FA" w14:textId="0F670339" w:rsidR="00CE50DB" w:rsidRPr="00E72E4A" w:rsidRDefault="00CE50DB" w:rsidP="00CE50DB">
      <w:pPr>
        <w:pStyle w:val="ListParagraph"/>
        <w:numPr>
          <w:ilvl w:val="0"/>
          <w:numId w:val="22"/>
        </w:numPr>
        <w:ind w:left="709" w:hanging="425"/>
        <w:jc w:val="both"/>
        <w:rPr>
          <w:rFonts w:ascii="Times New Roman" w:hAnsi="Times New Roman" w:cs="Times New Roman"/>
          <w:sz w:val="20"/>
          <w:szCs w:val="20"/>
        </w:rPr>
      </w:pPr>
      <w:r w:rsidRPr="00E72E4A">
        <w:rPr>
          <w:rFonts w:ascii="Times New Roman" w:hAnsi="Times New Roman" w:cs="Times New Roman"/>
          <w:sz w:val="20"/>
          <w:szCs w:val="20"/>
        </w:rPr>
        <w:t>High degree of motivation and responsibility</w:t>
      </w:r>
    </w:p>
    <w:p w14:paraId="05FE0321" w14:textId="7A6369EE" w:rsidR="00CE50DB" w:rsidRPr="00E72E4A" w:rsidRDefault="00CE50DB" w:rsidP="00CE50DB">
      <w:pPr>
        <w:pStyle w:val="ListParagraph"/>
        <w:numPr>
          <w:ilvl w:val="0"/>
          <w:numId w:val="22"/>
        </w:numPr>
        <w:ind w:left="709" w:hanging="425"/>
        <w:jc w:val="both"/>
        <w:rPr>
          <w:rFonts w:ascii="Times New Roman" w:hAnsi="Times New Roman" w:cs="Times New Roman"/>
          <w:sz w:val="20"/>
          <w:szCs w:val="20"/>
        </w:rPr>
      </w:pPr>
      <w:r w:rsidRPr="00E72E4A">
        <w:rPr>
          <w:rFonts w:ascii="Times New Roman" w:hAnsi="Times New Roman" w:cs="Times New Roman"/>
          <w:sz w:val="20"/>
          <w:szCs w:val="20"/>
        </w:rPr>
        <w:t>Very high ethical standards, sense of integrity and initiativ</w:t>
      </w:r>
      <w:r w:rsidR="00E24E35">
        <w:rPr>
          <w:rFonts w:ascii="Times New Roman" w:hAnsi="Times New Roman" w:cs="Times New Roman"/>
          <w:sz w:val="20"/>
          <w:szCs w:val="20"/>
        </w:rPr>
        <w:t>e</w:t>
      </w:r>
    </w:p>
    <w:p w14:paraId="1869DA1F" w14:textId="77777777" w:rsidR="0059492C" w:rsidRPr="00E72E4A" w:rsidRDefault="0059492C" w:rsidP="0059492C">
      <w:pPr>
        <w:pStyle w:val="ListParagraph"/>
        <w:spacing w:after="0" w:line="240" w:lineRule="auto"/>
        <w:jc w:val="both"/>
        <w:rPr>
          <w:rFonts w:ascii="Times New Roman" w:hAnsi="Times New Roman" w:cs="Times New Roman"/>
          <w:sz w:val="20"/>
          <w:szCs w:val="20"/>
        </w:rPr>
      </w:pPr>
    </w:p>
    <w:p w14:paraId="1CBB7A8F" w14:textId="2D479595" w:rsidR="00842F8E" w:rsidRPr="00E72E4A" w:rsidRDefault="00842F8E" w:rsidP="00842F8E">
      <w:pPr>
        <w:jc w:val="both"/>
        <w:rPr>
          <w:rFonts w:ascii="Times New Roman" w:hAnsi="Times New Roman" w:cs="Times New Roman"/>
          <w:b/>
          <w:bCs/>
          <w:sz w:val="20"/>
          <w:szCs w:val="20"/>
        </w:rPr>
      </w:pPr>
      <w:r w:rsidRPr="00E72E4A">
        <w:rPr>
          <w:rFonts w:ascii="Times New Roman" w:hAnsi="Times New Roman" w:cs="Times New Roman"/>
          <w:b/>
          <w:bCs/>
          <w:sz w:val="20"/>
          <w:szCs w:val="20"/>
        </w:rPr>
        <w:t>Application and selection procedure</w:t>
      </w:r>
    </w:p>
    <w:p w14:paraId="09A1C0C0" w14:textId="2E424CB9" w:rsidR="00842F8E" w:rsidRDefault="00842F8E" w:rsidP="00842F8E">
      <w:pPr>
        <w:jc w:val="both"/>
        <w:rPr>
          <w:rFonts w:ascii="Times New Roman" w:hAnsi="Times New Roman" w:cs="Times New Roman"/>
          <w:sz w:val="20"/>
          <w:szCs w:val="20"/>
        </w:rPr>
      </w:pPr>
      <w:r w:rsidRPr="00E72E4A">
        <w:rPr>
          <w:rFonts w:ascii="Times New Roman" w:hAnsi="Times New Roman" w:cs="Times New Roman"/>
          <w:sz w:val="20"/>
          <w:szCs w:val="20"/>
        </w:rPr>
        <w:t>Please send your CV and cover letter in English and in PDF format via email to:</w:t>
      </w:r>
    </w:p>
    <w:p w14:paraId="45A03D46" w14:textId="796106A8" w:rsidR="00C12321" w:rsidRPr="00E72E4A" w:rsidRDefault="00C12321" w:rsidP="00C12321">
      <w:pPr>
        <w:jc w:val="center"/>
        <w:rPr>
          <w:rFonts w:ascii="Times New Roman" w:hAnsi="Times New Roman" w:cs="Times New Roman"/>
          <w:sz w:val="20"/>
          <w:szCs w:val="20"/>
        </w:rPr>
      </w:pPr>
      <w:r w:rsidRPr="00C12321">
        <w:rPr>
          <w:rFonts w:ascii="Times New Roman" w:hAnsi="Times New Roman" w:cs="Times New Roman"/>
          <w:sz w:val="20"/>
          <w:szCs w:val="20"/>
        </w:rPr>
        <w:t>eeasjobs-165@eeas.europa.eu</w:t>
      </w:r>
    </w:p>
    <w:p w14:paraId="392D2A95" w14:textId="77777777" w:rsidR="00F121B6" w:rsidRPr="00F121B6" w:rsidRDefault="00F121B6" w:rsidP="00F121B6">
      <w:pPr>
        <w:jc w:val="both"/>
        <w:rPr>
          <w:rFonts w:ascii="Times New Roman" w:hAnsi="Times New Roman" w:cs="Times New Roman"/>
          <w:b/>
          <w:bCs/>
          <w:sz w:val="20"/>
          <w:szCs w:val="20"/>
        </w:rPr>
      </w:pPr>
      <w:r w:rsidRPr="00F121B6">
        <w:rPr>
          <w:rFonts w:ascii="Times New Roman" w:hAnsi="Times New Roman" w:cs="Times New Roman"/>
          <w:b/>
          <w:bCs/>
          <w:sz w:val="20"/>
          <w:szCs w:val="20"/>
        </w:rPr>
        <w:t>Deadline for sending application: 16/08/2026 at 20:00.</w:t>
      </w:r>
    </w:p>
    <w:p w14:paraId="14C777B0" w14:textId="77777777" w:rsidR="00F121B6" w:rsidRPr="00F121B6" w:rsidRDefault="00F121B6" w:rsidP="00F121B6">
      <w:pPr>
        <w:jc w:val="both"/>
        <w:rPr>
          <w:rFonts w:ascii="Times New Roman" w:hAnsi="Times New Roman" w:cs="Times New Roman"/>
          <w:b/>
          <w:bCs/>
          <w:sz w:val="20"/>
          <w:szCs w:val="20"/>
        </w:rPr>
      </w:pPr>
      <w:r w:rsidRPr="00F121B6">
        <w:rPr>
          <w:rFonts w:ascii="Times New Roman" w:hAnsi="Times New Roman" w:cs="Times New Roman"/>
          <w:b/>
          <w:bCs/>
          <w:sz w:val="20"/>
          <w:szCs w:val="20"/>
        </w:rPr>
        <w:t xml:space="preserve">Candidates must draft their CV using the </w:t>
      </w:r>
      <w:proofErr w:type="spellStart"/>
      <w:r w:rsidRPr="00F121B6">
        <w:rPr>
          <w:rFonts w:ascii="Times New Roman" w:hAnsi="Times New Roman" w:cs="Times New Roman"/>
          <w:b/>
          <w:bCs/>
          <w:sz w:val="20"/>
          <w:szCs w:val="20"/>
        </w:rPr>
        <w:t>Europass</w:t>
      </w:r>
      <w:proofErr w:type="spellEnd"/>
      <w:r w:rsidRPr="00F121B6">
        <w:rPr>
          <w:rFonts w:ascii="Times New Roman" w:hAnsi="Times New Roman" w:cs="Times New Roman"/>
          <w:b/>
          <w:bCs/>
          <w:sz w:val="20"/>
          <w:szCs w:val="20"/>
        </w:rPr>
        <w:t xml:space="preserve"> CV, which can be found at the following internet address: </w:t>
      </w:r>
      <w:hyperlink r:id="rId9" w:history="1">
        <w:r w:rsidRPr="00F121B6">
          <w:rPr>
            <w:rStyle w:val="Hyperlink"/>
            <w:rFonts w:ascii="Times New Roman" w:hAnsi="Times New Roman" w:cs="Times New Roman"/>
            <w:b/>
            <w:bCs/>
            <w:sz w:val="20"/>
            <w:szCs w:val="20"/>
          </w:rPr>
          <w:t>https://europass.europa.eu/en/create-europass-cv</w:t>
        </w:r>
      </w:hyperlink>
      <w:r w:rsidRPr="00F121B6">
        <w:rPr>
          <w:rFonts w:ascii="Times New Roman" w:hAnsi="Times New Roman" w:cs="Times New Roman"/>
          <w:b/>
          <w:bCs/>
          <w:sz w:val="20"/>
          <w:szCs w:val="20"/>
        </w:rPr>
        <w:t>. No other CV formats will be accepted.</w:t>
      </w:r>
    </w:p>
    <w:p w14:paraId="43476172" w14:textId="77777777" w:rsidR="00F121B6" w:rsidRPr="00F121B6" w:rsidRDefault="00F121B6" w:rsidP="00F121B6">
      <w:pPr>
        <w:jc w:val="both"/>
        <w:rPr>
          <w:rFonts w:ascii="Times New Roman" w:hAnsi="Times New Roman" w:cs="Times New Roman"/>
          <w:b/>
          <w:bCs/>
          <w:sz w:val="20"/>
          <w:szCs w:val="20"/>
        </w:rPr>
      </w:pPr>
      <w:r w:rsidRPr="00F121B6">
        <w:rPr>
          <w:rFonts w:ascii="Times New Roman" w:hAnsi="Times New Roman" w:cs="Times New Roman"/>
          <w:b/>
          <w:bCs/>
          <w:sz w:val="20"/>
          <w:szCs w:val="20"/>
        </w:rPr>
        <w:t>Late or incomplete applications will not be accepted. The absence of the cover letter will also be considered as motif for an incomplete application.</w:t>
      </w:r>
    </w:p>
    <w:p w14:paraId="3D9D0D9F" w14:textId="17716834" w:rsidR="00842F8E" w:rsidRPr="00E72E4A" w:rsidRDefault="00842F8E" w:rsidP="00842F8E">
      <w:pPr>
        <w:jc w:val="both"/>
        <w:rPr>
          <w:rFonts w:ascii="Times New Roman" w:hAnsi="Times New Roman" w:cs="Times New Roman"/>
          <w:sz w:val="20"/>
          <w:szCs w:val="20"/>
        </w:rPr>
      </w:pPr>
      <w:r w:rsidRPr="00E72E4A">
        <w:rPr>
          <w:rFonts w:ascii="Times New Roman" w:hAnsi="Times New Roman" w:cs="Times New Roman"/>
          <w:sz w:val="20"/>
          <w:szCs w:val="20"/>
        </w:rPr>
        <w:t xml:space="preserve">The Selection Committee set up for the purpose of the recruitment procedure will make a pre-selection </w:t>
      </w:r>
      <w:proofErr w:type="gramStart"/>
      <w:r w:rsidRPr="00E72E4A">
        <w:rPr>
          <w:rFonts w:ascii="Times New Roman" w:hAnsi="Times New Roman" w:cs="Times New Roman"/>
          <w:sz w:val="20"/>
          <w:szCs w:val="20"/>
        </w:rPr>
        <w:t>on the basis of</w:t>
      </w:r>
      <w:proofErr w:type="gramEnd"/>
      <w:r w:rsidRPr="00E72E4A">
        <w:rPr>
          <w:rFonts w:ascii="Times New Roman" w:hAnsi="Times New Roman" w:cs="Times New Roman"/>
          <w:sz w:val="20"/>
          <w:szCs w:val="20"/>
        </w:rPr>
        <w:t xml:space="preserve"> the qualifications and professional experience described in the CV and cover </w:t>
      </w:r>
      <w:r w:rsidR="009C158F" w:rsidRPr="00E72E4A">
        <w:rPr>
          <w:rFonts w:ascii="Times New Roman" w:hAnsi="Times New Roman" w:cs="Times New Roman"/>
          <w:sz w:val="20"/>
          <w:szCs w:val="20"/>
        </w:rPr>
        <w:t>letter and</w:t>
      </w:r>
      <w:r w:rsidRPr="00E72E4A">
        <w:rPr>
          <w:rFonts w:ascii="Times New Roman" w:hAnsi="Times New Roman" w:cs="Times New Roman"/>
          <w:sz w:val="20"/>
          <w:szCs w:val="20"/>
        </w:rPr>
        <w:t xml:space="preserve"> will produce a shortlist of eligible candidates who best meet the selection criteria for the post.</w:t>
      </w:r>
    </w:p>
    <w:p w14:paraId="6C4133D1" w14:textId="4794066C" w:rsidR="00842F8E" w:rsidRPr="00E72E4A" w:rsidRDefault="00842F8E" w:rsidP="00842F8E">
      <w:pPr>
        <w:jc w:val="both"/>
        <w:rPr>
          <w:rFonts w:ascii="Times New Roman" w:hAnsi="Times New Roman" w:cs="Times New Roman"/>
          <w:sz w:val="20"/>
          <w:szCs w:val="20"/>
        </w:rPr>
      </w:pPr>
      <w:r w:rsidRPr="00E72E4A">
        <w:rPr>
          <w:rFonts w:ascii="Times New Roman" w:hAnsi="Times New Roman" w:cs="Times New Roman"/>
          <w:sz w:val="20"/>
          <w:szCs w:val="20"/>
        </w:rPr>
        <w:t xml:space="preserve">Depending on the number of the shortlisted candidates, and the nature of the post, successive phases of selection may include practical testing and interviews. </w:t>
      </w:r>
    </w:p>
    <w:p w14:paraId="3BAB8A1F" w14:textId="27720855" w:rsidR="00842F8E" w:rsidRPr="00E72E4A" w:rsidRDefault="00842F8E" w:rsidP="00842F8E">
      <w:pPr>
        <w:jc w:val="both"/>
        <w:rPr>
          <w:rFonts w:ascii="Times New Roman" w:hAnsi="Times New Roman" w:cs="Times New Roman"/>
          <w:sz w:val="20"/>
          <w:szCs w:val="20"/>
        </w:rPr>
      </w:pPr>
      <w:r w:rsidRPr="00E72E4A">
        <w:rPr>
          <w:rFonts w:ascii="Times New Roman" w:hAnsi="Times New Roman" w:cs="Times New Roman"/>
          <w:sz w:val="20"/>
          <w:szCs w:val="20"/>
        </w:rPr>
        <w:t>Please note that only candidates admitted to each successive selection phase will be contacted individually. The Delegation will not supply additional information or discuss the selection procedure. During the selection process, please do not contact the members of the Selection Committee, but address your questions and comments to the Delegation’s Administration.</w:t>
      </w:r>
    </w:p>
    <w:p w14:paraId="7AE8F5DE" w14:textId="7777EE07" w:rsidR="00842F8E" w:rsidRPr="00E72E4A" w:rsidRDefault="00842F8E" w:rsidP="00842F8E">
      <w:pPr>
        <w:jc w:val="both"/>
        <w:rPr>
          <w:rFonts w:ascii="Times New Roman" w:hAnsi="Times New Roman" w:cs="Times New Roman"/>
          <w:b/>
          <w:bCs/>
          <w:sz w:val="20"/>
          <w:szCs w:val="20"/>
        </w:rPr>
      </w:pPr>
      <w:r w:rsidRPr="00E72E4A">
        <w:rPr>
          <w:rFonts w:ascii="Times New Roman" w:hAnsi="Times New Roman" w:cs="Times New Roman"/>
          <w:b/>
          <w:bCs/>
          <w:sz w:val="20"/>
          <w:szCs w:val="20"/>
        </w:rPr>
        <w:t>Please note that the final offer of employment is conditional upon successful completion of a medical check</w:t>
      </w:r>
      <w:r w:rsidR="000C6362" w:rsidRPr="00E72E4A">
        <w:rPr>
          <w:rFonts w:ascii="Times New Roman" w:hAnsi="Times New Roman" w:cs="Times New Roman"/>
          <w:b/>
          <w:bCs/>
          <w:sz w:val="20"/>
          <w:szCs w:val="20"/>
        </w:rPr>
        <w:t>, provision of proof of the right to reside and work in the country, criminal record</w:t>
      </w:r>
      <w:r w:rsidRPr="00E72E4A">
        <w:rPr>
          <w:rFonts w:ascii="Times New Roman" w:hAnsi="Times New Roman" w:cs="Times New Roman"/>
          <w:b/>
          <w:bCs/>
          <w:sz w:val="20"/>
          <w:szCs w:val="20"/>
        </w:rPr>
        <w:t xml:space="preserve"> and a background verification process</w:t>
      </w:r>
      <w:r w:rsidR="000C6362" w:rsidRPr="00E72E4A">
        <w:rPr>
          <w:rFonts w:ascii="Times New Roman" w:hAnsi="Times New Roman" w:cs="Times New Roman"/>
          <w:b/>
          <w:bCs/>
          <w:sz w:val="20"/>
          <w:szCs w:val="20"/>
        </w:rPr>
        <w:t xml:space="preserve"> (references will be required)</w:t>
      </w:r>
      <w:r w:rsidRPr="00E72E4A">
        <w:rPr>
          <w:rFonts w:ascii="Times New Roman" w:hAnsi="Times New Roman" w:cs="Times New Roman"/>
          <w:b/>
          <w:bCs/>
          <w:sz w:val="20"/>
          <w:szCs w:val="20"/>
        </w:rPr>
        <w:t>.</w:t>
      </w:r>
    </w:p>
    <w:p w14:paraId="18D162DD" w14:textId="072ACCA5" w:rsidR="00CE50DB" w:rsidRPr="00E72E4A" w:rsidRDefault="00842F8E" w:rsidP="00842F8E">
      <w:pPr>
        <w:jc w:val="both"/>
        <w:rPr>
          <w:rFonts w:ascii="Times New Roman" w:hAnsi="Times New Roman" w:cs="Times New Roman"/>
          <w:sz w:val="20"/>
          <w:szCs w:val="20"/>
        </w:rPr>
      </w:pPr>
      <w:r w:rsidRPr="00E72E4A">
        <w:rPr>
          <w:rFonts w:ascii="Times New Roman" w:hAnsi="Times New Roman" w:cs="Times New Roman"/>
          <w:sz w:val="20"/>
          <w:szCs w:val="20"/>
        </w:rPr>
        <w:t>Candidates who wish to lodge a complaint regarding the recruitment process may submit a written communication to the email address to which they sent the initial application.</w:t>
      </w:r>
    </w:p>
    <w:p w14:paraId="20CFFB79" w14:textId="17906077" w:rsidR="00842F8E" w:rsidRPr="00E72E4A" w:rsidRDefault="00842F8E" w:rsidP="00842F8E">
      <w:pPr>
        <w:jc w:val="both"/>
        <w:rPr>
          <w:rFonts w:ascii="Times New Roman" w:hAnsi="Times New Roman" w:cs="Times New Roman"/>
          <w:b/>
          <w:bCs/>
          <w:sz w:val="20"/>
          <w:szCs w:val="20"/>
        </w:rPr>
      </w:pPr>
      <w:r w:rsidRPr="00E72E4A">
        <w:rPr>
          <w:rFonts w:ascii="Times New Roman" w:hAnsi="Times New Roman" w:cs="Times New Roman"/>
          <w:b/>
          <w:bCs/>
          <w:sz w:val="20"/>
          <w:szCs w:val="20"/>
        </w:rPr>
        <w:t>EQUAL OPPORTUNITIES</w:t>
      </w:r>
    </w:p>
    <w:p w14:paraId="214FBC8B" w14:textId="27CFB357" w:rsidR="00842F8E" w:rsidRPr="00E72E4A" w:rsidRDefault="00842F8E" w:rsidP="00842F8E">
      <w:pPr>
        <w:jc w:val="both"/>
        <w:rPr>
          <w:rFonts w:ascii="Times New Roman" w:hAnsi="Times New Roman" w:cs="Times New Roman"/>
          <w:sz w:val="20"/>
          <w:szCs w:val="20"/>
        </w:rPr>
      </w:pPr>
      <w:r w:rsidRPr="00E72E4A">
        <w:rPr>
          <w:rFonts w:ascii="Times New Roman" w:hAnsi="Times New Roman" w:cs="Times New Roman"/>
          <w:sz w:val="20"/>
          <w:szCs w:val="20"/>
        </w:rPr>
        <w:t xml:space="preserve">The European Union is committed to an equal opportunities policy for all its employees and applicants for employment. As an employer, the EU is committed to promoting gender equality, preventing discrimination on any grounds and ensuring a zero-tolerance approach to any form of harassment. It actively welcomes applications from all qualified candidates from diverse backgrounds. We aim at a service which is truly representative of society, where each staff member feels respected, </w:t>
      </w:r>
      <w:proofErr w:type="gramStart"/>
      <w:r w:rsidRPr="00E72E4A">
        <w:rPr>
          <w:rFonts w:ascii="Times New Roman" w:hAnsi="Times New Roman" w:cs="Times New Roman"/>
          <w:sz w:val="20"/>
          <w:szCs w:val="20"/>
        </w:rPr>
        <w:t>is able to</w:t>
      </w:r>
      <w:proofErr w:type="gramEnd"/>
      <w:r w:rsidRPr="00E72E4A">
        <w:rPr>
          <w:rFonts w:ascii="Times New Roman" w:hAnsi="Times New Roman" w:cs="Times New Roman"/>
          <w:sz w:val="20"/>
          <w:szCs w:val="20"/>
        </w:rPr>
        <w:t xml:space="preserve"> give their best and can develop their full potential.</w:t>
      </w:r>
    </w:p>
    <w:p w14:paraId="3EF54DE6" w14:textId="661FDF21" w:rsidR="00842F8E" w:rsidRPr="00E72E4A" w:rsidRDefault="00842F8E" w:rsidP="00842F8E">
      <w:pPr>
        <w:jc w:val="both"/>
        <w:rPr>
          <w:rFonts w:ascii="Times New Roman" w:hAnsi="Times New Roman" w:cs="Times New Roman"/>
          <w:sz w:val="20"/>
          <w:szCs w:val="20"/>
        </w:rPr>
      </w:pPr>
      <w:r w:rsidRPr="00E72E4A">
        <w:rPr>
          <w:rFonts w:ascii="Times New Roman" w:hAnsi="Times New Roman" w:cs="Times New Roman"/>
          <w:sz w:val="20"/>
          <w:szCs w:val="20"/>
        </w:rPr>
        <w:t xml:space="preserve">If pre-selected, candidates with disabilities are invited to contact the Delegation to the email address to which they sent the initial application </w:t>
      </w:r>
      <w:proofErr w:type="gramStart"/>
      <w:r w:rsidRPr="00E72E4A">
        <w:rPr>
          <w:rFonts w:ascii="Times New Roman" w:hAnsi="Times New Roman" w:cs="Times New Roman"/>
          <w:sz w:val="20"/>
          <w:szCs w:val="20"/>
        </w:rPr>
        <w:t>in order to</w:t>
      </w:r>
      <w:proofErr w:type="gramEnd"/>
      <w:r w:rsidRPr="00E72E4A">
        <w:rPr>
          <w:rFonts w:ascii="Times New Roman" w:hAnsi="Times New Roman" w:cs="Times New Roman"/>
          <w:sz w:val="20"/>
          <w:szCs w:val="20"/>
        </w:rPr>
        <w:t xml:space="preserve"> accommodate any special needs and </w:t>
      </w:r>
      <w:proofErr w:type="gramStart"/>
      <w:r w:rsidRPr="00E72E4A">
        <w:rPr>
          <w:rFonts w:ascii="Times New Roman" w:hAnsi="Times New Roman" w:cs="Times New Roman"/>
          <w:sz w:val="20"/>
          <w:szCs w:val="20"/>
        </w:rPr>
        <w:t>provide assistance to</w:t>
      </w:r>
      <w:proofErr w:type="gramEnd"/>
      <w:r w:rsidRPr="00E72E4A">
        <w:rPr>
          <w:rFonts w:ascii="Times New Roman" w:hAnsi="Times New Roman" w:cs="Times New Roman"/>
          <w:sz w:val="20"/>
          <w:szCs w:val="20"/>
        </w:rPr>
        <w:t xml:space="preserve"> ensure equality of opportunities with other candidates. </w:t>
      </w:r>
    </w:p>
    <w:p w14:paraId="20ABDAFC" w14:textId="2E7F54E5" w:rsidR="00842F8E" w:rsidRPr="00E72E4A" w:rsidRDefault="00842F8E" w:rsidP="00842F8E">
      <w:pPr>
        <w:jc w:val="both"/>
        <w:rPr>
          <w:rFonts w:ascii="Times New Roman" w:hAnsi="Times New Roman" w:cs="Times New Roman"/>
          <w:sz w:val="20"/>
          <w:szCs w:val="20"/>
        </w:rPr>
      </w:pPr>
      <w:r w:rsidRPr="00E72E4A">
        <w:rPr>
          <w:rFonts w:ascii="Times New Roman" w:hAnsi="Times New Roman" w:cs="Times New Roman"/>
          <w:sz w:val="20"/>
          <w:szCs w:val="20"/>
        </w:rPr>
        <w:t>If a candidate with a disability is selected and recruited, the EEAS is committed to appropriate measures in order to accommodate their special needs to the working place or working conditions in accordance with Article 4 of the Decision ADMIN(2025)13 of the Director-General for Resource Management of the European External Action Service on providing reasonable accommodation for local staff with disabilities working in Union Delegations.</w:t>
      </w:r>
    </w:p>
    <w:p w14:paraId="2AA1B22D" w14:textId="65E8915B" w:rsidR="00842F8E" w:rsidRPr="00E72E4A" w:rsidRDefault="00842F8E" w:rsidP="00842F8E">
      <w:pPr>
        <w:jc w:val="both"/>
        <w:rPr>
          <w:rFonts w:ascii="Times New Roman" w:hAnsi="Times New Roman" w:cs="Times New Roman"/>
          <w:b/>
          <w:bCs/>
          <w:sz w:val="20"/>
          <w:szCs w:val="20"/>
        </w:rPr>
      </w:pPr>
      <w:r w:rsidRPr="00E72E4A">
        <w:rPr>
          <w:rFonts w:ascii="Times New Roman" w:hAnsi="Times New Roman" w:cs="Times New Roman"/>
          <w:b/>
          <w:bCs/>
          <w:sz w:val="20"/>
          <w:szCs w:val="20"/>
        </w:rPr>
        <w:t>DATA PROTECTION</w:t>
      </w:r>
    </w:p>
    <w:p w14:paraId="593F7215" w14:textId="0B76E322" w:rsidR="0086194B" w:rsidRPr="00E72E4A" w:rsidRDefault="00842F8E" w:rsidP="00E72E4A">
      <w:pPr>
        <w:jc w:val="both"/>
        <w:rPr>
          <w:rFonts w:ascii="Times New Roman" w:hAnsi="Times New Roman" w:cs="Times New Roman"/>
          <w:sz w:val="20"/>
          <w:szCs w:val="20"/>
        </w:rPr>
      </w:pPr>
      <w:hyperlink r:id="rId10" w:history="1">
        <w:r w:rsidRPr="00E72E4A">
          <w:rPr>
            <w:rStyle w:val="Hyperlink"/>
            <w:rFonts w:ascii="Times New Roman" w:hAnsi="Times New Roman" w:cs="Times New Roman"/>
            <w:sz w:val="20"/>
            <w:szCs w:val="20"/>
          </w:rPr>
          <w:t>https://www.eeas.europa.eu/eeas/eeas-privacy-statement-data-protection-notice-purpose-processing-personal-data-related-recruitment_en</w:t>
        </w:r>
      </w:hyperlink>
      <w:r w:rsidRPr="00E72E4A">
        <w:rPr>
          <w:rFonts w:ascii="Times New Roman" w:hAnsi="Times New Roman" w:cs="Times New Roman"/>
          <w:sz w:val="20"/>
          <w:szCs w:val="20"/>
        </w:rPr>
        <w:t xml:space="preserve"> </w:t>
      </w:r>
    </w:p>
    <w:sectPr w:rsidR="0086194B" w:rsidRPr="00E72E4A">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EB4CD" w14:textId="77777777" w:rsidR="0085470C" w:rsidRDefault="0085470C" w:rsidP="00AA43CE">
      <w:pPr>
        <w:spacing w:after="0" w:line="240" w:lineRule="auto"/>
      </w:pPr>
      <w:r>
        <w:separator/>
      </w:r>
    </w:p>
  </w:endnote>
  <w:endnote w:type="continuationSeparator" w:id="0">
    <w:p w14:paraId="7BDE68DA" w14:textId="77777777" w:rsidR="0085470C" w:rsidRDefault="0085470C" w:rsidP="00AA4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34885"/>
      <w:docPartObj>
        <w:docPartGallery w:val="Page Numbers (Bottom of Page)"/>
        <w:docPartUnique/>
      </w:docPartObj>
    </w:sdtPr>
    <w:sdtContent>
      <w:p w14:paraId="4E7EC330" w14:textId="085C160C" w:rsidR="00AA43CE" w:rsidRDefault="00AA43CE">
        <w:pPr>
          <w:pStyle w:val="Footer"/>
          <w:jc w:val="right"/>
        </w:pPr>
        <w:r>
          <w:fldChar w:fldCharType="begin"/>
        </w:r>
        <w:r>
          <w:instrText>PAGE   \* MERGEFORMAT</w:instrText>
        </w:r>
        <w:r>
          <w:fldChar w:fldCharType="separate"/>
        </w:r>
        <w:r>
          <w:t>2</w:t>
        </w:r>
        <w:r>
          <w:fldChar w:fldCharType="end"/>
        </w:r>
      </w:p>
    </w:sdtContent>
  </w:sdt>
  <w:p w14:paraId="08C97401" w14:textId="77777777" w:rsidR="00AA43CE" w:rsidRDefault="00AA43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627E9" w14:textId="77777777" w:rsidR="0085470C" w:rsidRDefault="0085470C" w:rsidP="00AA43CE">
      <w:pPr>
        <w:spacing w:after="0" w:line="240" w:lineRule="auto"/>
      </w:pPr>
      <w:r>
        <w:separator/>
      </w:r>
    </w:p>
  </w:footnote>
  <w:footnote w:type="continuationSeparator" w:id="0">
    <w:p w14:paraId="226B0801" w14:textId="77777777" w:rsidR="0085470C" w:rsidRDefault="0085470C" w:rsidP="00AA43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263E"/>
    <w:multiLevelType w:val="multilevel"/>
    <w:tmpl w:val="90A23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9A1112"/>
    <w:multiLevelType w:val="hybridMultilevel"/>
    <w:tmpl w:val="2E561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121D98"/>
    <w:multiLevelType w:val="hybridMultilevel"/>
    <w:tmpl w:val="32AC5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1A074A"/>
    <w:multiLevelType w:val="hybridMultilevel"/>
    <w:tmpl w:val="BFB416F2"/>
    <w:lvl w:ilvl="0" w:tplc="25F20EDC">
      <w:numFmt w:val="bullet"/>
      <w:lvlText w:val="•"/>
      <w:lvlJc w:val="left"/>
      <w:pPr>
        <w:ind w:left="720" w:hanging="360"/>
      </w:pPr>
      <w:rPr>
        <w:rFonts w:ascii="Times New Roman" w:eastAsia="Times New Roman" w:hAnsi="Times New Roman" w:cs="Times New Roman"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2D7039"/>
    <w:multiLevelType w:val="hybridMultilevel"/>
    <w:tmpl w:val="BBBCBDC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672F8E"/>
    <w:multiLevelType w:val="hybridMultilevel"/>
    <w:tmpl w:val="1DB88A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97B3D51"/>
    <w:multiLevelType w:val="hybridMultilevel"/>
    <w:tmpl w:val="29646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FD1579"/>
    <w:multiLevelType w:val="hybridMultilevel"/>
    <w:tmpl w:val="BBBCBDC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45B73F6"/>
    <w:multiLevelType w:val="hybridMultilevel"/>
    <w:tmpl w:val="D9F42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13309B"/>
    <w:multiLevelType w:val="hybridMultilevel"/>
    <w:tmpl w:val="B3A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6620CF"/>
    <w:multiLevelType w:val="hybridMultilevel"/>
    <w:tmpl w:val="BBBCBDC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8C6F3C"/>
    <w:multiLevelType w:val="hybridMultilevel"/>
    <w:tmpl w:val="47ACE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6E6423"/>
    <w:multiLevelType w:val="hybridMultilevel"/>
    <w:tmpl w:val="41E8DCE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6BB72C3"/>
    <w:multiLevelType w:val="hybridMultilevel"/>
    <w:tmpl w:val="D9FAF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D716F4"/>
    <w:multiLevelType w:val="multilevel"/>
    <w:tmpl w:val="98A69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AF6EC5"/>
    <w:multiLevelType w:val="hybridMultilevel"/>
    <w:tmpl w:val="BBBCBDC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5C6CEC"/>
    <w:multiLevelType w:val="hybridMultilevel"/>
    <w:tmpl w:val="D0E8D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54C25B5"/>
    <w:multiLevelType w:val="multilevel"/>
    <w:tmpl w:val="99468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0452D7"/>
    <w:multiLevelType w:val="hybridMultilevel"/>
    <w:tmpl w:val="9C0E6F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AF83F0E"/>
    <w:multiLevelType w:val="hybridMultilevel"/>
    <w:tmpl w:val="58984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E5639A"/>
    <w:multiLevelType w:val="hybridMultilevel"/>
    <w:tmpl w:val="609008B8"/>
    <w:lvl w:ilvl="0" w:tplc="25F20EDC">
      <w:numFmt w:val="bullet"/>
      <w:lvlText w:val="•"/>
      <w:lvlJc w:val="left"/>
      <w:pPr>
        <w:ind w:left="720" w:hanging="360"/>
      </w:pPr>
      <w:rPr>
        <w:rFonts w:ascii="Times New Roman" w:eastAsia="Times New Roman" w:hAnsi="Times New Roman" w:cs="Times New Roman"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52777F"/>
    <w:multiLevelType w:val="hybridMultilevel"/>
    <w:tmpl w:val="1ECA9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7525983">
    <w:abstractNumId w:val="6"/>
  </w:num>
  <w:num w:numId="2" w16cid:durableId="549465874">
    <w:abstractNumId w:val="10"/>
  </w:num>
  <w:num w:numId="3" w16cid:durableId="824470144">
    <w:abstractNumId w:val="4"/>
  </w:num>
  <w:num w:numId="4" w16cid:durableId="365369328">
    <w:abstractNumId w:val="15"/>
  </w:num>
  <w:num w:numId="5" w16cid:durableId="176232443">
    <w:abstractNumId w:val="8"/>
  </w:num>
  <w:num w:numId="6" w16cid:durableId="1085226844">
    <w:abstractNumId w:val="3"/>
  </w:num>
  <w:num w:numId="7" w16cid:durableId="2135713893">
    <w:abstractNumId w:val="19"/>
  </w:num>
  <w:num w:numId="8" w16cid:durableId="819231347">
    <w:abstractNumId w:val="20"/>
  </w:num>
  <w:num w:numId="9" w16cid:durableId="101800707">
    <w:abstractNumId w:val="11"/>
  </w:num>
  <w:num w:numId="10" w16cid:durableId="1249730863">
    <w:abstractNumId w:val="9"/>
  </w:num>
  <w:num w:numId="11" w16cid:durableId="1957329090">
    <w:abstractNumId w:val="7"/>
  </w:num>
  <w:num w:numId="12" w16cid:durableId="1998339345">
    <w:abstractNumId w:val="12"/>
  </w:num>
  <w:num w:numId="13" w16cid:durableId="1651671028">
    <w:abstractNumId w:val="21"/>
  </w:num>
  <w:num w:numId="14" w16cid:durableId="350224922">
    <w:abstractNumId w:val="17"/>
  </w:num>
  <w:num w:numId="15" w16cid:durableId="199586333">
    <w:abstractNumId w:val="0"/>
  </w:num>
  <w:num w:numId="16" w16cid:durableId="328290608">
    <w:abstractNumId w:val="14"/>
  </w:num>
  <w:num w:numId="17" w16cid:durableId="771125530">
    <w:abstractNumId w:val="5"/>
  </w:num>
  <w:num w:numId="18" w16cid:durableId="848250136">
    <w:abstractNumId w:val="16"/>
  </w:num>
  <w:num w:numId="19" w16cid:durableId="1010597386">
    <w:abstractNumId w:val="1"/>
  </w:num>
  <w:num w:numId="20" w16cid:durableId="1420560303">
    <w:abstractNumId w:val="13"/>
  </w:num>
  <w:num w:numId="21" w16cid:durableId="1074468686">
    <w:abstractNumId w:val="2"/>
  </w:num>
  <w:num w:numId="22" w16cid:durableId="75937848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786068"/>
    <w:rsid w:val="000008DE"/>
    <w:rsid w:val="00006783"/>
    <w:rsid w:val="00011F0B"/>
    <w:rsid w:val="00072A29"/>
    <w:rsid w:val="00084450"/>
    <w:rsid w:val="000B0C3D"/>
    <w:rsid w:val="000C0CD2"/>
    <w:rsid w:val="000C45E9"/>
    <w:rsid w:val="000C6362"/>
    <w:rsid w:val="000E0F6C"/>
    <w:rsid w:val="000F5FD2"/>
    <w:rsid w:val="001561B4"/>
    <w:rsid w:val="001B6B7B"/>
    <w:rsid w:val="001C23C6"/>
    <w:rsid w:val="001E58E9"/>
    <w:rsid w:val="00202478"/>
    <w:rsid w:val="0021047F"/>
    <w:rsid w:val="00225CC8"/>
    <w:rsid w:val="00236DFA"/>
    <w:rsid w:val="00267D22"/>
    <w:rsid w:val="0028316A"/>
    <w:rsid w:val="00285E44"/>
    <w:rsid w:val="00294D69"/>
    <w:rsid w:val="002A7A9B"/>
    <w:rsid w:val="002B1DD0"/>
    <w:rsid w:val="002B6016"/>
    <w:rsid w:val="002E7920"/>
    <w:rsid w:val="002F225B"/>
    <w:rsid w:val="00303318"/>
    <w:rsid w:val="00342943"/>
    <w:rsid w:val="00354E32"/>
    <w:rsid w:val="00370985"/>
    <w:rsid w:val="003723A1"/>
    <w:rsid w:val="00397449"/>
    <w:rsid w:val="004045A6"/>
    <w:rsid w:val="004137B6"/>
    <w:rsid w:val="00430A4F"/>
    <w:rsid w:val="00473EFF"/>
    <w:rsid w:val="004E0F8E"/>
    <w:rsid w:val="004E7122"/>
    <w:rsid w:val="004F165C"/>
    <w:rsid w:val="0059041F"/>
    <w:rsid w:val="0059492C"/>
    <w:rsid w:val="005A67C8"/>
    <w:rsid w:val="005A7834"/>
    <w:rsid w:val="005D03E9"/>
    <w:rsid w:val="005D1C17"/>
    <w:rsid w:val="005D5A2C"/>
    <w:rsid w:val="005F1188"/>
    <w:rsid w:val="00607234"/>
    <w:rsid w:val="006208E5"/>
    <w:rsid w:val="006373FC"/>
    <w:rsid w:val="00655C62"/>
    <w:rsid w:val="006614A8"/>
    <w:rsid w:val="00670574"/>
    <w:rsid w:val="0068271F"/>
    <w:rsid w:val="006B45A2"/>
    <w:rsid w:val="006B5BC0"/>
    <w:rsid w:val="006B68A5"/>
    <w:rsid w:val="006C6614"/>
    <w:rsid w:val="006D3A57"/>
    <w:rsid w:val="006D7747"/>
    <w:rsid w:val="006F3062"/>
    <w:rsid w:val="00704950"/>
    <w:rsid w:val="0072320F"/>
    <w:rsid w:val="00736FF1"/>
    <w:rsid w:val="00786068"/>
    <w:rsid w:val="00790BAB"/>
    <w:rsid w:val="007B4F80"/>
    <w:rsid w:val="007C562E"/>
    <w:rsid w:val="007E0181"/>
    <w:rsid w:val="008177D2"/>
    <w:rsid w:val="00822456"/>
    <w:rsid w:val="00834B13"/>
    <w:rsid w:val="00835A97"/>
    <w:rsid w:val="00837491"/>
    <w:rsid w:val="00842F8E"/>
    <w:rsid w:val="008472A8"/>
    <w:rsid w:val="0085470C"/>
    <w:rsid w:val="008618DE"/>
    <w:rsid w:val="0086194B"/>
    <w:rsid w:val="00891DD0"/>
    <w:rsid w:val="00897C3D"/>
    <w:rsid w:val="008A5F30"/>
    <w:rsid w:val="008B34F3"/>
    <w:rsid w:val="008F228D"/>
    <w:rsid w:val="008F36AB"/>
    <w:rsid w:val="00905C9E"/>
    <w:rsid w:val="00916D8F"/>
    <w:rsid w:val="009234D2"/>
    <w:rsid w:val="00930446"/>
    <w:rsid w:val="0093692B"/>
    <w:rsid w:val="00960EE8"/>
    <w:rsid w:val="00967432"/>
    <w:rsid w:val="0099280F"/>
    <w:rsid w:val="009A758E"/>
    <w:rsid w:val="009C158F"/>
    <w:rsid w:val="009D3410"/>
    <w:rsid w:val="009D74B4"/>
    <w:rsid w:val="00A02EED"/>
    <w:rsid w:val="00A044F1"/>
    <w:rsid w:val="00A35423"/>
    <w:rsid w:val="00A37F68"/>
    <w:rsid w:val="00A53B1B"/>
    <w:rsid w:val="00A63405"/>
    <w:rsid w:val="00AA43CE"/>
    <w:rsid w:val="00AA7C26"/>
    <w:rsid w:val="00AB11FF"/>
    <w:rsid w:val="00AC6DB8"/>
    <w:rsid w:val="00B00641"/>
    <w:rsid w:val="00B37CD0"/>
    <w:rsid w:val="00B506DE"/>
    <w:rsid w:val="00B71BA4"/>
    <w:rsid w:val="00B86D77"/>
    <w:rsid w:val="00B87C62"/>
    <w:rsid w:val="00BB1212"/>
    <w:rsid w:val="00BC10D5"/>
    <w:rsid w:val="00BC1DED"/>
    <w:rsid w:val="00BC67E5"/>
    <w:rsid w:val="00BD2C84"/>
    <w:rsid w:val="00BD30E5"/>
    <w:rsid w:val="00BE6157"/>
    <w:rsid w:val="00BF55E7"/>
    <w:rsid w:val="00C018C7"/>
    <w:rsid w:val="00C077CC"/>
    <w:rsid w:val="00C12321"/>
    <w:rsid w:val="00C26E12"/>
    <w:rsid w:val="00C47659"/>
    <w:rsid w:val="00C5765C"/>
    <w:rsid w:val="00C6250D"/>
    <w:rsid w:val="00C67C69"/>
    <w:rsid w:val="00C9033E"/>
    <w:rsid w:val="00CC73D9"/>
    <w:rsid w:val="00CD15D3"/>
    <w:rsid w:val="00CD5445"/>
    <w:rsid w:val="00CE50DB"/>
    <w:rsid w:val="00D11625"/>
    <w:rsid w:val="00D23D85"/>
    <w:rsid w:val="00D26EB2"/>
    <w:rsid w:val="00D42B63"/>
    <w:rsid w:val="00D50980"/>
    <w:rsid w:val="00D914FE"/>
    <w:rsid w:val="00DB6813"/>
    <w:rsid w:val="00DC5847"/>
    <w:rsid w:val="00DD5C95"/>
    <w:rsid w:val="00DF1EF0"/>
    <w:rsid w:val="00DF7A8A"/>
    <w:rsid w:val="00E07A63"/>
    <w:rsid w:val="00E24E35"/>
    <w:rsid w:val="00E3645B"/>
    <w:rsid w:val="00E50047"/>
    <w:rsid w:val="00E531E7"/>
    <w:rsid w:val="00E72E4A"/>
    <w:rsid w:val="00E95BFE"/>
    <w:rsid w:val="00ED3E0E"/>
    <w:rsid w:val="00ED75C9"/>
    <w:rsid w:val="00EF08B5"/>
    <w:rsid w:val="00F02A55"/>
    <w:rsid w:val="00F121B6"/>
    <w:rsid w:val="00F16858"/>
    <w:rsid w:val="00F2585E"/>
    <w:rsid w:val="00F2666D"/>
    <w:rsid w:val="00F47B4E"/>
    <w:rsid w:val="00F65BD3"/>
    <w:rsid w:val="00F72D37"/>
    <w:rsid w:val="00F7451A"/>
    <w:rsid w:val="00F81933"/>
    <w:rsid w:val="00FB0B00"/>
    <w:rsid w:val="00FB1EF0"/>
    <w:rsid w:val="00FD4C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97C81"/>
  <w15:chartTrackingRefBased/>
  <w15:docId w15:val="{72A5FC33-4BB8-4DE4-AA0F-BD05635DA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212"/>
  </w:style>
  <w:style w:type="paragraph" w:styleId="Heading1">
    <w:name w:val="heading 1"/>
    <w:basedOn w:val="Normal"/>
    <w:next w:val="Normal"/>
    <w:link w:val="Heading1Char"/>
    <w:uiPriority w:val="9"/>
    <w:qFormat/>
    <w:rsid w:val="000008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008D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D544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CD544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CD544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08DE"/>
    <w:rPr>
      <w:rFonts w:asciiTheme="majorHAnsi" w:eastAsiaTheme="majorEastAsia" w:hAnsiTheme="majorHAnsi" w:cstheme="majorBidi"/>
      <w:color w:val="2E74B5" w:themeColor="accent1" w:themeShade="BF"/>
      <w:sz w:val="32"/>
      <w:szCs w:val="32"/>
    </w:rPr>
  </w:style>
  <w:style w:type="character" w:styleId="SubtleEmphasis">
    <w:name w:val="Subtle Emphasis"/>
    <w:basedOn w:val="DefaultParagraphFont"/>
    <w:uiPriority w:val="19"/>
    <w:qFormat/>
    <w:rsid w:val="000008DE"/>
    <w:rPr>
      <w:i/>
      <w:iCs/>
      <w:color w:val="404040" w:themeColor="text1" w:themeTint="BF"/>
    </w:rPr>
  </w:style>
  <w:style w:type="character" w:customStyle="1" w:styleId="Heading2Char">
    <w:name w:val="Heading 2 Char"/>
    <w:basedOn w:val="DefaultParagraphFont"/>
    <w:link w:val="Heading2"/>
    <w:uiPriority w:val="9"/>
    <w:rsid w:val="000008D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CD5445"/>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CD5445"/>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CD5445"/>
    <w:rPr>
      <w:rFonts w:asciiTheme="majorHAnsi" w:eastAsiaTheme="majorEastAsia" w:hAnsiTheme="majorHAnsi" w:cstheme="majorBidi"/>
      <w:color w:val="2E74B5" w:themeColor="accent1" w:themeShade="BF"/>
    </w:rPr>
  </w:style>
  <w:style w:type="paragraph" w:styleId="Subtitle">
    <w:name w:val="Subtitle"/>
    <w:basedOn w:val="Normal"/>
    <w:next w:val="Normal"/>
    <w:link w:val="SubtitleChar"/>
    <w:uiPriority w:val="11"/>
    <w:qFormat/>
    <w:rsid w:val="00CD5445"/>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D5445"/>
    <w:rPr>
      <w:rFonts w:eastAsiaTheme="minorEastAsia"/>
      <w:color w:val="5A5A5A" w:themeColor="text1" w:themeTint="A5"/>
      <w:spacing w:val="15"/>
    </w:rPr>
  </w:style>
  <w:style w:type="paragraph" w:styleId="ListParagraph">
    <w:name w:val="List Paragraph"/>
    <w:basedOn w:val="Normal"/>
    <w:uiPriority w:val="34"/>
    <w:qFormat/>
    <w:rsid w:val="00CD5445"/>
    <w:pPr>
      <w:ind w:left="720"/>
      <w:contextualSpacing/>
    </w:pPr>
  </w:style>
  <w:style w:type="character" w:styleId="CommentReference">
    <w:name w:val="annotation reference"/>
    <w:basedOn w:val="DefaultParagraphFont"/>
    <w:uiPriority w:val="99"/>
    <w:semiHidden/>
    <w:unhideWhenUsed/>
    <w:rsid w:val="00AC6DB8"/>
    <w:rPr>
      <w:sz w:val="16"/>
      <w:szCs w:val="16"/>
    </w:rPr>
  </w:style>
  <w:style w:type="paragraph" w:styleId="CommentText">
    <w:name w:val="annotation text"/>
    <w:basedOn w:val="Normal"/>
    <w:link w:val="CommentTextChar"/>
    <w:uiPriority w:val="99"/>
    <w:semiHidden/>
    <w:unhideWhenUsed/>
    <w:rsid w:val="00AC6DB8"/>
    <w:pPr>
      <w:spacing w:line="240" w:lineRule="auto"/>
    </w:pPr>
    <w:rPr>
      <w:sz w:val="20"/>
      <w:szCs w:val="20"/>
    </w:rPr>
  </w:style>
  <w:style w:type="character" w:customStyle="1" w:styleId="CommentTextChar">
    <w:name w:val="Comment Text Char"/>
    <w:basedOn w:val="DefaultParagraphFont"/>
    <w:link w:val="CommentText"/>
    <w:uiPriority w:val="99"/>
    <w:semiHidden/>
    <w:rsid w:val="00AC6DB8"/>
    <w:rPr>
      <w:sz w:val="20"/>
      <w:szCs w:val="20"/>
    </w:rPr>
  </w:style>
  <w:style w:type="paragraph" w:styleId="CommentSubject">
    <w:name w:val="annotation subject"/>
    <w:basedOn w:val="CommentText"/>
    <w:next w:val="CommentText"/>
    <w:link w:val="CommentSubjectChar"/>
    <w:uiPriority w:val="99"/>
    <w:semiHidden/>
    <w:unhideWhenUsed/>
    <w:rsid w:val="00AC6DB8"/>
    <w:rPr>
      <w:b/>
      <w:bCs/>
    </w:rPr>
  </w:style>
  <w:style w:type="character" w:customStyle="1" w:styleId="CommentSubjectChar">
    <w:name w:val="Comment Subject Char"/>
    <w:basedOn w:val="CommentTextChar"/>
    <w:link w:val="CommentSubject"/>
    <w:uiPriority w:val="99"/>
    <w:semiHidden/>
    <w:rsid w:val="00AC6DB8"/>
    <w:rPr>
      <w:b/>
      <w:bCs/>
      <w:sz w:val="20"/>
      <w:szCs w:val="20"/>
    </w:rPr>
  </w:style>
  <w:style w:type="paragraph" w:styleId="BalloonText">
    <w:name w:val="Balloon Text"/>
    <w:basedOn w:val="Normal"/>
    <w:link w:val="BalloonTextChar"/>
    <w:uiPriority w:val="99"/>
    <w:semiHidden/>
    <w:unhideWhenUsed/>
    <w:rsid w:val="00AC6D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6DB8"/>
    <w:rPr>
      <w:rFonts w:ascii="Segoe UI" w:hAnsi="Segoe UI" w:cs="Segoe UI"/>
      <w:sz w:val="18"/>
      <w:szCs w:val="18"/>
    </w:rPr>
  </w:style>
  <w:style w:type="paragraph" w:styleId="Title">
    <w:name w:val="Title"/>
    <w:basedOn w:val="Normal"/>
    <w:next w:val="Normal"/>
    <w:link w:val="TitleChar"/>
    <w:uiPriority w:val="10"/>
    <w:qFormat/>
    <w:rsid w:val="00EF08B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08B5"/>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AA43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43CE"/>
  </w:style>
  <w:style w:type="paragraph" w:styleId="Footer">
    <w:name w:val="footer"/>
    <w:basedOn w:val="Normal"/>
    <w:link w:val="FooterChar"/>
    <w:uiPriority w:val="99"/>
    <w:unhideWhenUsed/>
    <w:rsid w:val="00AA43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43CE"/>
  </w:style>
  <w:style w:type="character" w:styleId="Hyperlink">
    <w:name w:val="Hyperlink"/>
    <w:basedOn w:val="DefaultParagraphFont"/>
    <w:uiPriority w:val="99"/>
    <w:unhideWhenUsed/>
    <w:rsid w:val="00842F8E"/>
    <w:rPr>
      <w:color w:val="0563C1" w:themeColor="hyperlink"/>
      <w:u w:val="single"/>
    </w:rPr>
  </w:style>
  <w:style w:type="character" w:styleId="UnresolvedMention">
    <w:name w:val="Unresolved Mention"/>
    <w:basedOn w:val="DefaultParagraphFont"/>
    <w:uiPriority w:val="99"/>
    <w:semiHidden/>
    <w:unhideWhenUsed/>
    <w:rsid w:val="00F121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50206">
      <w:bodyDiv w:val="1"/>
      <w:marLeft w:val="0"/>
      <w:marRight w:val="0"/>
      <w:marTop w:val="0"/>
      <w:marBottom w:val="0"/>
      <w:divBdr>
        <w:top w:val="none" w:sz="0" w:space="0" w:color="auto"/>
        <w:left w:val="none" w:sz="0" w:space="0" w:color="auto"/>
        <w:bottom w:val="none" w:sz="0" w:space="0" w:color="auto"/>
        <w:right w:val="none" w:sz="0" w:space="0" w:color="auto"/>
      </w:divBdr>
    </w:div>
    <w:div w:id="60885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eeas.europa.eu/eeas/eeas-privacy-statement-data-protection-notice-purpose-processing-personal-data-related-recruitment_en" TargetMode="External"/><Relationship Id="rId4" Type="http://schemas.openxmlformats.org/officeDocument/2006/relationships/settings" Target="settings.xml"/><Relationship Id="rId9" Type="http://schemas.openxmlformats.org/officeDocument/2006/relationships/hyperlink" Target="https://europass.europa.eu/en/create-europass-c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611B7-AC12-4C6A-BEE6-5A50B889C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1597</Words>
  <Characters>9105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10681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DEGUELDRE Jerome (EEAS)</dc:creator>
  <cp:keywords/>
  <dc:description/>
  <cp:lastModifiedBy>BAYRAMOVA Gulnara (EEAS-BAKU)</cp:lastModifiedBy>
  <cp:revision>2</cp:revision>
  <cp:lastPrinted>2025-01-30T11:04:00Z</cp:lastPrinted>
  <dcterms:created xsi:type="dcterms:W3CDTF">2026-07-27T05:44:00Z</dcterms:created>
  <dcterms:modified xsi:type="dcterms:W3CDTF">2026-07-27T05:44:00Z</dcterms:modified>
</cp:coreProperties>
</file>