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56" w:rsidRPr="00AC5E56" w:rsidRDefault="0078064C" w:rsidP="00AC5E56">
      <w:pPr>
        <w:pStyle w:val="Header"/>
        <w:tabs>
          <w:tab w:val="clear" w:pos="9072"/>
          <w:tab w:val="right" w:pos="9480"/>
        </w:tabs>
        <w:jc w:val="center"/>
        <w:rPr>
          <w:b/>
          <w:sz w:val="22"/>
          <w:szCs w:val="20"/>
        </w:rPr>
      </w:pPr>
      <w:bookmarkStart w:id="0" w:name="_GoBack"/>
      <w:bookmarkEnd w:id="0"/>
      <w:r>
        <w:rPr>
          <w:b/>
          <w:sz w:val="22"/>
          <w:szCs w:val="20"/>
        </w:rPr>
        <w:t>Project S</w:t>
      </w:r>
      <w:r w:rsidR="00AC5E56" w:rsidRPr="00AC5E56">
        <w:rPr>
          <w:b/>
          <w:sz w:val="22"/>
          <w:szCs w:val="20"/>
        </w:rPr>
        <w:t>ynopsis – Contract Number: EIDHR/2017/ 388-</w:t>
      </w:r>
      <w:r w:rsidR="00360F81">
        <w:rPr>
          <w:b/>
          <w:sz w:val="22"/>
          <w:szCs w:val="20"/>
        </w:rPr>
        <w:t>967</w:t>
      </w:r>
    </w:p>
    <w:p w:rsidR="00AC5E56" w:rsidRPr="00AC5E56" w:rsidRDefault="00AC5E56" w:rsidP="00AC5E56">
      <w:pPr>
        <w:tabs>
          <w:tab w:val="left" w:pos="2865"/>
        </w:tabs>
        <w:jc w:val="center"/>
        <w:rPr>
          <w:b/>
          <w:sz w:val="22"/>
          <w:szCs w:val="20"/>
          <w:lang w:eastAsia="en-US"/>
        </w:rPr>
      </w:pPr>
      <w:r w:rsidRPr="00AC5E56">
        <w:rPr>
          <w:b/>
          <w:sz w:val="22"/>
          <w:szCs w:val="20"/>
          <w:lang w:val="en-US" w:eastAsia="en-US"/>
        </w:rPr>
        <w:t xml:space="preserve">Name of Partner: </w:t>
      </w:r>
      <w:r w:rsidR="00360F81">
        <w:rPr>
          <w:b/>
          <w:sz w:val="22"/>
          <w:szCs w:val="20"/>
          <w:lang w:eastAsia="en-US"/>
        </w:rPr>
        <w:t xml:space="preserve">Stichting War Child </w:t>
      </w:r>
    </w:p>
    <w:p w:rsidR="008534E7" w:rsidRPr="00AC5E56" w:rsidRDefault="008534E7" w:rsidP="00AC5E56">
      <w:pPr>
        <w:tabs>
          <w:tab w:val="left" w:pos="2865"/>
        </w:tabs>
        <w:rPr>
          <w:b/>
          <w:sz w:val="20"/>
          <w:szCs w:val="20"/>
          <w:lang w:eastAsia="en-US"/>
        </w:rPr>
      </w:pPr>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843"/>
        <w:gridCol w:w="7513"/>
      </w:tblGrid>
      <w:tr w:rsidR="002775D2" w:rsidRPr="00360F81" w:rsidTr="00360F81">
        <w:trPr>
          <w:tblCellSpacing w:w="20" w:type="dxa"/>
        </w:trPr>
        <w:tc>
          <w:tcPr>
            <w:tcW w:w="1783" w:type="dxa"/>
            <w:tcBorders>
              <w:top w:val="outset" w:sz="24" w:space="0" w:color="auto"/>
            </w:tcBorders>
            <w:shd w:val="clear" w:color="auto" w:fill="D9D9D9"/>
            <w:vAlign w:val="center"/>
          </w:tcPr>
          <w:p w:rsidR="002775D2" w:rsidRPr="00360F81" w:rsidRDefault="002775D2" w:rsidP="00AC5E56">
            <w:pPr>
              <w:rPr>
                <w:sz w:val="22"/>
                <w:szCs w:val="22"/>
              </w:rPr>
            </w:pPr>
            <w:r w:rsidRPr="00360F81">
              <w:rPr>
                <w:sz w:val="22"/>
                <w:szCs w:val="22"/>
              </w:rPr>
              <w:t xml:space="preserve">Title </w:t>
            </w:r>
          </w:p>
        </w:tc>
        <w:tc>
          <w:tcPr>
            <w:tcW w:w="7453" w:type="dxa"/>
            <w:tcBorders>
              <w:top w:val="outset" w:sz="24" w:space="0" w:color="auto"/>
            </w:tcBorders>
          </w:tcPr>
          <w:p w:rsidR="002775D2" w:rsidRPr="00360F81" w:rsidRDefault="00360F81" w:rsidP="00633F41">
            <w:pPr>
              <w:jc w:val="both"/>
              <w:rPr>
                <w:i/>
                <w:sz w:val="22"/>
                <w:szCs w:val="22"/>
                <w:u w:val="single"/>
              </w:rPr>
            </w:pPr>
            <w:r w:rsidRPr="00360F81">
              <w:rPr>
                <w:i/>
                <w:sz w:val="22"/>
                <w:szCs w:val="22"/>
              </w:rPr>
              <w:t>Realizing Rights and Expanding Opportunities of Children and Youth in Post Conflict Sri Lanka</w:t>
            </w:r>
          </w:p>
        </w:tc>
      </w:tr>
      <w:tr w:rsidR="002775D2" w:rsidRPr="00360F81" w:rsidTr="00360F81">
        <w:trPr>
          <w:tblCellSpacing w:w="20" w:type="dxa"/>
        </w:trPr>
        <w:tc>
          <w:tcPr>
            <w:tcW w:w="1783" w:type="dxa"/>
            <w:tcBorders>
              <w:top w:val="outset" w:sz="24" w:space="0" w:color="auto"/>
            </w:tcBorders>
            <w:shd w:val="clear" w:color="auto" w:fill="D9D9D9"/>
            <w:vAlign w:val="center"/>
          </w:tcPr>
          <w:p w:rsidR="002775D2" w:rsidRPr="00360F81" w:rsidRDefault="002775D2" w:rsidP="009123AE">
            <w:pPr>
              <w:rPr>
                <w:sz w:val="22"/>
                <w:szCs w:val="22"/>
              </w:rPr>
            </w:pPr>
            <w:r w:rsidRPr="00360F81">
              <w:rPr>
                <w:sz w:val="22"/>
                <w:szCs w:val="22"/>
              </w:rPr>
              <w:t xml:space="preserve">Location </w:t>
            </w:r>
          </w:p>
        </w:tc>
        <w:tc>
          <w:tcPr>
            <w:tcW w:w="7453" w:type="dxa"/>
            <w:tcBorders>
              <w:top w:val="outset" w:sz="24" w:space="0" w:color="auto"/>
            </w:tcBorders>
          </w:tcPr>
          <w:p w:rsidR="002775D2" w:rsidRPr="00360F81" w:rsidRDefault="002775D2" w:rsidP="00633F41">
            <w:pPr>
              <w:jc w:val="both"/>
              <w:rPr>
                <w:sz w:val="22"/>
                <w:szCs w:val="22"/>
              </w:rPr>
            </w:pPr>
            <w:r w:rsidRPr="00360F81">
              <w:rPr>
                <w:sz w:val="22"/>
                <w:szCs w:val="22"/>
              </w:rPr>
              <w:t xml:space="preserve">Kilinochchi, Jaffna and Mullaitivu </w:t>
            </w:r>
          </w:p>
        </w:tc>
      </w:tr>
      <w:tr w:rsidR="002775D2" w:rsidRPr="00360F81" w:rsidTr="00360F81">
        <w:trPr>
          <w:tblCellSpacing w:w="20" w:type="dxa"/>
        </w:trPr>
        <w:tc>
          <w:tcPr>
            <w:tcW w:w="1783" w:type="dxa"/>
            <w:tcBorders>
              <w:top w:val="outset" w:sz="24" w:space="0" w:color="auto"/>
            </w:tcBorders>
            <w:shd w:val="clear" w:color="auto" w:fill="D9D9D9"/>
            <w:vAlign w:val="center"/>
          </w:tcPr>
          <w:p w:rsidR="002775D2" w:rsidRPr="00360F81" w:rsidRDefault="002775D2" w:rsidP="009123AE">
            <w:pPr>
              <w:rPr>
                <w:sz w:val="22"/>
                <w:szCs w:val="22"/>
              </w:rPr>
            </w:pPr>
            <w:r w:rsidRPr="00360F81">
              <w:rPr>
                <w:sz w:val="22"/>
                <w:szCs w:val="22"/>
              </w:rPr>
              <w:t xml:space="preserve">Duration </w:t>
            </w:r>
          </w:p>
        </w:tc>
        <w:tc>
          <w:tcPr>
            <w:tcW w:w="7453" w:type="dxa"/>
            <w:tcBorders>
              <w:top w:val="outset" w:sz="24" w:space="0" w:color="auto"/>
            </w:tcBorders>
          </w:tcPr>
          <w:p w:rsidR="002775D2" w:rsidRPr="00360F81" w:rsidRDefault="00360F81" w:rsidP="00633F41">
            <w:pPr>
              <w:jc w:val="both"/>
              <w:rPr>
                <w:sz w:val="22"/>
                <w:szCs w:val="22"/>
              </w:rPr>
            </w:pPr>
            <w:r w:rsidRPr="00360F81">
              <w:rPr>
                <w:sz w:val="22"/>
                <w:szCs w:val="22"/>
              </w:rPr>
              <w:t>36</w:t>
            </w:r>
            <w:r w:rsidR="002775D2" w:rsidRPr="00360F81">
              <w:rPr>
                <w:sz w:val="22"/>
                <w:szCs w:val="22"/>
              </w:rPr>
              <w:t xml:space="preserve"> Months </w:t>
            </w:r>
          </w:p>
        </w:tc>
      </w:tr>
      <w:tr w:rsidR="002775D2" w:rsidRPr="00360F81" w:rsidTr="00360F81">
        <w:trPr>
          <w:tblCellSpacing w:w="20" w:type="dxa"/>
        </w:trPr>
        <w:tc>
          <w:tcPr>
            <w:tcW w:w="1783" w:type="dxa"/>
            <w:tcBorders>
              <w:top w:val="outset" w:sz="24" w:space="0" w:color="auto"/>
            </w:tcBorders>
            <w:shd w:val="clear" w:color="auto" w:fill="D9D9D9"/>
            <w:vAlign w:val="center"/>
          </w:tcPr>
          <w:p w:rsidR="002775D2" w:rsidRPr="00360F81" w:rsidRDefault="002775D2" w:rsidP="009123AE">
            <w:pPr>
              <w:rPr>
                <w:sz w:val="22"/>
                <w:szCs w:val="22"/>
              </w:rPr>
            </w:pPr>
            <w:r w:rsidRPr="00360F81">
              <w:rPr>
                <w:sz w:val="22"/>
                <w:szCs w:val="22"/>
              </w:rPr>
              <w:t>EU Contribution</w:t>
            </w:r>
          </w:p>
        </w:tc>
        <w:tc>
          <w:tcPr>
            <w:tcW w:w="7453" w:type="dxa"/>
            <w:tcBorders>
              <w:top w:val="outset" w:sz="24" w:space="0" w:color="auto"/>
            </w:tcBorders>
          </w:tcPr>
          <w:p w:rsidR="002775D2" w:rsidRPr="00360F81" w:rsidRDefault="00360F81" w:rsidP="00360F81">
            <w:pPr>
              <w:jc w:val="both"/>
              <w:rPr>
                <w:sz w:val="22"/>
                <w:szCs w:val="22"/>
              </w:rPr>
            </w:pPr>
            <w:r w:rsidRPr="00360F81">
              <w:rPr>
                <w:sz w:val="22"/>
                <w:szCs w:val="22"/>
              </w:rPr>
              <w:t>85</w:t>
            </w:r>
            <w:r w:rsidR="002775D2" w:rsidRPr="00360F81">
              <w:rPr>
                <w:sz w:val="22"/>
                <w:szCs w:val="22"/>
              </w:rPr>
              <w:t xml:space="preserve">% which amounts to EUR </w:t>
            </w:r>
            <w:r w:rsidRPr="00360F81">
              <w:rPr>
                <w:sz w:val="22"/>
                <w:szCs w:val="22"/>
              </w:rPr>
              <w:t>437 750</w:t>
            </w:r>
          </w:p>
        </w:tc>
      </w:tr>
      <w:tr w:rsidR="008B0993" w:rsidRPr="00360F81" w:rsidTr="00360F81">
        <w:trPr>
          <w:tblCellSpacing w:w="20" w:type="dxa"/>
        </w:trPr>
        <w:tc>
          <w:tcPr>
            <w:tcW w:w="1783" w:type="dxa"/>
            <w:tcBorders>
              <w:top w:val="outset" w:sz="24" w:space="0" w:color="auto"/>
            </w:tcBorders>
            <w:shd w:val="clear" w:color="auto" w:fill="D9D9D9"/>
            <w:vAlign w:val="center"/>
          </w:tcPr>
          <w:p w:rsidR="008534E7" w:rsidRPr="00360F81" w:rsidRDefault="008534E7" w:rsidP="009123AE">
            <w:pPr>
              <w:rPr>
                <w:sz w:val="22"/>
                <w:szCs w:val="22"/>
              </w:rPr>
            </w:pPr>
            <w:r w:rsidRPr="00360F81">
              <w:rPr>
                <w:sz w:val="22"/>
                <w:szCs w:val="22"/>
              </w:rPr>
              <w:t>Objectives of the action</w:t>
            </w:r>
          </w:p>
        </w:tc>
        <w:tc>
          <w:tcPr>
            <w:tcW w:w="7453" w:type="dxa"/>
            <w:tcBorders>
              <w:top w:val="outset" w:sz="24" w:space="0" w:color="auto"/>
            </w:tcBorders>
          </w:tcPr>
          <w:p w:rsidR="00360F81" w:rsidRPr="00360F81" w:rsidRDefault="00360F81" w:rsidP="00360F81">
            <w:pPr>
              <w:jc w:val="both"/>
              <w:rPr>
                <w:bCs/>
                <w:iCs/>
                <w:sz w:val="22"/>
                <w:szCs w:val="22"/>
              </w:rPr>
            </w:pPr>
            <w:r w:rsidRPr="00360F81">
              <w:rPr>
                <w:bCs/>
                <w:iCs/>
                <w:sz w:val="22"/>
                <w:szCs w:val="22"/>
              </w:rPr>
              <w:t>Overall objective: Contribute to the promotion and protection of the human rights (HR) and fundamental freedoms and the strengthening of the national framework for the promotion and protection of the rights of children in Sri Lanka</w:t>
            </w:r>
          </w:p>
          <w:p w:rsidR="00360F81" w:rsidRPr="00360F81" w:rsidRDefault="00360F81" w:rsidP="00360F81">
            <w:pPr>
              <w:jc w:val="both"/>
              <w:rPr>
                <w:bCs/>
                <w:iCs/>
                <w:sz w:val="22"/>
                <w:szCs w:val="22"/>
              </w:rPr>
            </w:pPr>
            <w:r w:rsidRPr="00360F81">
              <w:rPr>
                <w:bCs/>
                <w:iCs/>
                <w:sz w:val="22"/>
                <w:szCs w:val="22"/>
              </w:rPr>
              <w:t>Specific objective:</w:t>
            </w:r>
          </w:p>
          <w:p w:rsidR="00360F81" w:rsidRPr="00360F81" w:rsidRDefault="00360F81" w:rsidP="00360F81">
            <w:pPr>
              <w:jc w:val="both"/>
              <w:rPr>
                <w:bCs/>
                <w:iCs/>
                <w:sz w:val="22"/>
                <w:szCs w:val="22"/>
              </w:rPr>
            </w:pPr>
            <w:r w:rsidRPr="00360F81">
              <w:rPr>
                <w:bCs/>
                <w:iCs/>
                <w:sz w:val="22"/>
                <w:szCs w:val="22"/>
              </w:rPr>
              <w:t>Oc 1. Children and their families from the Northern Province of Sri Lanka affected by the conflict and other forms of violence are actively engaged and lead processes for the protection and promotion of children's rights;</w:t>
            </w:r>
          </w:p>
          <w:p w:rsidR="008534E7" w:rsidRPr="00360F81" w:rsidRDefault="00360F81" w:rsidP="00360F81">
            <w:pPr>
              <w:jc w:val="both"/>
              <w:rPr>
                <w:bCs/>
                <w:iCs/>
                <w:sz w:val="22"/>
                <w:szCs w:val="22"/>
              </w:rPr>
            </w:pPr>
            <w:r w:rsidRPr="00360F81">
              <w:rPr>
                <w:bCs/>
                <w:iCs/>
                <w:sz w:val="22"/>
                <w:szCs w:val="22"/>
              </w:rPr>
              <w:t>Oc 2 Institutions and organizations from the Northern region are strengthened and able to deliver better services for children and women through support and improved coordination.</w:t>
            </w:r>
          </w:p>
        </w:tc>
      </w:tr>
      <w:tr w:rsidR="008B0993" w:rsidRPr="00360F81" w:rsidTr="00360F81">
        <w:trPr>
          <w:tblCellSpacing w:w="20" w:type="dxa"/>
        </w:trPr>
        <w:tc>
          <w:tcPr>
            <w:tcW w:w="1783" w:type="dxa"/>
            <w:shd w:val="clear" w:color="auto" w:fill="D9D9D9"/>
            <w:vAlign w:val="center"/>
          </w:tcPr>
          <w:p w:rsidR="008534E7" w:rsidRPr="00360F81" w:rsidRDefault="008534E7" w:rsidP="00360F81">
            <w:pPr>
              <w:rPr>
                <w:sz w:val="22"/>
                <w:szCs w:val="22"/>
              </w:rPr>
            </w:pPr>
            <w:r w:rsidRPr="00360F81">
              <w:rPr>
                <w:sz w:val="22"/>
                <w:szCs w:val="22"/>
              </w:rPr>
              <w:t>Target group</w:t>
            </w:r>
          </w:p>
        </w:tc>
        <w:tc>
          <w:tcPr>
            <w:tcW w:w="7453" w:type="dxa"/>
          </w:tcPr>
          <w:p w:rsidR="008534E7" w:rsidRPr="00360F81" w:rsidRDefault="00360F81" w:rsidP="00360F81">
            <w:pPr>
              <w:jc w:val="both"/>
              <w:rPr>
                <w:sz w:val="22"/>
                <w:szCs w:val="22"/>
              </w:rPr>
            </w:pPr>
            <w:r w:rsidRPr="00360F81">
              <w:rPr>
                <w:sz w:val="22"/>
                <w:szCs w:val="22"/>
              </w:rPr>
              <w:t xml:space="preserve">(i) 12.000 children (52% girls, 48% boys) aged 6-18 </w:t>
            </w:r>
            <w:r>
              <w:rPr>
                <w:sz w:val="22"/>
                <w:szCs w:val="22"/>
              </w:rPr>
              <w:t xml:space="preserve">from IDP families </w:t>
            </w:r>
            <w:r w:rsidRPr="00360F81">
              <w:rPr>
                <w:sz w:val="22"/>
                <w:szCs w:val="22"/>
              </w:rPr>
              <w:t>or migrants and have returned to resettle in the region, as well as their host communities; (ii) 1.200 youth aged 18-34 former child soldiers; (iii) 750 state actors; and (iv) 900 Civil Society actors who work with children in the North.</w:t>
            </w:r>
          </w:p>
        </w:tc>
      </w:tr>
      <w:tr w:rsidR="008B0993" w:rsidRPr="00360F81" w:rsidTr="00360F81">
        <w:trPr>
          <w:tblCellSpacing w:w="20" w:type="dxa"/>
        </w:trPr>
        <w:tc>
          <w:tcPr>
            <w:tcW w:w="1783" w:type="dxa"/>
            <w:shd w:val="clear" w:color="auto" w:fill="D9D9D9"/>
            <w:vAlign w:val="center"/>
          </w:tcPr>
          <w:p w:rsidR="008534E7" w:rsidRPr="00360F81" w:rsidRDefault="008534E7" w:rsidP="00360F81">
            <w:pPr>
              <w:rPr>
                <w:sz w:val="22"/>
                <w:szCs w:val="22"/>
              </w:rPr>
            </w:pPr>
            <w:r w:rsidRPr="00360F81">
              <w:rPr>
                <w:sz w:val="22"/>
                <w:szCs w:val="22"/>
              </w:rPr>
              <w:t>Final beneficiarie</w:t>
            </w:r>
            <w:r w:rsidR="00360F81" w:rsidRPr="00360F81">
              <w:rPr>
                <w:sz w:val="22"/>
                <w:szCs w:val="22"/>
              </w:rPr>
              <w:t>s</w:t>
            </w:r>
          </w:p>
        </w:tc>
        <w:tc>
          <w:tcPr>
            <w:tcW w:w="7453" w:type="dxa"/>
          </w:tcPr>
          <w:p w:rsidR="008534E7" w:rsidRPr="00360F81" w:rsidRDefault="00360F81" w:rsidP="002775D2">
            <w:pPr>
              <w:jc w:val="both"/>
              <w:rPr>
                <w:sz w:val="22"/>
                <w:szCs w:val="22"/>
              </w:rPr>
            </w:pPr>
            <w:r w:rsidRPr="00360F81">
              <w:rPr>
                <w:sz w:val="22"/>
                <w:szCs w:val="22"/>
              </w:rPr>
              <w:t>Through the strengthening of the Child Protection (CP) mechanism, total indirect beneficiaries would be 77,000 children (approx. 48% girls).</w:t>
            </w:r>
          </w:p>
        </w:tc>
      </w:tr>
      <w:tr w:rsidR="008B0993" w:rsidRPr="00360F81" w:rsidTr="00360F81">
        <w:trPr>
          <w:tblCellSpacing w:w="20" w:type="dxa"/>
        </w:trPr>
        <w:tc>
          <w:tcPr>
            <w:tcW w:w="1783" w:type="dxa"/>
            <w:shd w:val="clear" w:color="auto" w:fill="D9D9D9"/>
            <w:vAlign w:val="center"/>
          </w:tcPr>
          <w:p w:rsidR="008534E7" w:rsidRPr="00360F81" w:rsidRDefault="008534E7" w:rsidP="009123AE">
            <w:pPr>
              <w:rPr>
                <w:sz w:val="22"/>
                <w:szCs w:val="22"/>
              </w:rPr>
            </w:pPr>
            <w:r w:rsidRPr="00360F81">
              <w:rPr>
                <w:sz w:val="22"/>
                <w:szCs w:val="22"/>
              </w:rPr>
              <w:t>Estimated results</w:t>
            </w:r>
          </w:p>
        </w:tc>
        <w:tc>
          <w:tcPr>
            <w:tcW w:w="7453" w:type="dxa"/>
          </w:tcPr>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1.1 Children and their families and community receive community-based psychosocial support (PSS) for difficulties related to conflict and other forms of violence </w:t>
            </w:r>
          </w:p>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1.2 HR and CP activists at local level and professionals trained to effectively identify and address rights violations including child protection and care issues </w:t>
            </w:r>
          </w:p>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1.3 Basic community-led protection mechanisms and services available to children affected by, or vulnerable to, violence and abuse </w:t>
            </w:r>
          </w:p>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1.4 Community-led Northern Region Civil Society Coalition / Interagency Working Group established to lobby and advocate for the Rights of the Child </w:t>
            </w:r>
          </w:p>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2.1 Existing district, divisional and village level community based structures able to carry out a Childs Need Assessment, including service mapping, identification of service gaps, standardisation of practice, and development of referral pathways and Standard Operating Procedures (SOPs) for child service provision </w:t>
            </w:r>
          </w:p>
          <w:p w:rsidR="00360F81" w:rsidRPr="00360F81" w:rsidRDefault="00360F81" w:rsidP="00360F81">
            <w:pPr>
              <w:pStyle w:val="Default"/>
              <w:jc w:val="both"/>
              <w:rPr>
                <w:rFonts w:ascii="Times New Roman" w:hAnsi="Times New Roman" w:cs="Times New Roman"/>
                <w:sz w:val="22"/>
                <w:szCs w:val="22"/>
              </w:rPr>
            </w:pPr>
            <w:r w:rsidRPr="00360F81">
              <w:rPr>
                <w:rFonts w:ascii="Times New Roman" w:hAnsi="Times New Roman" w:cs="Times New Roman"/>
                <w:sz w:val="22"/>
                <w:szCs w:val="22"/>
              </w:rPr>
              <w:t xml:space="preserve">Op 2.2 Front line officials, state and non-state actors and Children's Clubs trained on community mobilization, social inclusion, human rights framework, rights based approach and reporting mechanisms. </w:t>
            </w:r>
          </w:p>
          <w:p w:rsidR="008534E7" w:rsidRPr="00360F81" w:rsidRDefault="00360F81" w:rsidP="00360F81">
            <w:pPr>
              <w:jc w:val="both"/>
              <w:rPr>
                <w:sz w:val="22"/>
                <w:szCs w:val="22"/>
              </w:rPr>
            </w:pPr>
            <w:r w:rsidRPr="00360F81">
              <w:rPr>
                <w:sz w:val="22"/>
                <w:szCs w:val="22"/>
              </w:rPr>
              <w:t xml:space="preserve">Op 2.3 Children’s Clubs activated to provide safe spaces and Child forums </w:t>
            </w:r>
          </w:p>
        </w:tc>
      </w:tr>
      <w:tr w:rsidR="00AC5E56" w:rsidRPr="00360F81" w:rsidTr="00360F81">
        <w:trPr>
          <w:tblCellSpacing w:w="20" w:type="dxa"/>
        </w:trPr>
        <w:tc>
          <w:tcPr>
            <w:tcW w:w="1783" w:type="dxa"/>
            <w:tcBorders>
              <w:bottom w:val="outset" w:sz="24" w:space="0" w:color="auto"/>
            </w:tcBorders>
            <w:shd w:val="clear" w:color="auto" w:fill="D9D9D9"/>
            <w:vAlign w:val="center"/>
          </w:tcPr>
          <w:p w:rsidR="008534E7" w:rsidRPr="00360F81" w:rsidRDefault="008534E7" w:rsidP="009123AE">
            <w:pPr>
              <w:rPr>
                <w:sz w:val="22"/>
                <w:szCs w:val="22"/>
              </w:rPr>
            </w:pPr>
            <w:r w:rsidRPr="00360F81">
              <w:rPr>
                <w:sz w:val="22"/>
                <w:szCs w:val="22"/>
              </w:rPr>
              <w:t>Main activities</w:t>
            </w:r>
          </w:p>
        </w:tc>
        <w:tc>
          <w:tcPr>
            <w:tcW w:w="7453" w:type="dxa"/>
            <w:tcBorders>
              <w:bottom w:val="outset" w:sz="24" w:space="0" w:color="auto"/>
            </w:tcBorders>
          </w:tcPr>
          <w:p w:rsidR="00360F81" w:rsidRPr="00360F81" w:rsidRDefault="00360F81" w:rsidP="00360F81">
            <w:pPr>
              <w:jc w:val="both"/>
              <w:rPr>
                <w:bCs/>
                <w:iCs/>
                <w:sz w:val="22"/>
                <w:szCs w:val="22"/>
              </w:rPr>
            </w:pPr>
            <w:r w:rsidRPr="00360F81">
              <w:rPr>
                <w:bCs/>
                <w:iCs/>
                <w:sz w:val="22"/>
                <w:szCs w:val="22"/>
              </w:rPr>
              <w:t>- Diagnosis of situation of mental health and psychosocial needs of children and their families affected by the conflict and other forms of violence in Northern region. Provision of trauma informed mental healthcare and psychosocial services. Establishment of community level and school-based counselling units and interlink with the mental health units for referrals and further supports if needed.</w:t>
            </w:r>
          </w:p>
          <w:p w:rsidR="00360F81" w:rsidRPr="00360F81" w:rsidRDefault="00360F81" w:rsidP="00360F81">
            <w:pPr>
              <w:jc w:val="both"/>
              <w:rPr>
                <w:bCs/>
                <w:iCs/>
                <w:sz w:val="22"/>
                <w:szCs w:val="22"/>
              </w:rPr>
            </w:pPr>
            <w:r w:rsidRPr="00360F81">
              <w:rPr>
                <w:bCs/>
                <w:iCs/>
                <w:sz w:val="22"/>
                <w:szCs w:val="22"/>
              </w:rPr>
              <w:t>- Identification and strengthening of indigenous structures that exist within communities of intervention and build their capacity and tools to play a role in child protection and child rights;</w:t>
            </w:r>
          </w:p>
          <w:p w:rsidR="00360F81" w:rsidRPr="00360F81" w:rsidRDefault="00360F81" w:rsidP="00360F81">
            <w:pPr>
              <w:jc w:val="both"/>
              <w:rPr>
                <w:bCs/>
                <w:iCs/>
                <w:sz w:val="22"/>
                <w:szCs w:val="22"/>
              </w:rPr>
            </w:pPr>
            <w:r w:rsidRPr="00360F81">
              <w:rPr>
                <w:bCs/>
                <w:iCs/>
                <w:sz w:val="22"/>
                <w:szCs w:val="22"/>
              </w:rPr>
              <w:t>- Establish / strengthen Community-led Coalition for CP and Child Rights (CR)</w:t>
            </w:r>
          </w:p>
          <w:p w:rsidR="00360F81" w:rsidRPr="00360F81" w:rsidRDefault="00360F81" w:rsidP="00360F81">
            <w:pPr>
              <w:jc w:val="both"/>
              <w:rPr>
                <w:bCs/>
                <w:iCs/>
                <w:sz w:val="22"/>
                <w:szCs w:val="22"/>
              </w:rPr>
            </w:pPr>
            <w:r w:rsidRPr="00360F81">
              <w:rPr>
                <w:bCs/>
                <w:iCs/>
                <w:sz w:val="22"/>
                <w:szCs w:val="22"/>
              </w:rPr>
              <w:lastRenderedPageBreak/>
              <w:t>- Awareness raising on human rights, children rights to civil society group</w:t>
            </w:r>
          </w:p>
          <w:p w:rsidR="00360F81" w:rsidRPr="00360F81" w:rsidRDefault="00360F81" w:rsidP="00360F81">
            <w:pPr>
              <w:jc w:val="both"/>
              <w:rPr>
                <w:bCs/>
                <w:iCs/>
                <w:sz w:val="22"/>
                <w:szCs w:val="22"/>
              </w:rPr>
            </w:pPr>
            <w:r w:rsidRPr="00360F81">
              <w:rPr>
                <w:bCs/>
                <w:iCs/>
                <w:sz w:val="22"/>
                <w:szCs w:val="22"/>
              </w:rPr>
              <w:t>- Establishing district, divisional and village level community based structures as per the guide developed by Department of Probation and Child Care Services to identify and refer children in need of protection and care;</w:t>
            </w:r>
          </w:p>
          <w:p w:rsidR="00360F81" w:rsidRPr="00360F81" w:rsidRDefault="00360F81" w:rsidP="00360F81">
            <w:pPr>
              <w:jc w:val="both"/>
              <w:rPr>
                <w:bCs/>
                <w:iCs/>
                <w:sz w:val="22"/>
                <w:szCs w:val="22"/>
              </w:rPr>
            </w:pPr>
            <w:r w:rsidRPr="00360F81">
              <w:rPr>
                <w:bCs/>
                <w:iCs/>
                <w:sz w:val="22"/>
                <w:szCs w:val="22"/>
              </w:rPr>
              <w:t>- Capacity-building and support of front line officials, state and non-state actors on service mapping, identification of service gaps, standardisation of practice. Accompany in the development of referral pathways and SOPs for child service provision</w:t>
            </w:r>
          </w:p>
          <w:p w:rsidR="008534E7" w:rsidRPr="00360F81" w:rsidRDefault="00360F81" w:rsidP="00360F81">
            <w:pPr>
              <w:jc w:val="both"/>
              <w:rPr>
                <w:bCs/>
                <w:iCs/>
                <w:sz w:val="22"/>
                <w:szCs w:val="22"/>
              </w:rPr>
            </w:pPr>
            <w:r w:rsidRPr="00360F81">
              <w:rPr>
                <w:bCs/>
                <w:iCs/>
                <w:sz w:val="22"/>
                <w:szCs w:val="22"/>
              </w:rPr>
              <w:t>- Reactivation of Children’s Clubs to provide safe Space and forum for children.</w:t>
            </w:r>
          </w:p>
          <w:p w:rsidR="00360F81" w:rsidRPr="00360F81" w:rsidRDefault="00360F81" w:rsidP="00AC5E56">
            <w:pPr>
              <w:jc w:val="both"/>
              <w:rPr>
                <w:sz w:val="22"/>
                <w:szCs w:val="22"/>
              </w:rPr>
            </w:pPr>
          </w:p>
        </w:tc>
      </w:tr>
    </w:tbl>
    <w:p w:rsidR="009A230E" w:rsidRPr="00AC5E56" w:rsidRDefault="009A230E" w:rsidP="00AC5E56">
      <w:pPr>
        <w:jc w:val="both"/>
        <w:rPr>
          <w:bCs/>
          <w:iCs/>
          <w:sz w:val="20"/>
          <w:szCs w:val="20"/>
        </w:rPr>
      </w:pPr>
    </w:p>
    <w:sectPr w:rsidR="009A230E" w:rsidRPr="00AC5E56" w:rsidSect="009A5D3A">
      <w:footerReference w:type="default" r:id="rId9"/>
      <w:type w:val="nextColumn"/>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A8" w:rsidRPr="001A4693" w:rsidRDefault="009456A8">
      <w:r w:rsidRPr="001A4693">
        <w:separator/>
      </w:r>
    </w:p>
  </w:endnote>
  <w:endnote w:type="continuationSeparator" w:id="0">
    <w:p w:rsidR="009456A8" w:rsidRPr="001A4693" w:rsidRDefault="009456A8">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04" w:rsidRPr="001A4693" w:rsidRDefault="00804A04" w:rsidP="00FA55F1">
    <w:pPr>
      <w:pStyle w:val="Footer"/>
      <w:tabs>
        <w:tab w:val="clear" w:pos="-720"/>
        <w:tab w:val="left" w:pos="8040"/>
        <w:tab w:val="right" w:pos="14175"/>
      </w:tabs>
      <w:ind w:right="-2"/>
      <w:rPr>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A8" w:rsidRPr="001A4693" w:rsidRDefault="009456A8">
      <w:r w:rsidRPr="001A4693">
        <w:separator/>
      </w:r>
    </w:p>
  </w:footnote>
  <w:footnote w:type="continuationSeparator" w:id="0">
    <w:p w:rsidR="009456A8" w:rsidRPr="001A4693" w:rsidRDefault="009456A8">
      <w:r w:rsidRPr="001A4693">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46F5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57A37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78C654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72679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82DE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0AA4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4524A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70E7B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00A7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A372CA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11">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12">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13">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14">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5">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16">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17B0619C"/>
    <w:multiLevelType w:val="multilevel"/>
    <w:tmpl w:val="807A3F8C"/>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70"/>
        </w:tabs>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2">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23">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25">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7">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9">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4F884E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7723718"/>
    <w:multiLevelType w:val="multilevel"/>
    <w:tmpl w:val="60C84088"/>
    <w:name w:val="Numbered list 1"/>
    <w:lvl w:ilvl="0">
      <w:start w:val="1"/>
      <w:numFmt w:val="lowerRoman"/>
      <w:lvlText w:val="%1."/>
      <w:lvlJc w:val="right"/>
      <w:pPr>
        <w:ind w:left="360"/>
      </w:pPr>
      <w:rPr>
        <w:rFonts w:cs="Times New Roman"/>
        <w:color w:val="auto"/>
      </w:rPr>
    </w:lvl>
    <w:lvl w:ilvl="1">
      <w:start w:val="1"/>
      <w:numFmt w:val="decimal"/>
      <w:lvlText w:val="%2."/>
      <w:lvlJc w:val="left"/>
      <w:pPr>
        <w:ind w:left="1080"/>
      </w:pPr>
      <w:rPr>
        <w:rFonts w:cs="Times New Roman"/>
      </w:rPr>
    </w:lvl>
    <w:lvl w:ilvl="2">
      <w:start w:val="1"/>
      <w:numFmt w:val="lowerLetter"/>
      <w:lvlText w:val="%3."/>
      <w:lvlJc w:val="left"/>
      <w:pPr>
        <w:ind w:left="1980"/>
      </w:pPr>
      <w:rPr>
        <w:rFonts w:cs="Times New Roman"/>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lowerLetter"/>
      <w:lvlText w:val="%6."/>
      <w:lvlJc w:val="left"/>
      <w:pPr>
        <w:ind w:left="414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lowerLetter"/>
      <w:lvlText w:val="%9."/>
      <w:lvlJc w:val="left"/>
      <w:pPr>
        <w:ind w:left="6300"/>
      </w:pPr>
      <w:rPr>
        <w:rFonts w:cs="Times New Roman"/>
      </w:rPr>
    </w:lvl>
  </w:abstractNum>
  <w:abstractNum w:abstractNumId="33">
    <w:nsid w:val="5772372D"/>
    <w:multiLevelType w:val="multilevel"/>
    <w:tmpl w:val="E4FE64C8"/>
    <w:name w:val="Numbered list 22"/>
    <w:lvl w:ilvl="0">
      <w:start w:val="1"/>
      <w:numFmt w:val="lowerRoman"/>
      <w:lvlText w:val="%1."/>
      <w:lvlJc w:val="right"/>
      <w:rPr>
        <w:rFonts w:cs="Times New Roman"/>
      </w:rPr>
    </w:lvl>
    <w:lvl w:ilvl="1">
      <w:start w:val="1"/>
      <w:numFmt w:val="bullet"/>
      <w:lvlText w:val="o"/>
      <w:lvlJc w:val="left"/>
      <w:pPr>
        <w:ind w:left="1080"/>
      </w:pPr>
      <w:rPr>
        <w:rFonts w:ascii="Courier New" w:hAnsi="Courier New"/>
      </w:rPr>
    </w:lvl>
    <w:lvl w:ilvl="2">
      <w:start w:val="1"/>
      <w:numFmt w:val="bullet"/>
      <w:lvlText w:val="§"/>
      <w:lvlJc w:val="left"/>
      <w:pPr>
        <w:ind w:left="1800"/>
      </w:pPr>
      <w:rPr>
        <w:rFonts w:ascii="Wingdings" w:hAnsi="Wingdings"/>
      </w:rPr>
    </w:lvl>
    <w:lvl w:ilvl="3">
      <w:start w:val="1"/>
      <w:numFmt w:val="bullet"/>
      <w:lvlText w:val="·"/>
      <w:lvlJc w:val="left"/>
      <w:pPr>
        <w:ind w:left="2520"/>
      </w:pPr>
      <w:rPr>
        <w:rFonts w:ascii="Symbol" w:hAnsi="Symbol"/>
      </w:rPr>
    </w:lvl>
    <w:lvl w:ilvl="4">
      <w:start w:val="1"/>
      <w:numFmt w:val="bullet"/>
      <w:lvlText w:val="o"/>
      <w:lvlJc w:val="left"/>
      <w:pPr>
        <w:ind w:left="3240"/>
      </w:pPr>
      <w:rPr>
        <w:rFonts w:ascii="Courier New" w:hAnsi="Courier New"/>
      </w:rPr>
    </w:lvl>
    <w:lvl w:ilvl="5">
      <w:start w:val="1"/>
      <w:numFmt w:val="bullet"/>
      <w:lvlText w:val="§"/>
      <w:lvlJc w:val="left"/>
      <w:pPr>
        <w:ind w:left="3960"/>
      </w:pPr>
      <w:rPr>
        <w:rFonts w:ascii="Wingdings" w:hAnsi="Wingdings"/>
      </w:rPr>
    </w:lvl>
    <w:lvl w:ilvl="6">
      <w:start w:val="1"/>
      <w:numFmt w:val="bullet"/>
      <w:lvlText w:val="·"/>
      <w:lvlJc w:val="left"/>
      <w:pPr>
        <w:ind w:left="4680"/>
      </w:pPr>
      <w:rPr>
        <w:rFonts w:ascii="Symbol" w:hAnsi="Symbol"/>
      </w:rPr>
    </w:lvl>
    <w:lvl w:ilvl="7">
      <w:start w:val="1"/>
      <w:numFmt w:val="bullet"/>
      <w:lvlText w:val="o"/>
      <w:lvlJc w:val="left"/>
      <w:pPr>
        <w:ind w:left="5400"/>
      </w:pPr>
      <w:rPr>
        <w:rFonts w:ascii="Courier New" w:hAnsi="Courier New"/>
      </w:rPr>
    </w:lvl>
    <w:lvl w:ilvl="8">
      <w:start w:val="1"/>
      <w:numFmt w:val="bullet"/>
      <w:lvlText w:val="§"/>
      <w:lvlJc w:val="left"/>
      <w:pPr>
        <w:ind w:left="6120"/>
      </w:pPr>
      <w:rPr>
        <w:rFonts w:ascii="Wingdings" w:hAnsi="Wingdings"/>
      </w:rPr>
    </w:lvl>
  </w:abstractNum>
  <w:abstractNum w:abstractNumId="34">
    <w:nsid w:val="57723731"/>
    <w:multiLevelType w:val="multilevel"/>
    <w:tmpl w:val="09207794"/>
    <w:name w:val="Numbered list 26"/>
    <w:lvl w:ilvl="0">
      <w:start w:val="1"/>
      <w:numFmt w:val="lowerRoman"/>
      <w:lvlText w:val="%1."/>
      <w:lvlJc w:val="right"/>
      <w:rPr>
        <w:rFonts w:cs="Times New Roman"/>
      </w:rPr>
    </w:lvl>
    <w:lvl w:ilvl="1">
      <w:start w:val="1"/>
      <w:numFmt w:val="decimal"/>
      <w:lvlText w:val="%2."/>
      <w:lvlJc w:val="left"/>
      <w:pPr>
        <w:ind w:left="720"/>
      </w:pPr>
      <w:rPr>
        <w:rFonts w:cs="Times New Roman"/>
      </w:rPr>
    </w:lvl>
    <w:lvl w:ilvl="2">
      <w:start w:val="1"/>
      <w:numFmt w:val="lowerLetter"/>
      <w:lvlText w:val="%3."/>
      <w:lvlJc w:val="left"/>
      <w:pPr>
        <w:ind w:left="1620"/>
      </w:pPr>
      <w:rPr>
        <w:rFonts w:cs="Times New Roman"/>
      </w:rPr>
    </w:lvl>
    <w:lvl w:ilvl="3">
      <w:start w:val="1"/>
      <w:numFmt w:val="decimal"/>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780"/>
      </w:pPr>
      <w:rPr>
        <w:rFonts w:cs="Times New Roman"/>
      </w:rPr>
    </w:lvl>
    <w:lvl w:ilvl="6">
      <w:start w:val="1"/>
      <w:numFmt w:val="decimal"/>
      <w:lvlText w:val="%7."/>
      <w:lvlJc w:val="left"/>
      <w:pPr>
        <w:ind w:left="4320"/>
      </w:pPr>
      <w:rPr>
        <w:rFonts w:cs="Times New Roman"/>
      </w:rPr>
    </w:lvl>
    <w:lvl w:ilvl="7">
      <w:start w:val="1"/>
      <w:numFmt w:val="decimal"/>
      <w:lvlText w:val="%8."/>
      <w:lvlJc w:val="left"/>
      <w:pPr>
        <w:ind w:left="5040"/>
      </w:pPr>
      <w:rPr>
        <w:rFonts w:cs="Times New Roman"/>
      </w:rPr>
    </w:lvl>
    <w:lvl w:ilvl="8">
      <w:start w:val="1"/>
      <w:numFmt w:val="lowerLetter"/>
      <w:lvlText w:val="%9."/>
      <w:lvlJc w:val="left"/>
      <w:pPr>
        <w:ind w:left="5940"/>
      </w:pPr>
      <w:rPr>
        <w:rFonts w:cs="Times New Roman"/>
      </w:rPr>
    </w:lvl>
  </w:abstractNum>
  <w:abstractNum w:abstractNumId="35">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6">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37">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38">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9">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3">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43"/>
  </w:num>
  <w:num w:numId="14">
    <w:abstractNumId w:val="20"/>
  </w:num>
  <w:num w:numId="15">
    <w:abstractNumId w:val="40"/>
  </w:num>
  <w:num w:numId="16">
    <w:abstractNumId w:val="23"/>
  </w:num>
  <w:num w:numId="17">
    <w:abstractNumId w:val="36"/>
  </w:num>
  <w:num w:numId="18">
    <w:abstractNumId w:val="13"/>
  </w:num>
  <w:num w:numId="19">
    <w:abstractNumId w:val="16"/>
  </w:num>
  <w:num w:numId="20">
    <w:abstractNumId w:val="29"/>
  </w:num>
  <w:num w:numId="21">
    <w:abstractNumId w:val="24"/>
  </w:num>
  <w:num w:numId="22">
    <w:abstractNumId w:val="31"/>
  </w:num>
  <w:num w:numId="23">
    <w:abstractNumId w:val="25"/>
  </w:num>
  <w:num w:numId="24">
    <w:abstractNumId w:val="28"/>
  </w:num>
  <w:num w:numId="25">
    <w:abstractNumId w:val="10"/>
  </w:num>
  <w:num w:numId="26">
    <w:abstractNumId w:val="37"/>
  </w:num>
  <w:num w:numId="27">
    <w:abstractNumId w:val="22"/>
  </w:num>
  <w:num w:numId="28">
    <w:abstractNumId w:val="12"/>
  </w:num>
  <w:num w:numId="29">
    <w:abstractNumId w:val="26"/>
  </w:num>
  <w:num w:numId="30">
    <w:abstractNumId w:val="14"/>
  </w:num>
  <w:num w:numId="31">
    <w:abstractNumId w:val="42"/>
  </w:num>
  <w:num w:numId="32">
    <w:abstractNumId w:val="35"/>
  </w:num>
  <w:num w:numId="33">
    <w:abstractNumId w:val="39"/>
  </w:num>
  <w:num w:numId="34">
    <w:abstractNumId w:val="27"/>
  </w:num>
  <w:num w:numId="35">
    <w:abstractNumId w:val="18"/>
  </w:num>
  <w:num w:numId="36">
    <w:abstractNumId w:val="15"/>
  </w:num>
  <w:num w:numId="37">
    <w:abstractNumId w:val="11"/>
  </w:num>
  <w:num w:numId="38">
    <w:abstractNumId w:val="17"/>
  </w:num>
  <w:num w:numId="39">
    <w:abstractNumId w:val="41"/>
  </w:num>
  <w:num w:numId="40">
    <w:abstractNumId w:val="38"/>
  </w:num>
  <w:num w:numId="4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847DB"/>
    <w:rsid w:val="00001372"/>
    <w:rsid w:val="00001CEE"/>
    <w:rsid w:val="00002796"/>
    <w:rsid w:val="00002860"/>
    <w:rsid w:val="00003C35"/>
    <w:rsid w:val="00007C84"/>
    <w:rsid w:val="0001401A"/>
    <w:rsid w:val="000149CE"/>
    <w:rsid w:val="00015DDD"/>
    <w:rsid w:val="00015EEE"/>
    <w:rsid w:val="00017ED9"/>
    <w:rsid w:val="00024371"/>
    <w:rsid w:val="00026753"/>
    <w:rsid w:val="00030821"/>
    <w:rsid w:val="000309DA"/>
    <w:rsid w:val="00031D32"/>
    <w:rsid w:val="00033983"/>
    <w:rsid w:val="00033B50"/>
    <w:rsid w:val="000342DD"/>
    <w:rsid w:val="00034AB6"/>
    <w:rsid w:val="00036548"/>
    <w:rsid w:val="000370D6"/>
    <w:rsid w:val="000375E9"/>
    <w:rsid w:val="000407FE"/>
    <w:rsid w:val="00042022"/>
    <w:rsid w:val="0004209D"/>
    <w:rsid w:val="000447EF"/>
    <w:rsid w:val="00046229"/>
    <w:rsid w:val="000538D9"/>
    <w:rsid w:val="000623B5"/>
    <w:rsid w:val="00063112"/>
    <w:rsid w:val="00064E6C"/>
    <w:rsid w:val="00065054"/>
    <w:rsid w:val="00066266"/>
    <w:rsid w:val="0007177D"/>
    <w:rsid w:val="00071B84"/>
    <w:rsid w:val="00071E73"/>
    <w:rsid w:val="00075E2C"/>
    <w:rsid w:val="00077350"/>
    <w:rsid w:val="00077D16"/>
    <w:rsid w:val="00080257"/>
    <w:rsid w:val="00081450"/>
    <w:rsid w:val="00081942"/>
    <w:rsid w:val="000859F3"/>
    <w:rsid w:val="0009044B"/>
    <w:rsid w:val="0009050C"/>
    <w:rsid w:val="00093958"/>
    <w:rsid w:val="00093BE6"/>
    <w:rsid w:val="00093F98"/>
    <w:rsid w:val="00095B45"/>
    <w:rsid w:val="000A1931"/>
    <w:rsid w:val="000A2124"/>
    <w:rsid w:val="000A2B78"/>
    <w:rsid w:val="000A4ADA"/>
    <w:rsid w:val="000A5053"/>
    <w:rsid w:val="000B1F8A"/>
    <w:rsid w:val="000B34E3"/>
    <w:rsid w:val="000B4D19"/>
    <w:rsid w:val="000B51B5"/>
    <w:rsid w:val="000B6FE8"/>
    <w:rsid w:val="000B73FC"/>
    <w:rsid w:val="000C541E"/>
    <w:rsid w:val="000C6938"/>
    <w:rsid w:val="000C794B"/>
    <w:rsid w:val="000D4460"/>
    <w:rsid w:val="000D4AD8"/>
    <w:rsid w:val="000E0151"/>
    <w:rsid w:val="000E13DC"/>
    <w:rsid w:val="000E36A8"/>
    <w:rsid w:val="000E4956"/>
    <w:rsid w:val="000E6D58"/>
    <w:rsid w:val="000E6E02"/>
    <w:rsid w:val="000E7CE2"/>
    <w:rsid w:val="000F1A64"/>
    <w:rsid w:val="000F34C7"/>
    <w:rsid w:val="000F6213"/>
    <w:rsid w:val="000F7954"/>
    <w:rsid w:val="0010021E"/>
    <w:rsid w:val="00100BFA"/>
    <w:rsid w:val="00100CAB"/>
    <w:rsid w:val="001022A8"/>
    <w:rsid w:val="00102B06"/>
    <w:rsid w:val="00103CDE"/>
    <w:rsid w:val="00103ECF"/>
    <w:rsid w:val="0010467C"/>
    <w:rsid w:val="001047D1"/>
    <w:rsid w:val="001064FF"/>
    <w:rsid w:val="00110C23"/>
    <w:rsid w:val="0011295A"/>
    <w:rsid w:val="00113048"/>
    <w:rsid w:val="00113C7C"/>
    <w:rsid w:val="00116F1B"/>
    <w:rsid w:val="001178E4"/>
    <w:rsid w:val="00120C97"/>
    <w:rsid w:val="00121C32"/>
    <w:rsid w:val="00123451"/>
    <w:rsid w:val="00123B13"/>
    <w:rsid w:val="00124DD1"/>
    <w:rsid w:val="0012792A"/>
    <w:rsid w:val="00127BD8"/>
    <w:rsid w:val="00130375"/>
    <w:rsid w:val="0013386E"/>
    <w:rsid w:val="0013395F"/>
    <w:rsid w:val="0013539C"/>
    <w:rsid w:val="001373E9"/>
    <w:rsid w:val="00140110"/>
    <w:rsid w:val="0014124F"/>
    <w:rsid w:val="00143C0E"/>
    <w:rsid w:val="001447E1"/>
    <w:rsid w:val="00144C34"/>
    <w:rsid w:val="001469D0"/>
    <w:rsid w:val="00147436"/>
    <w:rsid w:val="00150427"/>
    <w:rsid w:val="00150FAB"/>
    <w:rsid w:val="0015210A"/>
    <w:rsid w:val="00152E92"/>
    <w:rsid w:val="001535A3"/>
    <w:rsid w:val="001557BF"/>
    <w:rsid w:val="00156658"/>
    <w:rsid w:val="001566DA"/>
    <w:rsid w:val="001611D3"/>
    <w:rsid w:val="00162ACC"/>
    <w:rsid w:val="00165325"/>
    <w:rsid w:val="001672E3"/>
    <w:rsid w:val="001706CD"/>
    <w:rsid w:val="00170E9C"/>
    <w:rsid w:val="0017515A"/>
    <w:rsid w:val="00176D28"/>
    <w:rsid w:val="001821D9"/>
    <w:rsid w:val="00182290"/>
    <w:rsid w:val="00183434"/>
    <w:rsid w:val="001847DB"/>
    <w:rsid w:val="00186DE8"/>
    <w:rsid w:val="00187B39"/>
    <w:rsid w:val="001906A3"/>
    <w:rsid w:val="00190AF7"/>
    <w:rsid w:val="001959B9"/>
    <w:rsid w:val="00195F59"/>
    <w:rsid w:val="00196903"/>
    <w:rsid w:val="001A1069"/>
    <w:rsid w:val="001A3FF1"/>
    <w:rsid w:val="001A4593"/>
    <w:rsid w:val="001A4693"/>
    <w:rsid w:val="001A4780"/>
    <w:rsid w:val="001A5163"/>
    <w:rsid w:val="001A57DB"/>
    <w:rsid w:val="001B07D3"/>
    <w:rsid w:val="001B0D5F"/>
    <w:rsid w:val="001B0DE6"/>
    <w:rsid w:val="001B1014"/>
    <w:rsid w:val="001B34BF"/>
    <w:rsid w:val="001B435F"/>
    <w:rsid w:val="001B6992"/>
    <w:rsid w:val="001B6C7D"/>
    <w:rsid w:val="001B700E"/>
    <w:rsid w:val="001B780D"/>
    <w:rsid w:val="001C1E90"/>
    <w:rsid w:val="001C45BA"/>
    <w:rsid w:val="001C5CBC"/>
    <w:rsid w:val="001C62EB"/>
    <w:rsid w:val="001C6708"/>
    <w:rsid w:val="001C6CEC"/>
    <w:rsid w:val="001D0656"/>
    <w:rsid w:val="001D3C0E"/>
    <w:rsid w:val="001D5F0E"/>
    <w:rsid w:val="001D6C70"/>
    <w:rsid w:val="001D7A78"/>
    <w:rsid w:val="001E0D97"/>
    <w:rsid w:val="001E20A5"/>
    <w:rsid w:val="001E26D8"/>
    <w:rsid w:val="001E34EF"/>
    <w:rsid w:val="001E5437"/>
    <w:rsid w:val="001E5BC2"/>
    <w:rsid w:val="001E7A72"/>
    <w:rsid w:val="001F02F2"/>
    <w:rsid w:val="001F0920"/>
    <w:rsid w:val="001F3E78"/>
    <w:rsid w:val="001F69E9"/>
    <w:rsid w:val="001F6EFC"/>
    <w:rsid w:val="00201675"/>
    <w:rsid w:val="00201A25"/>
    <w:rsid w:val="002071FD"/>
    <w:rsid w:val="00210850"/>
    <w:rsid w:val="0021185E"/>
    <w:rsid w:val="00213C96"/>
    <w:rsid w:val="0021565F"/>
    <w:rsid w:val="00216223"/>
    <w:rsid w:val="00216B21"/>
    <w:rsid w:val="002207D9"/>
    <w:rsid w:val="002222D2"/>
    <w:rsid w:val="00222DC7"/>
    <w:rsid w:val="00223F38"/>
    <w:rsid w:val="00224351"/>
    <w:rsid w:val="00224A41"/>
    <w:rsid w:val="00225B1A"/>
    <w:rsid w:val="002265C0"/>
    <w:rsid w:val="002266AB"/>
    <w:rsid w:val="00227073"/>
    <w:rsid w:val="002401D7"/>
    <w:rsid w:val="00241F92"/>
    <w:rsid w:val="00243B6E"/>
    <w:rsid w:val="00246D3B"/>
    <w:rsid w:val="00247AC8"/>
    <w:rsid w:val="00251D81"/>
    <w:rsid w:val="00255F2D"/>
    <w:rsid w:val="002575E8"/>
    <w:rsid w:val="00257BFB"/>
    <w:rsid w:val="00257FC1"/>
    <w:rsid w:val="00261CB4"/>
    <w:rsid w:val="002625A2"/>
    <w:rsid w:val="00262849"/>
    <w:rsid w:val="00263116"/>
    <w:rsid w:val="0026330A"/>
    <w:rsid w:val="00263C53"/>
    <w:rsid w:val="00272FC6"/>
    <w:rsid w:val="00275F08"/>
    <w:rsid w:val="0027667B"/>
    <w:rsid w:val="00276B96"/>
    <w:rsid w:val="0027707A"/>
    <w:rsid w:val="002775D2"/>
    <w:rsid w:val="00281844"/>
    <w:rsid w:val="002825C4"/>
    <w:rsid w:val="002840DD"/>
    <w:rsid w:val="0028474C"/>
    <w:rsid w:val="002878DF"/>
    <w:rsid w:val="002905AA"/>
    <w:rsid w:val="00290F93"/>
    <w:rsid w:val="00291F9F"/>
    <w:rsid w:val="00292793"/>
    <w:rsid w:val="00293F63"/>
    <w:rsid w:val="002953F9"/>
    <w:rsid w:val="00296955"/>
    <w:rsid w:val="00297122"/>
    <w:rsid w:val="00297218"/>
    <w:rsid w:val="00297374"/>
    <w:rsid w:val="00297A3A"/>
    <w:rsid w:val="002A10C7"/>
    <w:rsid w:val="002A2BDE"/>
    <w:rsid w:val="002A3975"/>
    <w:rsid w:val="002A432E"/>
    <w:rsid w:val="002A4674"/>
    <w:rsid w:val="002A61F8"/>
    <w:rsid w:val="002A6478"/>
    <w:rsid w:val="002A7A34"/>
    <w:rsid w:val="002B0AA2"/>
    <w:rsid w:val="002B0FD4"/>
    <w:rsid w:val="002B27B3"/>
    <w:rsid w:val="002B38B7"/>
    <w:rsid w:val="002B3EDA"/>
    <w:rsid w:val="002B5A26"/>
    <w:rsid w:val="002B657C"/>
    <w:rsid w:val="002B7B97"/>
    <w:rsid w:val="002B7E5E"/>
    <w:rsid w:val="002C0A6E"/>
    <w:rsid w:val="002C0B5A"/>
    <w:rsid w:val="002C2306"/>
    <w:rsid w:val="002C2553"/>
    <w:rsid w:val="002C3D02"/>
    <w:rsid w:val="002C4A67"/>
    <w:rsid w:val="002C4C6F"/>
    <w:rsid w:val="002C6077"/>
    <w:rsid w:val="002C60C4"/>
    <w:rsid w:val="002C6BFA"/>
    <w:rsid w:val="002C7BF7"/>
    <w:rsid w:val="002D0283"/>
    <w:rsid w:val="002D1131"/>
    <w:rsid w:val="002D2812"/>
    <w:rsid w:val="002D43C8"/>
    <w:rsid w:val="002D569B"/>
    <w:rsid w:val="002D5FB0"/>
    <w:rsid w:val="002D6190"/>
    <w:rsid w:val="002D6933"/>
    <w:rsid w:val="002D73DA"/>
    <w:rsid w:val="002E1E2E"/>
    <w:rsid w:val="002E458C"/>
    <w:rsid w:val="002E5B00"/>
    <w:rsid w:val="002E7FC4"/>
    <w:rsid w:val="002F0162"/>
    <w:rsid w:val="002F1D34"/>
    <w:rsid w:val="002F3A28"/>
    <w:rsid w:val="002F54FA"/>
    <w:rsid w:val="002F62D4"/>
    <w:rsid w:val="002F7117"/>
    <w:rsid w:val="003055D4"/>
    <w:rsid w:val="00305EA1"/>
    <w:rsid w:val="00305ECC"/>
    <w:rsid w:val="0031186F"/>
    <w:rsid w:val="00312284"/>
    <w:rsid w:val="00314384"/>
    <w:rsid w:val="00315D41"/>
    <w:rsid w:val="00315E43"/>
    <w:rsid w:val="003237EC"/>
    <w:rsid w:val="00324C8F"/>
    <w:rsid w:val="00324E19"/>
    <w:rsid w:val="003268C3"/>
    <w:rsid w:val="00330925"/>
    <w:rsid w:val="00337A3D"/>
    <w:rsid w:val="00337BF3"/>
    <w:rsid w:val="0034319F"/>
    <w:rsid w:val="003445CA"/>
    <w:rsid w:val="0034473D"/>
    <w:rsid w:val="00351218"/>
    <w:rsid w:val="00353E6A"/>
    <w:rsid w:val="003549F2"/>
    <w:rsid w:val="00355C09"/>
    <w:rsid w:val="0035641A"/>
    <w:rsid w:val="00360F81"/>
    <w:rsid w:val="00363748"/>
    <w:rsid w:val="00363AE6"/>
    <w:rsid w:val="00364850"/>
    <w:rsid w:val="003659BE"/>
    <w:rsid w:val="00366BB3"/>
    <w:rsid w:val="0036720F"/>
    <w:rsid w:val="00370333"/>
    <w:rsid w:val="00371068"/>
    <w:rsid w:val="00373CA4"/>
    <w:rsid w:val="00377CEE"/>
    <w:rsid w:val="00381FD5"/>
    <w:rsid w:val="00382785"/>
    <w:rsid w:val="0038385C"/>
    <w:rsid w:val="00385BB6"/>
    <w:rsid w:val="003907B9"/>
    <w:rsid w:val="003908A2"/>
    <w:rsid w:val="003909A2"/>
    <w:rsid w:val="00390F25"/>
    <w:rsid w:val="003919F0"/>
    <w:rsid w:val="00391FCA"/>
    <w:rsid w:val="003931C7"/>
    <w:rsid w:val="00393F49"/>
    <w:rsid w:val="00395C1A"/>
    <w:rsid w:val="00397FEB"/>
    <w:rsid w:val="003A0195"/>
    <w:rsid w:val="003A103A"/>
    <w:rsid w:val="003A1EE9"/>
    <w:rsid w:val="003A4BF2"/>
    <w:rsid w:val="003A4DB9"/>
    <w:rsid w:val="003A51B1"/>
    <w:rsid w:val="003A7C0A"/>
    <w:rsid w:val="003B0879"/>
    <w:rsid w:val="003B29B7"/>
    <w:rsid w:val="003B4051"/>
    <w:rsid w:val="003B431A"/>
    <w:rsid w:val="003B5170"/>
    <w:rsid w:val="003B5877"/>
    <w:rsid w:val="003B5F96"/>
    <w:rsid w:val="003B6097"/>
    <w:rsid w:val="003B79DB"/>
    <w:rsid w:val="003C0752"/>
    <w:rsid w:val="003C54CF"/>
    <w:rsid w:val="003C5719"/>
    <w:rsid w:val="003C6F8C"/>
    <w:rsid w:val="003C7FCC"/>
    <w:rsid w:val="003D2233"/>
    <w:rsid w:val="003D3521"/>
    <w:rsid w:val="003D4BAF"/>
    <w:rsid w:val="003D5CAB"/>
    <w:rsid w:val="003D65E8"/>
    <w:rsid w:val="003E1044"/>
    <w:rsid w:val="003E1A77"/>
    <w:rsid w:val="003E1E7D"/>
    <w:rsid w:val="003E272C"/>
    <w:rsid w:val="003E3A8B"/>
    <w:rsid w:val="003E3F36"/>
    <w:rsid w:val="003E51D4"/>
    <w:rsid w:val="003E5ED8"/>
    <w:rsid w:val="003E66E6"/>
    <w:rsid w:val="003E6B2B"/>
    <w:rsid w:val="003E6D44"/>
    <w:rsid w:val="003E7168"/>
    <w:rsid w:val="003E7B53"/>
    <w:rsid w:val="003F27A6"/>
    <w:rsid w:val="003F45B5"/>
    <w:rsid w:val="003F4E36"/>
    <w:rsid w:val="003F50C5"/>
    <w:rsid w:val="003F640E"/>
    <w:rsid w:val="003F6BA7"/>
    <w:rsid w:val="003F7741"/>
    <w:rsid w:val="003F78F3"/>
    <w:rsid w:val="00402FEE"/>
    <w:rsid w:val="00404EF0"/>
    <w:rsid w:val="00407A35"/>
    <w:rsid w:val="00413073"/>
    <w:rsid w:val="00415612"/>
    <w:rsid w:val="00417422"/>
    <w:rsid w:val="00422182"/>
    <w:rsid w:val="00424576"/>
    <w:rsid w:val="00424A3D"/>
    <w:rsid w:val="0042672F"/>
    <w:rsid w:val="0043361D"/>
    <w:rsid w:val="00435C17"/>
    <w:rsid w:val="00435F73"/>
    <w:rsid w:val="0044496F"/>
    <w:rsid w:val="00447AEA"/>
    <w:rsid w:val="004500B4"/>
    <w:rsid w:val="004519FB"/>
    <w:rsid w:val="00451ED0"/>
    <w:rsid w:val="00451F62"/>
    <w:rsid w:val="004525D7"/>
    <w:rsid w:val="00456DFB"/>
    <w:rsid w:val="00457147"/>
    <w:rsid w:val="00464B5E"/>
    <w:rsid w:val="00467C64"/>
    <w:rsid w:val="00470806"/>
    <w:rsid w:val="00470868"/>
    <w:rsid w:val="00470B3A"/>
    <w:rsid w:val="00474F1A"/>
    <w:rsid w:val="004755F2"/>
    <w:rsid w:val="00483B75"/>
    <w:rsid w:val="00484598"/>
    <w:rsid w:val="00486886"/>
    <w:rsid w:val="00491BBD"/>
    <w:rsid w:val="00494019"/>
    <w:rsid w:val="0049444F"/>
    <w:rsid w:val="0049634D"/>
    <w:rsid w:val="00497654"/>
    <w:rsid w:val="00497FB1"/>
    <w:rsid w:val="004A08AE"/>
    <w:rsid w:val="004A20F5"/>
    <w:rsid w:val="004A4060"/>
    <w:rsid w:val="004A5864"/>
    <w:rsid w:val="004A7F99"/>
    <w:rsid w:val="004B01C0"/>
    <w:rsid w:val="004B16D5"/>
    <w:rsid w:val="004B3545"/>
    <w:rsid w:val="004B6CBC"/>
    <w:rsid w:val="004B799F"/>
    <w:rsid w:val="004B7EEC"/>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71AE"/>
    <w:rsid w:val="004E7A46"/>
    <w:rsid w:val="004E7CC8"/>
    <w:rsid w:val="004F1E8E"/>
    <w:rsid w:val="004F62C6"/>
    <w:rsid w:val="004F6CB6"/>
    <w:rsid w:val="00502BCE"/>
    <w:rsid w:val="00506937"/>
    <w:rsid w:val="0050723F"/>
    <w:rsid w:val="00507DF9"/>
    <w:rsid w:val="0051060A"/>
    <w:rsid w:val="0051188A"/>
    <w:rsid w:val="00513B78"/>
    <w:rsid w:val="00521995"/>
    <w:rsid w:val="00521EB2"/>
    <w:rsid w:val="00523C09"/>
    <w:rsid w:val="00530777"/>
    <w:rsid w:val="00530B79"/>
    <w:rsid w:val="0053216F"/>
    <w:rsid w:val="00533905"/>
    <w:rsid w:val="005368EF"/>
    <w:rsid w:val="00537A8F"/>
    <w:rsid w:val="0054078E"/>
    <w:rsid w:val="0054136B"/>
    <w:rsid w:val="00545482"/>
    <w:rsid w:val="00546934"/>
    <w:rsid w:val="0054727F"/>
    <w:rsid w:val="005473A2"/>
    <w:rsid w:val="0055061D"/>
    <w:rsid w:val="00551F9C"/>
    <w:rsid w:val="005522E3"/>
    <w:rsid w:val="00552D2C"/>
    <w:rsid w:val="00555465"/>
    <w:rsid w:val="0055683D"/>
    <w:rsid w:val="00562B7F"/>
    <w:rsid w:val="0056406D"/>
    <w:rsid w:val="00564682"/>
    <w:rsid w:val="0056545C"/>
    <w:rsid w:val="005711E1"/>
    <w:rsid w:val="00573A76"/>
    <w:rsid w:val="00575BD0"/>
    <w:rsid w:val="00576555"/>
    <w:rsid w:val="00582CB7"/>
    <w:rsid w:val="00582D8F"/>
    <w:rsid w:val="00584821"/>
    <w:rsid w:val="00585A67"/>
    <w:rsid w:val="00586A7E"/>
    <w:rsid w:val="005948BA"/>
    <w:rsid w:val="00595759"/>
    <w:rsid w:val="00595990"/>
    <w:rsid w:val="00596350"/>
    <w:rsid w:val="005977BF"/>
    <w:rsid w:val="00597CCA"/>
    <w:rsid w:val="005A14E7"/>
    <w:rsid w:val="005A18E7"/>
    <w:rsid w:val="005A241A"/>
    <w:rsid w:val="005A2B53"/>
    <w:rsid w:val="005A2CB1"/>
    <w:rsid w:val="005A3F22"/>
    <w:rsid w:val="005A595B"/>
    <w:rsid w:val="005A62AA"/>
    <w:rsid w:val="005A7EAC"/>
    <w:rsid w:val="005A7EBA"/>
    <w:rsid w:val="005B2E97"/>
    <w:rsid w:val="005B3F1F"/>
    <w:rsid w:val="005B65CB"/>
    <w:rsid w:val="005C0214"/>
    <w:rsid w:val="005C049B"/>
    <w:rsid w:val="005C1E86"/>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63A1"/>
    <w:rsid w:val="005D7068"/>
    <w:rsid w:val="005E329D"/>
    <w:rsid w:val="005E49CD"/>
    <w:rsid w:val="005E4F72"/>
    <w:rsid w:val="005E4FAA"/>
    <w:rsid w:val="005F04FA"/>
    <w:rsid w:val="005F1051"/>
    <w:rsid w:val="005F491D"/>
    <w:rsid w:val="005F54AA"/>
    <w:rsid w:val="005F68A1"/>
    <w:rsid w:val="005F7C9D"/>
    <w:rsid w:val="00602001"/>
    <w:rsid w:val="0060357B"/>
    <w:rsid w:val="00605BA2"/>
    <w:rsid w:val="00606762"/>
    <w:rsid w:val="006069E3"/>
    <w:rsid w:val="00606E19"/>
    <w:rsid w:val="00606FC6"/>
    <w:rsid w:val="00607FDB"/>
    <w:rsid w:val="0061002A"/>
    <w:rsid w:val="006152AF"/>
    <w:rsid w:val="00616539"/>
    <w:rsid w:val="006203FD"/>
    <w:rsid w:val="00624C17"/>
    <w:rsid w:val="00625CAC"/>
    <w:rsid w:val="00626D00"/>
    <w:rsid w:val="00633F41"/>
    <w:rsid w:val="00635CBE"/>
    <w:rsid w:val="00636683"/>
    <w:rsid w:val="00637996"/>
    <w:rsid w:val="00641157"/>
    <w:rsid w:val="0064473B"/>
    <w:rsid w:val="00645730"/>
    <w:rsid w:val="006476AA"/>
    <w:rsid w:val="006535D8"/>
    <w:rsid w:val="00654FC8"/>
    <w:rsid w:val="006602C7"/>
    <w:rsid w:val="00661A41"/>
    <w:rsid w:val="00661AA7"/>
    <w:rsid w:val="006626E6"/>
    <w:rsid w:val="00663612"/>
    <w:rsid w:val="00663925"/>
    <w:rsid w:val="00666812"/>
    <w:rsid w:val="006702D7"/>
    <w:rsid w:val="00674140"/>
    <w:rsid w:val="00674C4F"/>
    <w:rsid w:val="0067659C"/>
    <w:rsid w:val="006823E1"/>
    <w:rsid w:val="00683735"/>
    <w:rsid w:val="00683C25"/>
    <w:rsid w:val="006842B4"/>
    <w:rsid w:val="00686600"/>
    <w:rsid w:val="00687938"/>
    <w:rsid w:val="006908D6"/>
    <w:rsid w:val="00690CD9"/>
    <w:rsid w:val="00690E1A"/>
    <w:rsid w:val="0069151D"/>
    <w:rsid w:val="00691DA6"/>
    <w:rsid w:val="00691EF0"/>
    <w:rsid w:val="00693742"/>
    <w:rsid w:val="00693F6E"/>
    <w:rsid w:val="00695E1C"/>
    <w:rsid w:val="00696BA6"/>
    <w:rsid w:val="006A0289"/>
    <w:rsid w:val="006A0C7B"/>
    <w:rsid w:val="006A19EA"/>
    <w:rsid w:val="006A30D4"/>
    <w:rsid w:val="006A34BB"/>
    <w:rsid w:val="006A36A2"/>
    <w:rsid w:val="006B14E9"/>
    <w:rsid w:val="006B28F3"/>
    <w:rsid w:val="006B7A11"/>
    <w:rsid w:val="006B7FA7"/>
    <w:rsid w:val="006C3D7E"/>
    <w:rsid w:val="006C4C31"/>
    <w:rsid w:val="006C4F4B"/>
    <w:rsid w:val="006C6A17"/>
    <w:rsid w:val="006D0422"/>
    <w:rsid w:val="006D3C46"/>
    <w:rsid w:val="006D4369"/>
    <w:rsid w:val="006D4FCB"/>
    <w:rsid w:val="006D509A"/>
    <w:rsid w:val="006D5B0F"/>
    <w:rsid w:val="006D5F16"/>
    <w:rsid w:val="006D6CDB"/>
    <w:rsid w:val="006E0278"/>
    <w:rsid w:val="006E0347"/>
    <w:rsid w:val="006E034D"/>
    <w:rsid w:val="006E4126"/>
    <w:rsid w:val="006E503F"/>
    <w:rsid w:val="006E5477"/>
    <w:rsid w:val="006E6406"/>
    <w:rsid w:val="006E7C6D"/>
    <w:rsid w:val="006F09FA"/>
    <w:rsid w:val="006F0AB8"/>
    <w:rsid w:val="006F2570"/>
    <w:rsid w:val="006F2CE9"/>
    <w:rsid w:val="006F2E30"/>
    <w:rsid w:val="006F35C6"/>
    <w:rsid w:val="006F3845"/>
    <w:rsid w:val="006F5B8A"/>
    <w:rsid w:val="006F6FB9"/>
    <w:rsid w:val="00701359"/>
    <w:rsid w:val="00702800"/>
    <w:rsid w:val="00702A15"/>
    <w:rsid w:val="00703CAA"/>
    <w:rsid w:val="007060B7"/>
    <w:rsid w:val="00710505"/>
    <w:rsid w:val="00710F58"/>
    <w:rsid w:val="007121D8"/>
    <w:rsid w:val="00712ECA"/>
    <w:rsid w:val="00712FF2"/>
    <w:rsid w:val="00713313"/>
    <w:rsid w:val="00714410"/>
    <w:rsid w:val="00715F81"/>
    <w:rsid w:val="00726DF5"/>
    <w:rsid w:val="00734A23"/>
    <w:rsid w:val="0073569D"/>
    <w:rsid w:val="00736329"/>
    <w:rsid w:val="00736454"/>
    <w:rsid w:val="00742603"/>
    <w:rsid w:val="007467D0"/>
    <w:rsid w:val="00747AE0"/>
    <w:rsid w:val="00751F04"/>
    <w:rsid w:val="00752D0F"/>
    <w:rsid w:val="00754113"/>
    <w:rsid w:val="007560E6"/>
    <w:rsid w:val="0075721F"/>
    <w:rsid w:val="00760BB0"/>
    <w:rsid w:val="00761B8A"/>
    <w:rsid w:val="007620FC"/>
    <w:rsid w:val="00766560"/>
    <w:rsid w:val="00771456"/>
    <w:rsid w:val="00771D08"/>
    <w:rsid w:val="00772232"/>
    <w:rsid w:val="00775DC8"/>
    <w:rsid w:val="00775EF4"/>
    <w:rsid w:val="00777094"/>
    <w:rsid w:val="0078064C"/>
    <w:rsid w:val="00780EAC"/>
    <w:rsid w:val="00781A1E"/>
    <w:rsid w:val="007832EC"/>
    <w:rsid w:val="007834C6"/>
    <w:rsid w:val="00784CA7"/>
    <w:rsid w:val="00785CFA"/>
    <w:rsid w:val="007862C2"/>
    <w:rsid w:val="00786825"/>
    <w:rsid w:val="007872BE"/>
    <w:rsid w:val="00790F9B"/>
    <w:rsid w:val="00790FCF"/>
    <w:rsid w:val="0079220F"/>
    <w:rsid w:val="007927B7"/>
    <w:rsid w:val="00796F10"/>
    <w:rsid w:val="00797BEF"/>
    <w:rsid w:val="007A1B95"/>
    <w:rsid w:val="007A1CC3"/>
    <w:rsid w:val="007A22C3"/>
    <w:rsid w:val="007A4547"/>
    <w:rsid w:val="007B0D71"/>
    <w:rsid w:val="007B2AE4"/>
    <w:rsid w:val="007B39A4"/>
    <w:rsid w:val="007B62C3"/>
    <w:rsid w:val="007B7171"/>
    <w:rsid w:val="007C19A1"/>
    <w:rsid w:val="007C1B7B"/>
    <w:rsid w:val="007C4D36"/>
    <w:rsid w:val="007D0DA4"/>
    <w:rsid w:val="007D1B2D"/>
    <w:rsid w:val="007D1FA2"/>
    <w:rsid w:val="007D2DD1"/>
    <w:rsid w:val="007D3C8E"/>
    <w:rsid w:val="007D4390"/>
    <w:rsid w:val="007D5ACE"/>
    <w:rsid w:val="007D611E"/>
    <w:rsid w:val="007D75CF"/>
    <w:rsid w:val="007E051D"/>
    <w:rsid w:val="007E1991"/>
    <w:rsid w:val="007E2A5D"/>
    <w:rsid w:val="007E332A"/>
    <w:rsid w:val="007E405E"/>
    <w:rsid w:val="007E41E2"/>
    <w:rsid w:val="007E5C63"/>
    <w:rsid w:val="007E61D8"/>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635D"/>
    <w:rsid w:val="00810422"/>
    <w:rsid w:val="00814D9F"/>
    <w:rsid w:val="008155CC"/>
    <w:rsid w:val="00815C82"/>
    <w:rsid w:val="00816CB1"/>
    <w:rsid w:val="008212FB"/>
    <w:rsid w:val="00822135"/>
    <w:rsid w:val="008225EC"/>
    <w:rsid w:val="00822CAE"/>
    <w:rsid w:val="00823B71"/>
    <w:rsid w:val="00824CAB"/>
    <w:rsid w:val="00824D5E"/>
    <w:rsid w:val="00825431"/>
    <w:rsid w:val="008307BC"/>
    <w:rsid w:val="008327B5"/>
    <w:rsid w:val="008358E0"/>
    <w:rsid w:val="0083793E"/>
    <w:rsid w:val="008403F1"/>
    <w:rsid w:val="008421F1"/>
    <w:rsid w:val="008466E6"/>
    <w:rsid w:val="00846CDD"/>
    <w:rsid w:val="00847B7D"/>
    <w:rsid w:val="008505C3"/>
    <w:rsid w:val="00850644"/>
    <w:rsid w:val="00851BE4"/>
    <w:rsid w:val="008530B9"/>
    <w:rsid w:val="008534E7"/>
    <w:rsid w:val="0086049A"/>
    <w:rsid w:val="008613E5"/>
    <w:rsid w:val="0086538C"/>
    <w:rsid w:val="00865861"/>
    <w:rsid w:val="00866351"/>
    <w:rsid w:val="0086769F"/>
    <w:rsid w:val="008715A3"/>
    <w:rsid w:val="008748C8"/>
    <w:rsid w:val="00876521"/>
    <w:rsid w:val="008829E7"/>
    <w:rsid w:val="00887B5F"/>
    <w:rsid w:val="008925FD"/>
    <w:rsid w:val="00892663"/>
    <w:rsid w:val="00892D63"/>
    <w:rsid w:val="008946F5"/>
    <w:rsid w:val="00895803"/>
    <w:rsid w:val="00897075"/>
    <w:rsid w:val="008A031C"/>
    <w:rsid w:val="008A0F7B"/>
    <w:rsid w:val="008A243D"/>
    <w:rsid w:val="008A3D65"/>
    <w:rsid w:val="008B016F"/>
    <w:rsid w:val="008B0993"/>
    <w:rsid w:val="008B48FD"/>
    <w:rsid w:val="008B532D"/>
    <w:rsid w:val="008B6F25"/>
    <w:rsid w:val="008C2397"/>
    <w:rsid w:val="008C4B88"/>
    <w:rsid w:val="008C51C7"/>
    <w:rsid w:val="008D026E"/>
    <w:rsid w:val="008D3312"/>
    <w:rsid w:val="008D7CA5"/>
    <w:rsid w:val="008E0E4A"/>
    <w:rsid w:val="008E2ED5"/>
    <w:rsid w:val="008E3BCB"/>
    <w:rsid w:val="008E3CEC"/>
    <w:rsid w:val="008E5643"/>
    <w:rsid w:val="008E778C"/>
    <w:rsid w:val="008F06CA"/>
    <w:rsid w:val="008F0FA2"/>
    <w:rsid w:val="008F3623"/>
    <w:rsid w:val="008F4031"/>
    <w:rsid w:val="008F5070"/>
    <w:rsid w:val="008F5548"/>
    <w:rsid w:val="008F73A5"/>
    <w:rsid w:val="009029C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2039B"/>
    <w:rsid w:val="009215AD"/>
    <w:rsid w:val="009220FA"/>
    <w:rsid w:val="00923E11"/>
    <w:rsid w:val="0092533A"/>
    <w:rsid w:val="00926C79"/>
    <w:rsid w:val="00932B63"/>
    <w:rsid w:val="009335BE"/>
    <w:rsid w:val="009355F5"/>
    <w:rsid w:val="00935BE5"/>
    <w:rsid w:val="00941953"/>
    <w:rsid w:val="00941AA2"/>
    <w:rsid w:val="00942E57"/>
    <w:rsid w:val="00943788"/>
    <w:rsid w:val="00943C55"/>
    <w:rsid w:val="009454F1"/>
    <w:rsid w:val="009456A8"/>
    <w:rsid w:val="009471C0"/>
    <w:rsid w:val="00947CD9"/>
    <w:rsid w:val="00947ED9"/>
    <w:rsid w:val="00950247"/>
    <w:rsid w:val="0095463B"/>
    <w:rsid w:val="0095493D"/>
    <w:rsid w:val="009566FC"/>
    <w:rsid w:val="009604D1"/>
    <w:rsid w:val="009608A4"/>
    <w:rsid w:val="0096126C"/>
    <w:rsid w:val="009612A6"/>
    <w:rsid w:val="00961C8A"/>
    <w:rsid w:val="00962542"/>
    <w:rsid w:val="0096270C"/>
    <w:rsid w:val="00964524"/>
    <w:rsid w:val="00964C96"/>
    <w:rsid w:val="0096502E"/>
    <w:rsid w:val="009650EF"/>
    <w:rsid w:val="00965E91"/>
    <w:rsid w:val="009667C8"/>
    <w:rsid w:val="0096720E"/>
    <w:rsid w:val="00980FCF"/>
    <w:rsid w:val="00985AAE"/>
    <w:rsid w:val="00987DD1"/>
    <w:rsid w:val="00991908"/>
    <w:rsid w:val="00992C29"/>
    <w:rsid w:val="009931A2"/>
    <w:rsid w:val="00993AD9"/>
    <w:rsid w:val="00996842"/>
    <w:rsid w:val="00996878"/>
    <w:rsid w:val="0099727E"/>
    <w:rsid w:val="00997DE3"/>
    <w:rsid w:val="009A1D84"/>
    <w:rsid w:val="009A230E"/>
    <w:rsid w:val="009A38D4"/>
    <w:rsid w:val="009A4CB2"/>
    <w:rsid w:val="009A5D3A"/>
    <w:rsid w:val="009A7741"/>
    <w:rsid w:val="009B0FC9"/>
    <w:rsid w:val="009C2818"/>
    <w:rsid w:val="009C2EBB"/>
    <w:rsid w:val="009C3154"/>
    <w:rsid w:val="009C4648"/>
    <w:rsid w:val="009C5594"/>
    <w:rsid w:val="009C7D19"/>
    <w:rsid w:val="009D0573"/>
    <w:rsid w:val="009D2DBD"/>
    <w:rsid w:val="009D35C6"/>
    <w:rsid w:val="009D3B6C"/>
    <w:rsid w:val="009D4D30"/>
    <w:rsid w:val="009D69CA"/>
    <w:rsid w:val="009E01AE"/>
    <w:rsid w:val="009E2534"/>
    <w:rsid w:val="009E2835"/>
    <w:rsid w:val="009E3951"/>
    <w:rsid w:val="009E41B3"/>
    <w:rsid w:val="009E42F5"/>
    <w:rsid w:val="009E50B1"/>
    <w:rsid w:val="009E7D1B"/>
    <w:rsid w:val="009F1FB6"/>
    <w:rsid w:val="009F71B0"/>
    <w:rsid w:val="00A036E8"/>
    <w:rsid w:val="00A03AC6"/>
    <w:rsid w:val="00A046E2"/>
    <w:rsid w:val="00A04993"/>
    <w:rsid w:val="00A0623D"/>
    <w:rsid w:val="00A072B8"/>
    <w:rsid w:val="00A116D4"/>
    <w:rsid w:val="00A12664"/>
    <w:rsid w:val="00A132D8"/>
    <w:rsid w:val="00A13D4A"/>
    <w:rsid w:val="00A14398"/>
    <w:rsid w:val="00A14D07"/>
    <w:rsid w:val="00A1660B"/>
    <w:rsid w:val="00A204CB"/>
    <w:rsid w:val="00A228DB"/>
    <w:rsid w:val="00A251A8"/>
    <w:rsid w:val="00A2546B"/>
    <w:rsid w:val="00A27C90"/>
    <w:rsid w:val="00A30EFD"/>
    <w:rsid w:val="00A312D0"/>
    <w:rsid w:val="00A349E7"/>
    <w:rsid w:val="00A36E32"/>
    <w:rsid w:val="00A376B0"/>
    <w:rsid w:val="00A377EC"/>
    <w:rsid w:val="00A4345C"/>
    <w:rsid w:val="00A447CF"/>
    <w:rsid w:val="00A451C2"/>
    <w:rsid w:val="00A47F04"/>
    <w:rsid w:val="00A50DBA"/>
    <w:rsid w:val="00A52343"/>
    <w:rsid w:val="00A52CD5"/>
    <w:rsid w:val="00A52ED1"/>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3244"/>
    <w:rsid w:val="00A8400E"/>
    <w:rsid w:val="00A84B1E"/>
    <w:rsid w:val="00A85EA9"/>
    <w:rsid w:val="00A86565"/>
    <w:rsid w:val="00A87B09"/>
    <w:rsid w:val="00A93BAD"/>
    <w:rsid w:val="00A9580A"/>
    <w:rsid w:val="00A95EB4"/>
    <w:rsid w:val="00A96E3E"/>
    <w:rsid w:val="00AA1884"/>
    <w:rsid w:val="00AA1AE9"/>
    <w:rsid w:val="00AA7EFD"/>
    <w:rsid w:val="00AB189C"/>
    <w:rsid w:val="00AB3498"/>
    <w:rsid w:val="00AB372E"/>
    <w:rsid w:val="00AB400C"/>
    <w:rsid w:val="00AB4609"/>
    <w:rsid w:val="00AB6B9F"/>
    <w:rsid w:val="00AB6D01"/>
    <w:rsid w:val="00AC36F0"/>
    <w:rsid w:val="00AC5E56"/>
    <w:rsid w:val="00AD298C"/>
    <w:rsid w:val="00AD54F3"/>
    <w:rsid w:val="00AE2D22"/>
    <w:rsid w:val="00AE316E"/>
    <w:rsid w:val="00AE4636"/>
    <w:rsid w:val="00AE5D5A"/>
    <w:rsid w:val="00AF0C14"/>
    <w:rsid w:val="00AF0C18"/>
    <w:rsid w:val="00AF0CEA"/>
    <w:rsid w:val="00AF0D7C"/>
    <w:rsid w:val="00AF12D2"/>
    <w:rsid w:val="00AF2079"/>
    <w:rsid w:val="00AF3F3A"/>
    <w:rsid w:val="00AF4208"/>
    <w:rsid w:val="00AF442D"/>
    <w:rsid w:val="00AF5B67"/>
    <w:rsid w:val="00AF5EB3"/>
    <w:rsid w:val="00B01242"/>
    <w:rsid w:val="00B01AF6"/>
    <w:rsid w:val="00B01B8C"/>
    <w:rsid w:val="00B0227F"/>
    <w:rsid w:val="00B03C57"/>
    <w:rsid w:val="00B04E0D"/>
    <w:rsid w:val="00B075A7"/>
    <w:rsid w:val="00B07C16"/>
    <w:rsid w:val="00B1579A"/>
    <w:rsid w:val="00B209C6"/>
    <w:rsid w:val="00B2282B"/>
    <w:rsid w:val="00B22B87"/>
    <w:rsid w:val="00B239A3"/>
    <w:rsid w:val="00B23A30"/>
    <w:rsid w:val="00B255B3"/>
    <w:rsid w:val="00B2789D"/>
    <w:rsid w:val="00B32CD4"/>
    <w:rsid w:val="00B3402B"/>
    <w:rsid w:val="00B3649F"/>
    <w:rsid w:val="00B36FE2"/>
    <w:rsid w:val="00B412AB"/>
    <w:rsid w:val="00B42C2F"/>
    <w:rsid w:val="00B45B15"/>
    <w:rsid w:val="00B47FCF"/>
    <w:rsid w:val="00B50989"/>
    <w:rsid w:val="00B51454"/>
    <w:rsid w:val="00B51C37"/>
    <w:rsid w:val="00B52DCA"/>
    <w:rsid w:val="00B5407D"/>
    <w:rsid w:val="00B543EA"/>
    <w:rsid w:val="00B545BB"/>
    <w:rsid w:val="00B60137"/>
    <w:rsid w:val="00B6113B"/>
    <w:rsid w:val="00B616EB"/>
    <w:rsid w:val="00B6338C"/>
    <w:rsid w:val="00B64665"/>
    <w:rsid w:val="00B64D0E"/>
    <w:rsid w:val="00B6769B"/>
    <w:rsid w:val="00B737D8"/>
    <w:rsid w:val="00B744FA"/>
    <w:rsid w:val="00B750BC"/>
    <w:rsid w:val="00B77F90"/>
    <w:rsid w:val="00B80C8B"/>
    <w:rsid w:val="00B827BB"/>
    <w:rsid w:val="00B837BC"/>
    <w:rsid w:val="00B85DDB"/>
    <w:rsid w:val="00B86600"/>
    <w:rsid w:val="00B86754"/>
    <w:rsid w:val="00B8741E"/>
    <w:rsid w:val="00B91C23"/>
    <w:rsid w:val="00B95430"/>
    <w:rsid w:val="00B97A59"/>
    <w:rsid w:val="00B97A95"/>
    <w:rsid w:val="00BA01D9"/>
    <w:rsid w:val="00BA1245"/>
    <w:rsid w:val="00BA3680"/>
    <w:rsid w:val="00BA568A"/>
    <w:rsid w:val="00BA6972"/>
    <w:rsid w:val="00BA758A"/>
    <w:rsid w:val="00BA7D37"/>
    <w:rsid w:val="00BA7D8B"/>
    <w:rsid w:val="00BB1AFB"/>
    <w:rsid w:val="00BB1C36"/>
    <w:rsid w:val="00BB1E42"/>
    <w:rsid w:val="00BB3DF1"/>
    <w:rsid w:val="00BC6205"/>
    <w:rsid w:val="00BC6698"/>
    <w:rsid w:val="00BC725C"/>
    <w:rsid w:val="00BD2E79"/>
    <w:rsid w:val="00BD4160"/>
    <w:rsid w:val="00BD442E"/>
    <w:rsid w:val="00BD544E"/>
    <w:rsid w:val="00BD6CA5"/>
    <w:rsid w:val="00BE0926"/>
    <w:rsid w:val="00BE51C3"/>
    <w:rsid w:val="00BE56B5"/>
    <w:rsid w:val="00BE6C01"/>
    <w:rsid w:val="00BE7505"/>
    <w:rsid w:val="00BF29CD"/>
    <w:rsid w:val="00BF77D1"/>
    <w:rsid w:val="00BF79C8"/>
    <w:rsid w:val="00C01422"/>
    <w:rsid w:val="00C03387"/>
    <w:rsid w:val="00C03C12"/>
    <w:rsid w:val="00C04A33"/>
    <w:rsid w:val="00C051E0"/>
    <w:rsid w:val="00C06E70"/>
    <w:rsid w:val="00C075F2"/>
    <w:rsid w:val="00C07C6F"/>
    <w:rsid w:val="00C101B2"/>
    <w:rsid w:val="00C10FFE"/>
    <w:rsid w:val="00C13520"/>
    <w:rsid w:val="00C13C81"/>
    <w:rsid w:val="00C16481"/>
    <w:rsid w:val="00C174DD"/>
    <w:rsid w:val="00C17DC3"/>
    <w:rsid w:val="00C20D0F"/>
    <w:rsid w:val="00C2175A"/>
    <w:rsid w:val="00C23B1C"/>
    <w:rsid w:val="00C252B4"/>
    <w:rsid w:val="00C25C52"/>
    <w:rsid w:val="00C26158"/>
    <w:rsid w:val="00C269E9"/>
    <w:rsid w:val="00C26FE1"/>
    <w:rsid w:val="00C27AFB"/>
    <w:rsid w:val="00C310D6"/>
    <w:rsid w:val="00C3534E"/>
    <w:rsid w:val="00C353E4"/>
    <w:rsid w:val="00C35F30"/>
    <w:rsid w:val="00C41A8B"/>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717F"/>
    <w:rsid w:val="00C70108"/>
    <w:rsid w:val="00C7031A"/>
    <w:rsid w:val="00C705A1"/>
    <w:rsid w:val="00C71E6E"/>
    <w:rsid w:val="00C739BB"/>
    <w:rsid w:val="00C75350"/>
    <w:rsid w:val="00C76562"/>
    <w:rsid w:val="00C77B5B"/>
    <w:rsid w:val="00C8146A"/>
    <w:rsid w:val="00C82C5B"/>
    <w:rsid w:val="00C831CD"/>
    <w:rsid w:val="00C8384E"/>
    <w:rsid w:val="00C8397E"/>
    <w:rsid w:val="00C83E16"/>
    <w:rsid w:val="00C84A57"/>
    <w:rsid w:val="00C85D21"/>
    <w:rsid w:val="00C85FFA"/>
    <w:rsid w:val="00C92100"/>
    <w:rsid w:val="00C92D75"/>
    <w:rsid w:val="00C9540C"/>
    <w:rsid w:val="00C9570B"/>
    <w:rsid w:val="00C958D2"/>
    <w:rsid w:val="00C95C84"/>
    <w:rsid w:val="00CA09E5"/>
    <w:rsid w:val="00CA25D6"/>
    <w:rsid w:val="00CA46FA"/>
    <w:rsid w:val="00CA6927"/>
    <w:rsid w:val="00CA7213"/>
    <w:rsid w:val="00CB1A59"/>
    <w:rsid w:val="00CB2C6D"/>
    <w:rsid w:val="00CB5BD2"/>
    <w:rsid w:val="00CB60DF"/>
    <w:rsid w:val="00CB7B5B"/>
    <w:rsid w:val="00CC0EF1"/>
    <w:rsid w:val="00CC1DE6"/>
    <w:rsid w:val="00CC1E6D"/>
    <w:rsid w:val="00CC3103"/>
    <w:rsid w:val="00CC4174"/>
    <w:rsid w:val="00CC624B"/>
    <w:rsid w:val="00CC6504"/>
    <w:rsid w:val="00CD0F8A"/>
    <w:rsid w:val="00CD1A8A"/>
    <w:rsid w:val="00CE1212"/>
    <w:rsid w:val="00CE1545"/>
    <w:rsid w:val="00CE2D70"/>
    <w:rsid w:val="00CE397A"/>
    <w:rsid w:val="00CE39E3"/>
    <w:rsid w:val="00CE3CAE"/>
    <w:rsid w:val="00CE53AC"/>
    <w:rsid w:val="00CE59F1"/>
    <w:rsid w:val="00CE5FF2"/>
    <w:rsid w:val="00CF0670"/>
    <w:rsid w:val="00CF246B"/>
    <w:rsid w:val="00CF2A8A"/>
    <w:rsid w:val="00CF3407"/>
    <w:rsid w:val="00CF3E62"/>
    <w:rsid w:val="00CF4358"/>
    <w:rsid w:val="00CF7B3E"/>
    <w:rsid w:val="00D00F5A"/>
    <w:rsid w:val="00D01365"/>
    <w:rsid w:val="00D01911"/>
    <w:rsid w:val="00D053ED"/>
    <w:rsid w:val="00D067F5"/>
    <w:rsid w:val="00D07FC2"/>
    <w:rsid w:val="00D1306B"/>
    <w:rsid w:val="00D146DF"/>
    <w:rsid w:val="00D14CED"/>
    <w:rsid w:val="00D160B6"/>
    <w:rsid w:val="00D16A97"/>
    <w:rsid w:val="00D16BD4"/>
    <w:rsid w:val="00D17840"/>
    <w:rsid w:val="00D20349"/>
    <w:rsid w:val="00D24456"/>
    <w:rsid w:val="00D24533"/>
    <w:rsid w:val="00D24EEB"/>
    <w:rsid w:val="00D25C06"/>
    <w:rsid w:val="00D3052B"/>
    <w:rsid w:val="00D30770"/>
    <w:rsid w:val="00D312B2"/>
    <w:rsid w:val="00D31392"/>
    <w:rsid w:val="00D32133"/>
    <w:rsid w:val="00D33604"/>
    <w:rsid w:val="00D33DA6"/>
    <w:rsid w:val="00D364C1"/>
    <w:rsid w:val="00D37D68"/>
    <w:rsid w:val="00D400F5"/>
    <w:rsid w:val="00D41BDE"/>
    <w:rsid w:val="00D470CE"/>
    <w:rsid w:val="00D50002"/>
    <w:rsid w:val="00D504B2"/>
    <w:rsid w:val="00D52453"/>
    <w:rsid w:val="00D54004"/>
    <w:rsid w:val="00D54098"/>
    <w:rsid w:val="00D542B9"/>
    <w:rsid w:val="00D601BD"/>
    <w:rsid w:val="00D601CA"/>
    <w:rsid w:val="00D618CA"/>
    <w:rsid w:val="00D62091"/>
    <w:rsid w:val="00D64B3A"/>
    <w:rsid w:val="00D657E0"/>
    <w:rsid w:val="00D67C18"/>
    <w:rsid w:val="00D711A3"/>
    <w:rsid w:val="00D71A17"/>
    <w:rsid w:val="00D73AAB"/>
    <w:rsid w:val="00D75367"/>
    <w:rsid w:val="00D753E8"/>
    <w:rsid w:val="00D75E34"/>
    <w:rsid w:val="00D76991"/>
    <w:rsid w:val="00D77539"/>
    <w:rsid w:val="00D81498"/>
    <w:rsid w:val="00D81AC3"/>
    <w:rsid w:val="00D82210"/>
    <w:rsid w:val="00D84CA6"/>
    <w:rsid w:val="00D91695"/>
    <w:rsid w:val="00D93FCD"/>
    <w:rsid w:val="00D94C51"/>
    <w:rsid w:val="00DA049D"/>
    <w:rsid w:val="00DA4F58"/>
    <w:rsid w:val="00DA565F"/>
    <w:rsid w:val="00DA5F6A"/>
    <w:rsid w:val="00DA628A"/>
    <w:rsid w:val="00DA7457"/>
    <w:rsid w:val="00DB136B"/>
    <w:rsid w:val="00DB4B93"/>
    <w:rsid w:val="00DB4D68"/>
    <w:rsid w:val="00DB5C79"/>
    <w:rsid w:val="00DC0379"/>
    <w:rsid w:val="00DC0E6C"/>
    <w:rsid w:val="00DC0FA1"/>
    <w:rsid w:val="00DC19F8"/>
    <w:rsid w:val="00DC3239"/>
    <w:rsid w:val="00DC3252"/>
    <w:rsid w:val="00DC4780"/>
    <w:rsid w:val="00DC5653"/>
    <w:rsid w:val="00DC582C"/>
    <w:rsid w:val="00DC60CD"/>
    <w:rsid w:val="00DC6C9C"/>
    <w:rsid w:val="00DC70F4"/>
    <w:rsid w:val="00DD03C0"/>
    <w:rsid w:val="00DD09CB"/>
    <w:rsid w:val="00DD0E47"/>
    <w:rsid w:val="00DD2BA6"/>
    <w:rsid w:val="00DD4E75"/>
    <w:rsid w:val="00DE25AD"/>
    <w:rsid w:val="00DE2900"/>
    <w:rsid w:val="00DE2999"/>
    <w:rsid w:val="00DE79B9"/>
    <w:rsid w:val="00DF20A2"/>
    <w:rsid w:val="00DF229B"/>
    <w:rsid w:val="00DF2EDF"/>
    <w:rsid w:val="00DF38F4"/>
    <w:rsid w:val="00DF4E5F"/>
    <w:rsid w:val="00DF5537"/>
    <w:rsid w:val="00DF6B28"/>
    <w:rsid w:val="00E003C9"/>
    <w:rsid w:val="00E02196"/>
    <w:rsid w:val="00E022C5"/>
    <w:rsid w:val="00E02983"/>
    <w:rsid w:val="00E06354"/>
    <w:rsid w:val="00E0711F"/>
    <w:rsid w:val="00E11C98"/>
    <w:rsid w:val="00E12500"/>
    <w:rsid w:val="00E1308E"/>
    <w:rsid w:val="00E139DC"/>
    <w:rsid w:val="00E15359"/>
    <w:rsid w:val="00E168D9"/>
    <w:rsid w:val="00E16C7C"/>
    <w:rsid w:val="00E16E56"/>
    <w:rsid w:val="00E1762D"/>
    <w:rsid w:val="00E20F28"/>
    <w:rsid w:val="00E224A3"/>
    <w:rsid w:val="00E22AF7"/>
    <w:rsid w:val="00E24668"/>
    <w:rsid w:val="00E26139"/>
    <w:rsid w:val="00E2634D"/>
    <w:rsid w:val="00E3095A"/>
    <w:rsid w:val="00E327CE"/>
    <w:rsid w:val="00E368B7"/>
    <w:rsid w:val="00E40B78"/>
    <w:rsid w:val="00E40C1E"/>
    <w:rsid w:val="00E43798"/>
    <w:rsid w:val="00E45FDC"/>
    <w:rsid w:val="00E503BE"/>
    <w:rsid w:val="00E5141A"/>
    <w:rsid w:val="00E51ED6"/>
    <w:rsid w:val="00E5373B"/>
    <w:rsid w:val="00E62D6F"/>
    <w:rsid w:val="00E640E7"/>
    <w:rsid w:val="00E6556F"/>
    <w:rsid w:val="00E669A5"/>
    <w:rsid w:val="00E739CB"/>
    <w:rsid w:val="00E74761"/>
    <w:rsid w:val="00E7779B"/>
    <w:rsid w:val="00E77C50"/>
    <w:rsid w:val="00E77C60"/>
    <w:rsid w:val="00E80BD2"/>
    <w:rsid w:val="00E833AF"/>
    <w:rsid w:val="00E84AB1"/>
    <w:rsid w:val="00E85223"/>
    <w:rsid w:val="00E85337"/>
    <w:rsid w:val="00E875F3"/>
    <w:rsid w:val="00E9058F"/>
    <w:rsid w:val="00E93635"/>
    <w:rsid w:val="00EA49B1"/>
    <w:rsid w:val="00EA6348"/>
    <w:rsid w:val="00EA6493"/>
    <w:rsid w:val="00EA7C5E"/>
    <w:rsid w:val="00EB031F"/>
    <w:rsid w:val="00EB0352"/>
    <w:rsid w:val="00EB2189"/>
    <w:rsid w:val="00EB5477"/>
    <w:rsid w:val="00EC2445"/>
    <w:rsid w:val="00EC2462"/>
    <w:rsid w:val="00EC667F"/>
    <w:rsid w:val="00EC68B3"/>
    <w:rsid w:val="00EC70F5"/>
    <w:rsid w:val="00EC7C77"/>
    <w:rsid w:val="00ED30F3"/>
    <w:rsid w:val="00ED3363"/>
    <w:rsid w:val="00ED42EC"/>
    <w:rsid w:val="00ED57BC"/>
    <w:rsid w:val="00EE0407"/>
    <w:rsid w:val="00EE10DF"/>
    <w:rsid w:val="00EE1D04"/>
    <w:rsid w:val="00EE477F"/>
    <w:rsid w:val="00EF1750"/>
    <w:rsid w:val="00EF1D71"/>
    <w:rsid w:val="00EF267D"/>
    <w:rsid w:val="00EF2819"/>
    <w:rsid w:val="00EF3F7D"/>
    <w:rsid w:val="00EF54C0"/>
    <w:rsid w:val="00F0012D"/>
    <w:rsid w:val="00F00279"/>
    <w:rsid w:val="00F0105F"/>
    <w:rsid w:val="00F014F0"/>
    <w:rsid w:val="00F0201C"/>
    <w:rsid w:val="00F061FF"/>
    <w:rsid w:val="00F07AF3"/>
    <w:rsid w:val="00F115F5"/>
    <w:rsid w:val="00F12C38"/>
    <w:rsid w:val="00F13002"/>
    <w:rsid w:val="00F13430"/>
    <w:rsid w:val="00F13456"/>
    <w:rsid w:val="00F13BDE"/>
    <w:rsid w:val="00F13D12"/>
    <w:rsid w:val="00F15071"/>
    <w:rsid w:val="00F1700A"/>
    <w:rsid w:val="00F17026"/>
    <w:rsid w:val="00F20621"/>
    <w:rsid w:val="00F23AED"/>
    <w:rsid w:val="00F23CC5"/>
    <w:rsid w:val="00F306BC"/>
    <w:rsid w:val="00F313E0"/>
    <w:rsid w:val="00F32088"/>
    <w:rsid w:val="00F325FB"/>
    <w:rsid w:val="00F33888"/>
    <w:rsid w:val="00F34C19"/>
    <w:rsid w:val="00F35AB7"/>
    <w:rsid w:val="00F36526"/>
    <w:rsid w:val="00F3677E"/>
    <w:rsid w:val="00F40845"/>
    <w:rsid w:val="00F40B10"/>
    <w:rsid w:val="00F453AA"/>
    <w:rsid w:val="00F4686A"/>
    <w:rsid w:val="00F46C1E"/>
    <w:rsid w:val="00F47BB5"/>
    <w:rsid w:val="00F5008F"/>
    <w:rsid w:val="00F5056A"/>
    <w:rsid w:val="00F50725"/>
    <w:rsid w:val="00F52C4D"/>
    <w:rsid w:val="00F54DD5"/>
    <w:rsid w:val="00F5745B"/>
    <w:rsid w:val="00F61177"/>
    <w:rsid w:val="00F62EC1"/>
    <w:rsid w:val="00F6372A"/>
    <w:rsid w:val="00F65F6F"/>
    <w:rsid w:val="00F7283A"/>
    <w:rsid w:val="00F73A48"/>
    <w:rsid w:val="00F747A9"/>
    <w:rsid w:val="00F748A8"/>
    <w:rsid w:val="00F75592"/>
    <w:rsid w:val="00F764D6"/>
    <w:rsid w:val="00F76BF4"/>
    <w:rsid w:val="00F76D3C"/>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A296F"/>
    <w:rsid w:val="00FA2BAF"/>
    <w:rsid w:val="00FA300D"/>
    <w:rsid w:val="00FA55F1"/>
    <w:rsid w:val="00FB06D2"/>
    <w:rsid w:val="00FC2D77"/>
    <w:rsid w:val="00FC3961"/>
    <w:rsid w:val="00FC46B1"/>
    <w:rsid w:val="00FC473C"/>
    <w:rsid w:val="00FC5C3E"/>
    <w:rsid w:val="00FC6D1D"/>
    <w:rsid w:val="00FD1A84"/>
    <w:rsid w:val="00FD1FC9"/>
    <w:rsid w:val="00FD2606"/>
    <w:rsid w:val="00FD4D1B"/>
    <w:rsid w:val="00FE07DB"/>
    <w:rsid w:val="00FE14A5"/>
    <w:rsid w:val="00FE1B20"/>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Table Web 3"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821"/>
    <w:rPr>
      <w:sz w:val="24"/>
      <w:szCs w:val="24"/>
    </w:rPr>
  </w:style>
  <w:style w:type="paragraph" w:styleId="Heading1">
    <w:name w:val="heading 1"/>
    <w:aliases w:val="Appl Heading 1"/>
    <w:basedOn w:val="Header"/>
    <w:link w:val="Heading1Char"/>
    <w:autoRedefine/>
    <w:uiPriority w:val="9"/>
    <w:qFormat/>
    <w:rsid w:val="007F48F5"/>
    <w:pPr>
      <w:keepNext/>
      <w:spacing w:before="240" w:after="360"/>
      <w:jc w:val="center"/>
      <w:outlineLvl w:val="0"/>
    </w:pPr>
    <w:rPr>
      <w:rFonts w:ascii="Times New Roman Bold" w:hAnsi="Times New Roman Bold"/>
      <w:b/>
      <w:caps/>
      <w:spacing w:val="20"/>
      <w:kern w:val="28"/>
      <w:sz w:val="32"/>
      <w:szCs w:val="20"/>
      <w:lang w:val="fr-FR"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D24533"/>
    <w:pPr>
      <w:keepNext/>
      <w:tabs>
        <w:tab w:val="num" w:pos="170"/>
      </w:tabs>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rsid w:val="00AF0C18"/>
    <w:pPr>
      <w:numPr>
        <w:ilvl w:val="2"/>
        <w:numId w:val="38"/>
      </w:numPr>
      <w:spacing w:line="240" w:lineRule="auto"/>
      <w:jc w:val="both"/>
      <w:outlineLvl w:val="3"/>
    </w:pPr>
    <w:rPr>
      <w:rFonts w:ascii="Arial" w:hAnsi="Arial" w:cs="Arial"/>
      <w:bCs w:val="0"/>
      <w:sz w:val="20"/>
      <w:szCs w:val="2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19"/>
      </w:numPr>
      <w:spacing w:before="240" w:after="60"/>
      <w:outlineLvl w:val="5"/>
    </w:pPr>
    <w:rPr>
      <w:b/>
      <w:bCs/>
      <w:sz w:val="22"/>
      <w:szCs w:val="22"/>
      <w:lang w:val="fr-FR" w:eastAsia="en-US"/>
    </w:rPr>
  </w:style>
  <w:style w:type="paragraph" w:styleId="Heading7">
    <w:name w:val="heading 7"/>
    <w:basedOn w:val="Normal"/>
    <w:next w:val="Normal"/>
    <w:link w:val="Heading7Char"/>
    <w:uiPriority w:val="9"/>
    <w:qFormat/>
    <w:rsid w:val="0009044B"/>
    <w:pPr>
      <w:numPr>
        <w:ilvl w:val="6"/>
        <w:numId w:val="19"/>
      </w:numPr>
      <w:spacing w:before="240" w:after="60"/>
      <w:outlineLvl w:val="6"/>
    </w:pPr>
    <w:rPr>
      <w:lang w:val="fr-FR" w:eastAsia="en-US"/>
    </w:rPr>
  </w:style>
  <w:style w:type="paragraph" w:styleId="Heading8">
    <w:name w:val="heading 8"/>
    <w:basedOn w:val="Normal"/>
    <w:next w:val="Normal"/>
    <w:link w:val="Heading8Char"/>
    <w:uiPriority w:val="9"/>
    <w:qFormat/>
    <w:rsid w:val="0009044B"/>
    <w:pPr>
      <w:numPr>
        <w:ilvl w:val="7"/>
        <w:numId w:val="19"/>
      </w:numPr>
      <w:spacing w:before="240" w:after="60"/>
      <w:outlineLvl w:val="7"/>
    </w:pPr>
    <w:rPr>
      <w:i/>
      <w:iCs/>
      <w:lang w:val="fr-FR" w:eastAsia="en-US"/>
    </w:rPr>
  </w:style>
  <w:style w:type="paragraph" w:styleId="Heading9">
    <w:name w:val="heading 9"/>
    <w:basedOn w:val="Normal"/>
    <w:next w:val="Normal"/>
    <w:link w:val="Heading9Char"/>
    <w:uiPriority w:val="9"/>
    <w:qFormat/>
    <w:rsid w:val="0009044B"/>
    <w:pPr>
      <w:numPr>
        <w:ilvl w:val="8"/>
        <w:numId w:val="19"/>
      </w:numPr>
      <w:spacing w:before="240" w:after="60"/>
      <w:outlineLvl w:val="8"/>
    </w:pPr>
    <w:rPr>
      <w:rFonts w:ascii="Arial" w:hAnsi="Arial" w:cs="Arial"/>
      <w:sz w:val="22"/>
      <w:szCs w:val="22"/>
      <w:lang w:val="fr-FR"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7F48F5"/>
    <w:rPr>
      <w:rFonts w:ascii="Times New Roman Bold" w:hAnsi="Times New Roman Bold" w:cs="Times New Roman"/>
      <w:b/>
      <w:caps/>
      <w:spacing w:val="20"/>
      <w:kern w:val="28"/>
      <w:sz w:val="32"/>
      <w:lang w:val="fr-FR" w:eastAsia="en-US"/>
    </w:rPr>
  </w:style>
  <w:style w:type="character" w:customStyle="1" w:styleId="Heading2Char">
    <w:name w:val="Heading 2 Char"/>
    <w:aliases w:val="Apple Heading 2 Char"/>
    <w:basedOn w:val="DefaultParagraphFont"/>
    <w:link w:val="Heading2"/>
    <w:uiPriority w:val="9"/>
    <w:locked/>
    <w:rsid w:val="00484598"/>
    <w:rPr>
      <w:rFonts w:cs="Times New Roman"/>
      <w:b/>
      <w:bCs/>
      <w:spacing w:val="20"/>
      <w:sz w:val="28"/>
      <w:lang w:val="x-none" w:eastAsia="en-US"/>
    </w:rPr>
  </w:style>
  <w:style w:type="character" w:customStyle="1" w:styleId="Heading3Char">
    <w:name w:val="Heading 3 Char"/>
    <w:basedOn w:val="DefaultParagraphFont"/>
    <w:link w:val="Heading3"/>
    <w:uiPriority w:val="9"/>
    <w:locked/>
    <w:rsid w:val="00D24533"/>
    <w:rPr>
      <w:rFonts w:cs="Times New Roman"/>
      <w:b/>
      <w:bCs/>
      <w:sz w:val="26"/>
      <w:szCs w:val="26"/>
    </w:rPr>
  </w:style>
  <w:style w:type="character" w:customStyle="1" w:styleId="Heading4Char">
    <w:name w:val="Heading 4 Char"/>
    <w:aliases w:val="Appl Heading 5 Char"/>
    <w:basedOn w:val="DefaultParagraphFont"/>
    <w:link w:val="Heading4"/>
    <w:uiPriority w:val="9"/>
    <w:locked/>
    <w:rsid w:val="00AF0C18"/>
    <w:rPr>
      <w:rFonts w:ascii="Arial" w:hAnsi="Arial" w:cs="Arial"/>
      <w:b/>
    </w:rPr>
  </w:style>
  <w:style w:type="character" w:customStyle="1" w:styleId="Heading5Char">
    <w:name w:val="Heading 5 Char"/>
    <w:aliases w:val="Heading 4 bis Char"/>
    <w:basedOn w:val="DefaultParagraphFont"/>
    <w:link w:val="Heading5"/>
    <w:uiPriority w:val="9"/>
    <w:locked/>
    <w:rsid w:val="00F9352D"/>
    <w:rPr>
      <w:rFonts w:cs="Times New Roman"/>
      <w:i/>
      <w:sz w:val="22"/>
    </w:rPr>
  </w:style>
  <w:style w:type="character" w:customStyle="1" w:styleId="Heading6Char">
    <w:name w:val="Heading 6 Char"/>
    <w:basedOn w:val="DefaultParagraphFont"/>
    <w:link w:val="Heading6"/>
    <w:uiPriority w:val="9"/>
    <w:locked/>
    <w:rPr>
      <w:b/>
      <w:bCs/>
      <w:sz w:val="22"/>
      <w:szCs w:val="22"/>
      <w:lang w:val="fr-FR" w:eastAsia="en-US"/>
    </w:rPr>
  </w:style>
  <w:style w:type="character" w:customStyle="1" w:styleId="Heading7Char">
    <w:name w:val="Heading 7 Char"/>
    <w:basedOn w:val="DefaultParagraphFont"/>
    <w:link w:val="Heading7"/>
    <w:uiPriority w:val="9"/>
    <w:locked/>
    <w:rPr>
      <w:sz w:val="24"/>
      <w:szCs w:val="24"/>
      <w:lang w:val="fr-FR" w:eastAsia="en-US"/>
    </w:rPr>
  </w:style>
  <w:style w:type="character" w:customStyle="1" w:styleId="Heading8Char">
    <w:name w:val="Heading 8 Char"/>
    <w:basedOn w:val="DefaultParagraphFont"/>
    <w:link w:val="Heading8"/>
    <w:uiPriority w:val="9"/>
    <w:locked/>
    <w:rPr>
      <w:i/>
      <w:iCs/>
      <w:sz w:val="24"/>
      <w:szCs w:val="24"/>
      <w:lang w:val="fr-FR" w:eastAsia="en-US"/>
    </w:rPr>
  </w:style>
  <w:style w:type="character" w:customStyle="1" w:styleId="Heading9Char">
    <w:name w:val="Heading 9 Char"/>
    <w:basedOn w:val="DefaultParagraphFont"/>
    <w:link w:val="Heading9"/>
    <w:uiPriority w:val="9"/>
    <w:locked/>
    <w:rPr>
      <w:rFonts w:ascii="Arial" w:hAnsi="Arial" w:cs="Arial"/>
      <w:sz w:val="22"/>
      <w:szCs w:val="22"/>
      <w:lang w:val="fr-FR"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clear" w:pos="170"/>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9"/>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1"/>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12"/>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qFormat/>
    <w:rsid w:val="00363AE6"/>
    <w:pPr>
      <w:widowControl w:val="0"/>
      <w:tabs>
        <w:tab w:val="left" w:pos="284"/>
      </w:tabs>
      <w:spacing w:after="80"/>
      <w:ind w:left="284" w:hanging="142"/>
    </w:pPr>
    <w:rPr>
      <w:sz w:val="20"/>
      <w:szCs w:val="22"/>
      <w:lang w:eastAsia="en-US"/>
    </w:rPr>
  </w:style>
  <w:style w:type="character" w:customStyle="1" w:styleId="FootnoteTextChar">
    <w:name w:val="Footnote Text Char"/>
    <w:basedOn w:val="DefaultParagraphFont"/>
    <w:link w:val="FootnoteText"/>
    <w:uiPriority w:val="99"/>
    <w:locked/>
    <w:rsid w:val="00363AE6"/>
    <w:rPr>
      <w:rFonts w:eastAsia="Times New Roman" w:cs="Times New Roman"/>
      <w:sz w:val="22"/>
      <w:lang w:val="x-none" w:eastAsia="en-US"/>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FootnoteReference">
    <w:name w:val="footnote reference"/>
    <w:basedOn w:val="DefaultParagraphFont"/>
    <w:link w:val="Char2"/>
    <w:uiPriority w:val="99"/>
    <w:qFormat/>
    <w:locked/>
    <w:rsid w:val="006476AA"/>
    <w:rPr>
      <w:rFonts w:ascii="Times New Roman" w:hAnsi="Times New Roman" w:cs="Times New Roman"/>
      <w:sz w:val="16"/>
      <w:vertAlign w:val="superscript"/>
      <w:lang w:val="en-US" w:eastAsia="x-none"/>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customStyle="1" w:styleId="Heading5CharChar">
    <w:name w:val="Heading 5 Char Char"/>
    <w:rsid w:val="00726DF5"/>
    <w:rPr>
      <w:b/>
      <w:snapToGrid w:val="0"/>
      <w:sz w:val="24"/>
      <w:lang w:val="en-GB" w:eastAsia="en-US"/>
    </w:rPr>
  </w:style>
  <w:style w:type="character" w:styleId="Hyperlink">
    <w:name w:val="Hyperlink"/>
    <w:basedOn w:val="DefaultParagraphFont"/>
    <w:uiPriority w:val="99"/>
    <w:rsid w:val="005C481D"/>
    <w:rPr>
      <w:rFonts w:cs="Times New Roman"/>
      <w:color w:val="0000FF"/>
      <w:u w:val="single"/>
    </w:r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PRAGListNumber1">
    <w:name w:val="PRAG List Number 1"/>
    <w:basedOn w:val="Normal"/>
    <w:rsid w:val="00046229"/>
    <w:pPr>
      <w:numPr>
        <w:numId w:val="13"/>
      </w:numPr>
    </w:p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val="fr-FR" w:eastAsia="en-US"/>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pacing w:val="-3"/>
      <w:sz w:val="24"/>
      <w:lang w:eastAsia="en-US"/>
    </w:rPr>
  </w:style>
  <w:style w:type="character" w:styleId="PageNumber">
    <w:name w:val="page number"/>
    <w:basedOn w:val="DefaultParagraphFont"/>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val="en-US" w:eastAsia="en-US"/>
    </w:rPr>
  </w:style>
  <w:style w:type="character" w:styleId="LineNumber">
    <w:name w:val="line number"/>
    <w:basedOn w:val="DefaultParagraphFont"/>
    <w:uiPriority w:val="99"/>
    <w:rsid w:val="0009044B"/>
    <w:rPr>
      <w:rFonts w:cs="Times New Roman"/>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val="fr-FR" w:eastAsia="en-US"/>
    </w:rPr>
  </w:style>
  <w:style w:type="character" w:customStyle="1" w:styleId="FooterChar">
    <w:name w:val="Footer Char"/>
    <w:basedOn w:val="DefaultParagraphFont"/>
    <w:link w:val="Footer"/>
    <w:uiPriority w:val="99"/>
    <w:locked/>
    <w:rsid w:val="00BD6CA5"/>
    <w:rPr>
      <w:rFonts w:ascii="Arial" w:hAnsi="Arial" w:cs="Times New Roman"/>
      <w:sz w:val="16"/>
      <w:lang w:val="fr-FR" w:eastAsia="en-US"/>
    </w:rPr>
  </w:style>
  <w:style w:type="paragraph" w:customStyle="1" w:styleId="SubTitle1">
    <w:name w:val="SubTitle 1"/>
    <w:basedOn w:val="Normal"/>
    <w:next w:val="Normal"/>
    <w:rsid w:val="0009044B"/>
    <w:pPr>
      <w:spacing w:after="240"/>
      <w:jc w:val="center"/>
    </w:pPr>
    <w:rPr>
      <w:b/>
      <w:sz w:val="40"/>
      <w:szCs w:val="20"/>
      <w:lang w:val="fr-FR" w:eastAsia="en-US"/>
    </w:rPr>
  </w:style>
  <w:style w:type="paragraph" w:customStyle="1" w:styleId="Application4">
    <w:name w:val="Application4"/>
    <w:basedOn w:val="Application3"/>
    <w:autoRedefine/>
    <w:rsid w:val="0009044B"/>
    <w:pPr>
      <w:numPr>
        <w:numId w:val="1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uiPriority w:val="99"/>
    <w:rsid w:val="0009044B"/>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09044B"/>
    <w:rPr>
      <w:rFonts w:ascii="Arial" w:hAnsi="Arial" w:cs="Times New Roman"/>
      <w:snapToGrid w:val="0"/>
      <w:color w:val="000000"/>
      <w:lang w:val="fr-FR" w:eastAsia="en-US"/>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FollowedHyperlink">
    <w:name w:val="FollowedHyperlink"/>
    <w:basedOn w:val="DefaultParagraphFont"/>
    <w:uiPriority w:val="99"/>
    <w:rsid w:val="0009044B"/>
    <w:rPr>
      <w:rFonts w:cs="Times New Roman"/>
      <w:color w:val="800080"/>
      <w:u w:val="single"/>
    </w:rPr>
  </w:style>
  <w:style w:type="paragraph" w:customStyle="1" w:styleId="Style1">
    <w:name w:val="Style1"/>
    <w:basedOn w:val="Normal"/>
    <w:rsid w:val="0009044B"/>
    <w:rPr>
      <w:sz w:val="22"/>
      <w:szCs w:val="20"/>
      <w:lang w:val="fr-FR" w:eastAsia="en-US"/>
    </w:rPr>
  </w:style>
  <w:style w:type="paragraph" w:customStyle="1" w:styleId="Style2">
    <w:name w:val="Style2"/>
    <w:basedOn w:val="Normal"/>
    <w:rsid w:val="0009044B"/>
    <w:pPr>
      <w:jc w:val="both"/>
    </w:pPr>
    <w:rPr>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5">
    <w:name w:val="Style5"/>
    <w:basedOn w:val="Normal"/>
    <w:rsid w:val="0009044B"/>
    <w:pPr>
      <w:jc w:val="both"/>
    </w:pPr>
    <w:rPr>
      <w:bCs/>
      <w:sz w:val="20"/>
      <w:lang w:val="fr-FR" w:eastAsia="en-US"/>
    </w:rPr>
  </w:style>
  <w:style w:type="paragraph" w:styleId="BalloonText">
    <w:name w:val="Balloon Text"/>
    <w:basedOn w:val="Normal"/>
    <w:link w:val="BalloonTextChar"/>
    <w:uiPriority w:val="99"/>
    <w:semiHidden/>
    <w:rsid w:val="0009044B"/>
    <w:rPr>
      <w:rFonts w:ascii="Tahoma" w:hAnsi="Tahoma" w:cs="Tahoma"/>
      <w:sz w:val="16"/>
      <w:szCs w:val="16"/>
      <w:lang w:val="fr-FR"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val="fr-FR" w:eastAsia="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val="fr-FR"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paragraph" w:styleId="TOC2">
    <w:name w:val="toc 2"/>
    <w:basedOn w:val="Normal"/>
    <w:next w:val="Normal"/>
    <w:autoRedefine/>
    <w:uiPriority w:val="39"/>
    <w:rsid w:val="00AB4609"/>
    <w:pPr>
      <w:tabs>
        <w:tab w:val="left" w:pos="36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17"/>
      </w:numPr>
      <w:spacing w:after="240"/>
      <w:jc w:val="center"/>
    </w:pPr>
    <w:rPr>
      <w:b/>
      <w:caps/>
      <w:spacing w:val="20"/>
      <w:sz w:val="32"/>
      <w:szCs w:val="20"/>
      <w:lang w:val="fr-FR" w:eastAsia="en-US"/>
    </w:rPr>
  </w:style>
  <w:style w:type="paragraph" w:customStyle="1" w:styleId="AHEADING2">
    <w:name w:val="A_HEADING 2"/>
    <w:basedOn w:val="Normal"/>
    <w:next w:val="Normal"/>
    <w:autoRedefine/>
    <w:rsid w:val="0009044B"/>
    <w:pPr>
      <w:keepNext/>
      <w:numPr>
        <w:ilvl w:val="1"/>
        <w:numId w:val="18"/>
      </w:numPr>
      <w:spacing w:before="120" w:after="120"/>
      <w:jc w:val="center"/>
    </w:pPr>
    <w:rPr>
      <w:b/>
      <w:caps/>
      <w:spacing w:val="20"/>
      <w:sz w:val="28"/>
      <w:szCs w:val="20"/>
      <w:lang w:val="fr-FR"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uiPriority w:val="99"/>
    <w:rsid w:val="0009044B"/>
    <w:pPr>
      <w:numPr>
        <w:numId w:val="30"/>
      </w:numPr>
      <w:spacing w:after="240"/>
      <w:jc w:val="both"/>
    </w:pPr>
    <w:rPr>
      <w:rFonts w:ascii="Times" w:hAnsi="Times"/>
      <w:sz w:val="22"/>
      <w:szCs w:val="20"/>
      <w:lang w:val="fr-FR" w:eastAsia="en-US"/>
    </w:rPr>
  </w:style>
  <w:style w:type="paragraph" w:styleId="ListBullet2">
    <w:name w:val="List Bullet 2"/>
    <w:basedOn w:val="Normal"/>
    <w:uiPriority w:val="99"/>
    <w:rsid w:val="0009044B"/>
    <w:pPr>
      <w:numPr>
        <w:numId w:val="31"/>
      </w:numPr>
      <w:spacing w:after="240"/>
      <w:jc w:val="both"/>
    </w:pPr>
    <w:rPr>
      <w:rFonts w:ascii="Times" w:hAnsi="Times"/>
      <w:sz w:val="22"/>
      <w:szCs w:val="20"/>
      <w:lang w:val="fr-FR" w:eastAsia="en-US"/>
    </w:rPr>
  </w:style>
  <w:style w:type="paragraph" w:styleId="ListBullet3">
    <w:name w:val="List Bullet 3"/>
    <w:basedOn w:val="Normal"/>
    <w:uiPriority w:val="99"/>
    <w:rsid w:val="0009044B"/>
    <w:pPr>
      <w:numPr>
        <w:numId w:val="32"/>
      </w:numPr>
      <w:spacing w:after="240"/>
      <w:jc w:val="both"/>
    </w:pPr>
    <w:rPr>
      <w:rFonts w:ascii="Times" w:hAnsi="Times"/>
      <w:sz w:val="22"/>
      <w:szCs w:val="20"/>
      <w:lang w:val="fr-FR" w:eastAsia="en-US"/>
    </w:rPr>
  </w:style>
  <w:style w:type="paragraph" w:styleId="ListBullet4">
    <w:name w:val="List Bullet 4"/>
    <w:basedOn w:val="Normal"/>
    <w:uiPriority w:val="99"/>
    <w:rsid w:val="0009044B"/>
    <w:pPr>
      <w:numPr>
        <w:numId w:val="33"/>
      </w:numPr>
      <w:spacing w:after="240"/>
      <w:jc w:val="both"/>
    </w:pPr>
    <w:rPr>
      <w:rFonts w:ascii="Times" w:hAnsi="Times"/>
      <w:sz w:val="22"/>
      <w:szCs w:val="20"/>
      <w:lang w:val="fr-FR" w:eastAsia="en-US"/>
    </w:rPr>
  </w:style>
  <w:style w:type="paragraph" w:styleId="ListBullet5">
    <w:name w:val="List Bullet 5"/>
    <w:basedOn w:val="Normal"/>
    <w:uiPriority w:val="99"/>
    <w:rsid w:val="0009044B"/>
    <w:pPr>
      <w:numPr>
        <w:numId w:val="34"/>
      </w:numPr>
      <w:spacing w:after="240"/>
      <w:jc w:val="both"/>
    </w:pPr>
    <w:rPr>
      <w:rFonts w:ascii="Times" w:hAnsi="Times"/>
      <w:sz w:val="22"/>
      <w:szCs w:val="20"/>
      <w:lang w:val="fr-FR" w:eastAsia="en-US"/>
    </w:rPr>
  </w:style>
  <w:style w:type="paragraph" w:styleId="ListContinue">
    <w:name w:val="List Continue"/>
    <w:basedOn w:val="Normal"/>
    <w:uiPriority w:val="99"/>
    <w:rsid w:val="0009044B"/>
    <w:pPr>
      <w:spacing w:after="240"/>
      <w:ind w:left="1191"/>
      <w:jc w:val="both"/>
    </w:pPr>
    <w:rPr>
      <w:rFonts w:ascii="Times" w:hAnsi="Times"/>
      <w:sz w:val="22"/>
      <w:szCs w:val="20"/>
      <w:lang w:val="fr-FR"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val="fr-FR"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val="fr-FR"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val="fr-FR"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val="fr-FR" w:eastAsia="en-US"/>
    </w:rPr>
  </w:style>
  <w:style w:type="paragraph" w:styleId="ListNumber">
    <w:name w:val="List Number"/>
    <w:basedOn w:val="Normal"/>
    <w:uiPriority w:val="99"/>
    <w:rsid w:val="0009044B"/>
    <w:pPr>
      <w:numPr>
        <w:numId w:val="35"/>
      </w:numPr>
      <w:spacing w:after="240"/>
      <w:jc w:val="both"/>
    </w:pPr>
    <w:rPr>
      <w:rFonts w:ascii="Times" w:hAnsi="Times"/>
      <w:sz w:val="22"/>
      <w:szCs w:val="20"/>
      <w:lang w:val="fr-FR" w:eastAsia="en-US"/>
    </w:rPr>
  </w:style>
  <w:style w:type="paragraph" w:styleId="ListNumber2">
    <w:name w:val="List Number 2"/>
    <w:basedOn w:val="Normal"/>
    <w:uiPriority w:val="99"/>
    <w:rsid w:val="0009044B"/>
    <w:pPr>
      <w:numPr>
        <w:ilvl w:val="1"/>
        <w:numId w:val="35"/>
      </w:numPr>
      <w:spacing w:after="240"/>
      <w:jc w:val="both"/>
    </w:pPr>
    <w:rPr>
      <w:rFonts w:ascii="Times" w:hAnsi="Times"/>
      <w:sz w:val="22"/>
      <w:szCs w:val="20"/>
      <w:lang w:val="fr-FR" w:eastAsia="en-US"/>
    </w:rPr>
  </w:style>
  <w:style w:type="paragraph" w:styleId="ListNumber3">
    <w:name w:val="List Number 3"/>
    <w:basedOn w:val="Normal"/>
    <w:uiPriority w:val="99"/>
    <w:rsid w:val="0009044B"/>
    <w:pPr>
      <w:numPr>
        <w:ilvl w:val="2"/>
        <w:numId w:val="35"/>
      </w:numPr>
      <w:spacing w:after="240"/>
      <w:jc w:val="both"/>
    </w:pPr>
    <w:rPr>
      <w:rFonts w:ascii="Times" w:hAnsi="Times"/>
      <w:sz w:val="22"/>
      <w:szCs w:val="20"/>
      <w:lang w:val="fr-FR" w:eastAsia="en-US"/>
    </w:rPr>
  </w:style>
  <w:style w:type="paragraph" w:styleId="ListNumber4">
    <w:name w:val="List Number 4"/>
    <w:basedOn w:val="Normal"/>
    <w:uiPriority w:val="99"/>
    <w:rsid w:val="0009044B"/>
    <w:pPr>
      <w:numPr>
        <w:ilvl w:val="3"/>
        <w:numId w:val="35"/>
      </w:numPr>
      <w:spacing w:after="240"/>
      <w:jc w:val="both"/>
    </w:pPr>
    <w:rPr>
      <w:rFonts w:ascii="Times" w:hAnsi="Times"/>
      <w:sz w:val="22"/>
      <w:szCs w:val="20"/>
      <w:lang w:val="fr-FR" w:eastAsia="en-US"/>
    </w:rPr>
  </w:style>
  <w:style w:type="paragraph" w:styleId="ListNumber5">
    <w:name w:val="List Number 5"/>
    <w:basedOn w:val="Normal"/>
    <w:uiPriority w:val="99"/>
    <w:rsid w:val="0009044B"/>
    <w:pPr>
      <w:numPr>
        <w:ilvl w:val="4"/>
        <w:numId w:val="3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basedOn w:val="BodyTextChar"/>
    <w:link w:val="BodyTextFirstIndent"/>
    <w:uiPriority w:val="99"/>
    <w:semiHidden/>
    <w:locked/>
    <w:rPr>
      <w:rFonts w:ascii="Arial" w:hAnsi="Arial" w:cs="Times New Roman"/>
      <w:snapToGrid w:val="0"/>
      <w:color w:val="000000"/>
      <w:sz w:val="24"/>
      <w:szCs w:val="24"/>
      <w:lang w:val="fr-FR"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uiPriority w:val="99"/>
    <w:semiHidden/>
    <w:locked/>
    <w:rPr>
      <w:rFonts w:cs="Times New Roman"/>
      <w:sz w:val="24"/>
      <w:szCs w:val="24"/>
    </w:rPr>
  </w:style>
  <w:style w:type="character" w:styleId="Emphasis">
    <w:name w:val="Emphasis"/>
    <w:basedOn w:val="DefaultParagraphFont"/>
    <w:uiPriority w:val="20"/>
    <w:qFormat/>
    <w:rsid w:val="0009044B"/>
    <w:rPr>
      <w:rFonts w:cs="Times New Roman"/>
      <w:i/>
      <w:lang w:val="en-GB" w:eastAsia="x-none"/>
    </w:rPr>
  </w:style>
  <w:style w:type="character" w:styleId="EndnoteReference">
    <w:name w:val="endnote reference"/>
    <w:basedOn w:val="DefaultParagraphFont"/>
    <w:uiPriority w:val="99"/>
    <w:semiHidden/>
    <w:rsid w:val="0009044B"/>
    <w:rPr>
      <w:rFonts w:cs="Times New Roman"/>
      <w:vertAlign w:val="superscript"/>
      <w:lang w:val="en-GB"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val="fr-FR"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uiPriority w:val="99"/>
    <w:semiHidden/>
    <w:locked/>
    <w:rPr>
      <w:rFonts w:cs="Times New Roman"/>
      <w:sz w:val="24"/>
      <w:szCs w:val="24"/>
    </w:rPr>
  </w:style>
  <w:style w:type="character" w:styleId="Strong">
    <w:name w:val="Strong"/>
    <w:basedOn w:val="DefaultParagraphFont"/>
    <w:uiPriority w:val="22"/>
    <w:qFormat/>
    <w:rsid w:val="0009044B"/>
    <w:rPr>
      <w:rFonts w:cs="Times New Roman"/>
      <w:b/>
      <w:lang w:val="en-GB"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22"/>
      </w:numPr>
      <w:tabs>
        <w:tab w:val="clear" w:pos="360"/>
      </w:tabs>
      <w:spacing w:after="240"/>
    </w:pPr>
    <w:rPr>
      <w:sz w:val="22"/>
      <w:szCs w:val="20"/>
      <w:lang w:val="fr-FR" w:eastAsia="en-US"/>
    </w:rPr>
  </w:style>
  <w:style w:type="paragraph" w:customStyle="1" w:styleId="bullet1">
    <w:name w:val="@bullet 1"/>
    <w:basedOn w:val="bodytext1"/>
    <w:rsid w:val="0009044B"/>
    <w:pPr>
      <w:numPr>
        <w:numId w:val="23"/>
      </w:numPr>
      <w:tabs>
        <w:tab w:val="num" w:pos="720"/>
      </w:tabs>
      <w:ind w:hanging="360"/>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paragraph" w:customStyle="1" w:styleId="ListBulletBox2">
    <w:name w:val="List Bullet Box 2"/>
    <w:basedOn w:val="Normal"/>
    <w:rsid w:val="0009044B"/>
    <w:pPr>
      <w:numPr>
        <w:numId w:val="2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2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2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2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2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2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lang w:val="en-U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rPr>
  </w:style>
  <w:style w:type="character" w:customStyle="1" w:styleId="StyleHEADING4BoldChar">
    <w:name w:val="Style HEADING 4 + Bold Char"/>
    <w:link w:val="StyleHEADING4Bold"/>
    <w:locked/>
    <w:rsid w:val="00693742"/>
    <w:rPr>
      <w:rFonts w:ascii="Arial" w:hAnsi="Arial"/>
      <w:smallCaps/>
    </w:rPr>
  </w:style>
  <w:style w:type="paragraph" w:styleId="Revision">
    <w:name w:val="Revision"/>
    <w:hidden/>
    <w:uiPriority w:val="99"/>
    <w:semiHidden/>
    <w:rsid w:val="001C1E90"/>
    <w:rPr>
      <w:sz w:val="24"/>
      <w:szCs w:val="24"/>
    </w:rPr>
  </w:style>
  <w:style w:type="paragraph" w:customStyle="1" w:styleId="NumPar2">
    <w:name w:val="NumPar 2"/>
    <w:basedOn w:val="Normal"/>
    <w:next w:val="Text1"/>
    <w:rsid w:val="00736329"/>
    <w:pPr>
      <w:numPr>
        <w:ilvl w:val="1"/>
        <w:numId w:val="39"/>
      </w:numPr>
      <w:spacing w:before="120" w:after="120"/>
      <w:jc w:val="both"/>
    </w:pPr>
    <w:rPr>
      <w:lang w:eastAsia="en-US"/>
    </w:rPr>
  </w:style>
  <w:style w:type="paragraph" w:customStyle="1" w:styleId="NumPar3">
    <w:name w:val="NumPar 3"/>
    <w:basedOn w:val="Normal"/>
    <w:next w:val="Text1"/>
    <w:rsid w:val="00736329"/>
    <w:pPr>
      <w:numPr>
        <w:ilvl w:val="2"/>
        <w:numId w:val="39"/>
      </w:numPr>
      <w:spacing w:before="120" w:after="120"/>
      <w:jc w:val="both"/>
    </w:pPr>
    <w:rPr>
      <w:lang w:eastAsia="en-US"/>
    </w:rPr>
  </w:style>
  <w:style w:type="paragraph" w:customStyle="1" w:styleId="NumPar4">
    <w:name w:val="NumPar 4"/>
    <w:basedOn w:val="Normal"/>
    <w:next w:val="Text1"/>
    <w:rsid w:val="00736329"/>
    <w:pPr>
      <w:numPr>
        <w:ilvl w:val="3"/>
        <w:numId w:val="39"/>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numPr>
        <w:numId w:val="40"/>
      </w:numPr>
      <w:spacing w:after="240" w:line="276" w:lineRule="auto"/>
      <w:outlineLvl w:val="0"/>
    </w:pPr>
    <w:rPr>
      <w:rFonts w:ascii="Calibri" w:hAnsi="Calibri"/>
      <w:b/>
      <w:bCs/>
      <w:sz w:val="34"/>
      <w:szCs w:val="28"/>
      <w:lang w:val="en-US"/>
    </w:rPr>
  </w:style>
  <w:style w:type="character" w:customStyle="1" w:styleId="pprag1Char">
    <w:name w:val="pprag 1 Char"/>
    <w:link w:val="pprag1"/>
    <w:locked/>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0"/>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locked/>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0"/>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0"/>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0"/>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8B09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rsid w:val="00BA01D9"/>
    <w:rPr>
      <w:rFonts w:eastAsia="Times New Roman"/>
      <w:sz w:val="22"/>
      <w:lang w:val="x-none"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Default">
    <w:name w:val="Default"/>
    <w:rsid w:val="00360F81"/>
    <w:pPr>
      <w:autoSpaceDE w:val="0"/>
      <w:autoSpaceDN w:val="0"/>
      <w:adjustRightInd w:val="0"/>
    </w:pPr>
    <w:rPr>
      <w:rFonts w:ascii="Arial" w:hAnsi="Arial" w:cs="Arial"/>
      <w:color w:val="000000"/>
      <w:sz w:val="24"/>
      <w:szCs w:val="24"/>
    </w:rPr>
  </w:style>
  <w:style w:type="numbering" w:customStyle="1" w:styleId="BulletedNote">
    <w:name w:val="Bulleted Note"/>
    <w:pPr>
      <w:numPr>
        <w:numId w:val="37"/>
      </w:numPr>
    </w:pPr>
  </w:style>
  <w:style w:type="numbering" w:customStyle="1" w:styleId="NumericNote">
    <w:name w:val="Numeric Note"/>
    <w:pPr>
      <w:numPr>
        <w:numId w:val="28"/>
      </w:numPr>
    </w:pPr>
  </w:style>
  <w:style w:type="numbering" w:customStyle="1" w:styleId="NumberedNote">
    <w:name w:val="Numbered Note"/>
    <w:pPr>
      <w:numPr>
        <w:numId w:val="36"/>
      </w:numPr>
    </w:pPr>
  </w:style>
  <w:style w:type="numbering" w:styleId="111111">
    <w:name w:val="Outline List 2"/>
    <w:basedOn w:val="NoList"/>
    <w:uiPriority w:val="99"/>
    <w:semiHidden/>
    <w:unhideWhenUsed/>
    <w:pPr>
      <w:numPr>
        <w:numId w:val="16"/>
      </w:numPr>
    </w:pPr>
  </w:style>
  <w:style w:type="numbering" w:customStyle="1" w:styleId="Style8">
    <w:name w:val="Style8"/>
    <w:pPr>
      <w:numPr>
        <w:numId w:val="21"/>
      </w:numPr>
    </w:pPr>
  </w:style>
  <w:style w:type="numbering" w:customStyle="1" w:styleId="AlphaNote">
    <w:name w:val="Alpha Note"/>
    <w:pPr>
      <w:numPr>
        <w:numId w:val="29"/>
      </w:numPr>
    </w:pPr>
  </w:style>
  <w:style w:type="numbering" w:customStyle="1" w:styleId="Style7">
    <w:name w:val="Style7"/>
    <w:pPr>
      <w:numPr>
        <w:numId w:val="20"/>
      </w:numPr>
    </w:pPr>
  </w:style>
  <w:style w:type="numbering" w:customStyle="1" w:styleId="Style6">
    <w:name w:val="Style6"/>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Table Web 3"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821"/>
    <w:rPr>
      <w:sz w:val="24"/>
      <w:szCs w:val="24"/>
    </w:rPr>
  </w:style>
  <w:style w:type="paragraph" w:styleId="Heading1">
    <w:name w:val="heading 1"/>
    <w:aliases w:val="Appl Heading 1"/>
    <w:basedOn w:val="Header"/>
    <w:link w:val="Heading1Char"/>
    <w:autoRedefine/>
    <w:uiPriority w:val="9"/>
    <w:qFormat/>
    <w:rsid w:val="007F48F5"/>
    <w:pPr>
      <w:keepNext/>
      <w:spacing w:before="240" w:after="360"/>
      <w:jc w:val="center"/>
      <w:outlineLvl w:val="0"/>
    </w:pPr>
    <w:rPr>
      <w:rFonts w:ascii="Times New Roman Bold" w:hAnsi="Times New Roman Bold"/>
      <w:b/>
      <w:caps/>
      <w:spacing w:val="20"/>
      <w:kern w:val="28"/>
      <w:sz w:val="32"/>
      <w:szCs w:val="20"/>
      <w:lang w:val="fr-FR"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D24533"/>
    <w:pPr>
      <w:keepNext/>
      <w:tabs>
        <w:tab w:val="num" w:pos="170"/>
      </w:tabs>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rsid w:val="00AF0C18"/>
    <w:pPr>
      <w:numPr>
        <w:ilvl w:val="2"/>
        <w:numId w:val="38"/>
      </w:numPr>
      <w:spacing w:line="240" w:lineRule="auto"/>
      <w:jc w:val="both"/>
      <w:outlineLvl w:val="3"/>
    </w:pPr>
    <w:rPr>
      <w:rFonts w:ascii="Arial" w:hAnsi="Arial" w:cs="Arial"/>
      <w:bCs w:val="0"/>
      <w:sz w:val="20"/>
      <w:szCs w:val="2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19"/>
      </w:numPr>
      <w:spacing w:before="240" w:after="60"/>
      <w:outlineLvl w:val="5"/>
    </w:pPr>
    <w:rPr>
      <w:b/>
      <w:bCs/>
      <w:sz w:val="22"/>
      <w:szCs w:val="22"/>
      <w:lang w:val="fr-FR" w:eastAsia="en-US"/>
    </w:rPr>
  </w:style>
  <w:style w:type="paragraph" w:styleId="Heading7">
    <w:name w:val="heading 7"/>
    <w:basedOn w:val="Normal"/>
    <w:next w:val="Normal"/>
    <w:link w:val="Heading7Char"/>
    <w:uiPriority w:val="9"/>
    <w:qFormat/>
    <w:rsid w:val="0009044B"/>
    <w:pPr>
      <w:numPr>
        <w:ilvl w:val="6"/>
        <w:numId w:val="19"/>
      </w:numPr>
      <w:spacing w:before="240" w:after="60"/>
      <w:outlineLvl w:val="6"/>
    </w:pPr>
    <w:rPr>
      <w:lang w:val="fr-FR" w:eastAsia="en-US"/>
    </w:rPr>
  </w:style>
  <w:style w:type="paragraph" w:styleId="Heading8">
    <w:name w:val="heading 8"/>
    <w:basedOn w:val="Normal"/>
    <w:next w:val="Normal"/>
    <w:link w:val="Heading8Char"/>
    <w:uiPriority w:val="9"/>
    <w:qFormat/>
    <w:rsid w:val="0009044B"/>
    <w:pPr>
      <w:numPr>
        <w:ilvl w:val="7"/>
        <w:numId w:val="19"/>
      </w:numPr>
      <w:spacing w:before="240" w:after="60"/>
      <w:outlineLvl w:val="7"/>
    </w:pPr>
    <w:rPr>
      <w:i/>
      <w:iCs/>
      <w:lang w:val="fr-FR" w:eastAsia="en-US"/>
    </w:rPr>
  </w:style>
  <w:style w:type="paragraph" w:styleId="Heading9">
    <w:name w:val="heading 9"/>
    <w:basedOn w:val="Normal"/>
    <w:next w:val="Normal"/>
    <w:link w:val="Heading9Char"/>
    <w:uiPriority w:val="9"/>
    <w:qFormat/>
    <w:rsid w:val="0009044B"/>
    <w:pPr>
      <w:numPr>
        <w:ilvl w:val="8"/>
        <w:numId w:val="19"/>
      </w:numPr>
      <w:spacing w:before="240" w:after="60"/>
      <w:outlineLvl w:val="8"/>
    </w:pPr>
    <w:rPr>
      <w:rFonts w:ascii="Arial" w:hAnsi="Arial" w:cs="Arial"/>
      <w:sz w:val="22"/>
      <w:szCs w:val="22"/>
      <w:lang w:val="fr-FR"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7F48F5"/>
    <w:rPr>
      <w:rFonts w:ascii="Times New Roman Bold" w:hAnsi="Times New Roman Bold" w:cs="Times New Roman"/>
      <w:b/>
      <w:caps/>
      <w:spacing w:val="20"/>
      <w:kern w:val="28"/>
      <w:sz w:val="32"/>
      <w:lang w:val="fr-FR" w:eastAsia="en-US"/>
    </w:rPr>
  </w:style>
  <w:style w:type="character" w:customStyle="1" w:styleId="Heading2Char">
    <w:name w:val="Heading 2 Char"/>
    <w:aliases w:val="Apple Heading 2 Char"/>
    <w:basedOn w:val="DefaultParagraphFont"/>
    <w:link w:val="Heading2"/>
    <w:uiPriority w:val="9"/>
    <w:locked/>
    <w:rsid w:val="00484598"/>
    <w:rPr>
      <w:rFonts w:cs="Times New Roman"/>
      <w:b/>
      <w:bCs/>
      <w:spacing w:val="20"/>
      <w:sz w:val="28"/>
      <w:lang w:val="x-none" w:eastAsia="en-US"/>
    </w:rPr>
  </w:style>
  <w:style w:type="character" w:customStyle="1" w:styleId="Heading3Char">
    <w:name w:val="Heading 3 Char"/>
    <w:basedOn w:val="DefaultParagraphFont"/>
    <w:link w:val="Heading3"/>
    <w:uiPriority w:val="9"/>
    <w:locked/>
    <w:rsid w:val="00D24533"/>
    <w:rPr>
      <w:rFonts w:cs="Times New Roman"/>
      <w:b/>
      <w:bCs/>
      <w:sz w:val="26"/>
      <w:szCs w:val="26"/>
    </w:rPr>
  </w:style>
  <w:style w:type="character" w:customStyle="1" w:styleId="Heading4Char">
    <w:name w:val="Heading 4 Char"/>
    <w:aliases w:val="Appl Heading 5 Char"/>
    <w:basedOn w:val="DefaultParagraphFont"/>
    <w:link w:val="Heading4"/>
    <w:uiPriority w:val="9"/>
    <w:locked/>
    <w:rsid w:val="00AF0C18"/>
    <w:rPr>
      <w:rFonts w:ascii="Arial" w:hAnsi="Arial" w:cs="Arial"/>
      <w:b/>
    </w:rPr>
  </w:style>
  <w:style w:type="character" w:customStyle="1" w:styleId="Heading5Char">
    <w:name w:val="Heading 5 Char"/>
    <w:aliases w:val="Heading 4 bis Char"/>
    <w:basedOn w:val="DefaultParagraphFont"/>
    <w:link w:val="Heading5"/>
    <w:uiPriority w:val="9"/>
    <w:locked/>
    <w:rsid w:val="00F9352D"/>
    <w:rPr>
      <w:rFonts w:cs="Times New Roman"/>
      <w:i/>
      <w:sz w:val="22"/>
    </w:rPr>
  </w:style>
  <w:style w:type="character" w:customStyle="1" w:styleId="Heading6Char">
    <w:name w:val="Heading 6 Char"/>
    <w:basedOn w:val="DefaultParagraphFont"/>
    <w:link w:val="Heading6"/>
    <w:uiPriority w:val="9"/>
    <w:locked/>
    <w:rPr>
      <w:b/>
      <w:bCs/>
      <w:sz w:val="22"/>
      <w:szCs w:val="22"/>
      <w:lang w:val="fr-FR" w:eastAsia="en-US"/>
    </w:rPr>
  </w:style>
  <w:style w:type="character" w:customStyle="1" w:styleId="Heading7Char">
    <w:name w:val="Heading 7 Char"/>
    <w:basedOn w:val="DefaultParagraphFont"/>
    <w:link w:val="Heading7"/>
    <w:uiPriority w:val="9"/>
    <w:locked/>
    <w:rPr>
      <w:sz w:val="24"/>
      <w:szCs w:val="24"/>
      <w:lang w:val="fr-FR" w:eastAsia="en-US"/>
    </w:rPr>
  </w:style>
  <w:style w:type="character" w:customStyle="1" w:styleId="Heading8Char">
    <w:name w:val="Heading 8 Char"/>
    <w:basedOn w:val="DefaultParagraphFont"/>
    <w:link w:val="Heading8"/>
    <w:uiPriority w:val="9"/>
    <w:locked/>
    <w:rPr>
      <w:i/>
      <w:iCs/>
      <w:sz w:val="24"/>
      <w:szCs w:val="24"/>
      <w:lang w:val="fr-FR" w:eastAsia="en-US"/>
    </w:rPr>
  </w:style>
  <w:style w:type="character" w:customStyle="1" w:styleId="Heading9Char">
    <w:name w:val="Heading 9 Char"/>
    <w:basedOn w:val="DefaultParagraphFont"/>
    <w:link w:val="Heading9"/>
    <w:uiPriority w:val="9"/>
    <w:locked/>
    <w:rPr>
      <w:rFonts w:ascii="Arial" w:hAnsi="Arial" w:cs="Arial"/>
      <w:sz w:val="22"/>
      <w:szCs w:val="22"/>
      <w:lang w:val="fr-FR"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clear" w:pos="170"/>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9"/>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1"/>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12"/>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qFormat/>
    <w:rsid w:val="00363AE6"/>
    <w:pPr>
      <w:widowControl w:val="0"/>
      <w:tabs>
        <w:tab w:val="left" w:pos="284"/>
      </w:tabs>
      <w:spacing w:after="80"/>
      <w:ind w:left="284" w:hanging="142"/>
    </w:pPr>
    <w:rPr>
      <w:sz w:val="20"/>
      <w:szCs w:val="22"/>
      <w:lang w:eastAsia="en-US"/>
    </w:rPr>
  </w:style>
  <w:style w:type="character" w:customStyle="1" w:styleId="FootnoteTextChar">
    <w:name w:val="Footnote Text Char"/>
    <w:basedOn w:val="DefaultParagraphFont"/>
    <w:link w:val="FootnoteText"/>
    <w:uiPriority w:val="99"/>
    <w:locked/>
    <w:rsid w:val="00363AE6"/>
    <w:rPr>
      <w:rFonts w:eastAsia="Times New Roman" w:cs="Times New Roman"/>
      <w:sz w:val="22"/>
      <w:lang w:val="x-none" w:eastAsia="en-US"/>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FootnoteReference">
    <w:name w:val="footnote reference"/>
    <w:basedOn w:val="DefaultParagraphFont"/>
    <w:link w:val="Char2"/>
    <w:uiPriority w:val="99"/>
    <w:qFormat/>
    <w:locked/>
    <w:rsid w:val="006476AA"/>
    <w:rPr>
      <w:rFonts w:ascii="Times New Roman" w:hAnsi="Times New Roman" w:cs="Times New Roman"/>
      <w:sz w:val="16"/>
      <w:vertAlign w:val="superscript"/>
      <w:lang w:val="en-US" w:eastAsia="x-none"/>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customStyle="1" w:styleId="Heading5CharChar">
    <w:name w:val="Heading 5 Char Char"/>
    <w:rsid w:val="00726DF5"/>
    <w:rPr>
      <w:b/>
      <w:snapToGrid w:val="0"/>
      <w:sz w:val="24"/>
      <w:lang w:val="en-GB" w:eastAsia="en-US"/>
    </w:rPr>
  </w:style>
  <w:style w:type="character" w:styleId="Hyperlink">
    <w:name w:val="Hyperlink"/>
    <w:basedOn w:val="DefaultParagraphFont"/>
    <w:uiPriority w:val="99"/>
    <w:rsid w:val="005C481D"/>
    <w:rPr>
      <w:rFonts w:cs="Times New Roman"/>
      <w:color w:val="0000FF"/>
      <w:u w:val="single"/>
    </w:r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PRAGListNumber1">
    <w:name w:val="PRAG List Number 1"/>
    <w:basedOn w:val="Normal"/>
    <w:rsid w:val="00046229"/>
    <w:pPr>
      <w:numPr>
        <w:numId w:val="13"/>
      </w:numPr>
    </w:p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val="fr-FR" w:eastAsia="en-US"/>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pacing w:val="-3"/>
      <w:sz w:val="24"/>
      <w:lang w:eastAsia="en-US"/>
    </w:rPr>
  </w:style>
  <w:style w:type="character" w:styleId="PageNumber">
    <w:name w:val="page number"/>
    <w:basedOn w:val="DefaultParagraphFont"/>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val="en-US" w:eastAsia="en-US"/>
    </w:rPr>
  </w:style>
  <w:style w:type="character" w:styleId="LineNumber">
    <w:name w:val="line number"/>
    <w:basedOn w:val="DefaultParagraphFont"/>
    <w:uiPriority w:val="99"/>
    <w:rsid w:val="0009044B"/>
    <w:rPr>
      <w:rFonts w:cs="Times New Roman"/>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val="fr-FR" w:eastAsia="en-US"/>
    </w:rPr>
  </w:style>
  <w:style w:type="character" w:customStyle="1" w:styleId="FooterChar">
    <w:name w:val="Footer Char"/>
    <w:basedOn w:val="DefaultParagraphFont"/>
    <w:link w:val="Footer"/>
    <w:uiPriority w:val="99"/>
    <w:locked/>
    <w:rsid w:val="00BD6CA5"/>
    <w:rPr>
      <w:rFonts w:ascii="Arial" w:hAnsi="Arial" w:cs="Times New Roman"/>
      <w:sz w:val="16"/>
      <w:lang w:val="fr-FR" w:eastAsia="en-US"/>
    </w:rPr>
  </w:style>
  <w:style w:type="paragraph" w:customStyle="1" w:styleId="SubTitle1">
    <w:name w:val="SubTitle 1"/>
    <w:basedOn w:val="Normal"/>
    <w:next w:val="Normal"/>
    <w:rsid w:val="0009044B"/>
    <w:pPr>
      <w:spacing w:after="240"/>
      <w:jc w:val="center"/>
    </w:pPr>
    <w:rPr>
      <w:b/>
      <w:sz w:val="40"/>
      <w:szCs w:val="20"/>
      <w:lang w:val="fr-FR" w:eastAsia="en-US"/>
    </w:rPr>
  </w:style>
  <w:style w:type="paragraph" w:customStyle="1" w:styleId="Application4">
    <w:name w:val="Application4"/>
    <w:basedOn w:val="Application3"/>
    <w:autoRedefine/>
    <w:rsid w:val="0009044B"/>
    <w:pPr>
      <w:numPr>
        <w:numId w:val="1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uiPriority w:val="99"/>
    <w:rsid w:val="0009044B"/>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09044B"/>
    <w:rPr>
      <w:rFonts w:ascii="Arial" w:hAnsi="Arial" w:cs="Times New Roman"/>
      <w:snapToGrid w:val="0"/>
      <w:color w:val="000000"/>
      <w:lang w:val="fr-FR" w:eastAsia="en-US"/>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FollowedHyperlink">
    <w:name w:val="FollowedHyperlink"/>
    <w:basedOn w:val="DefaultParagraphFont"/>
    <w:uiPriority w:val="99"/>
    <w:rsid w:val="0009044B"/>
    <w:rPr>
      <w:rFonts w:cs="Times New Roman"/>
      <w:color w:val="800080"/>
      <w:u w:val="single"/>
    </w:rPr>
  </w:style>
  <w:style w:type="paragraph" w:customStyle="1" w:styleId="Style1">
    <w:name w:val="Style1"/>
    <w:basedOn w:val="Normal"/>
    <w:rsid w:val="0009044B"/>
    <w:rPr>
      <w:sz w:val="22"/>
      <w:szCs w:val="20"/>
      <w:lang w:val="fr-FR" w:eastAsia="en-US"/>
    </w:rPr>
  </w:style>
  <w:style w:type="paragraph" w:customStyle="1" w:styleId="Style2">
    <w:name w:val="Style2"/>
    <w:basedOn w:val="Normal"/>
    <w:rsid w:val="0009044B"/>
    <w:pPr>
      <w:jc w:val="both"/>
    </w:pPr>
    <w:rPr>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5">
    <w:name w:val="Style5"/>
    <w:basedOn w:val="Normal"/>
    <w:rsid w:val="0009044B"/>
    <w:pPr>
      <w:jc w:val="both"/>
    </w:pPr>
    <w:rPr>
      <w:bCs/>
      <w:sz w:val="20"/>
      <w:lang w:val="fr-FR" w:eastAsia="en-US"/>
    </w:rPr>
  </w:style>
  <w:style w:type="paragraph" w:styleId="BalloonText">
    <w:name w:val="Balloon Text"/>
    <w:basedOn w:val="Normal"/>
    <w:link w:val="BalloonTextChar"/>
    <w:uiPriority w:val="99"/>
    <w:semiHidden/>
    <w:rsid w:val="0009044B"/>
    <w:rPr>
      <w:rFonts w:ascii="Tahoma" w:hAnsi="Tahoma" w:cs="Tahoma"/>
      <w:sz w:val="16"/>
      <w:szCs w:val="16"/>
      <w:lang w:val="fr-FR"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val="fr-FR" w:eastAsia="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val="fr-FR"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paragraph" w:styleId="TOC2">
    <w:name w:val="toc 2"/>
    <w:basedOn w:val="Normal"/>
    <w:next w:val="Normal"/>
    <w:autoRedefine/>
    <w:uiPriority w:val="39"/>
    <w:rsid w:val="00AB4609"/>
    <w:pPr>
      <w:tabs>
        <w:tab w:val="left" w:pos="36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17"/>
      </w:numPr>
      <w:spacing w:after="240"/>
      <w:jc w:val="center"/>
    </w:pPr>
    <w:rPr>
      <w:b/>
      <w:caps/>
      <w:spacing w:val="20"/>
      <w:sz w:val="32"/>
      <w:szCs w:val="20"/>
      <w:lang w:val="fr-FR" w:eastAsia="en-US"/>
    </w:rPr>
  </w:style>
  <w:style w:type="paragraph" w:customStyle="1" w:styleId="AHEADING2">
    <w:name w:val="A_HEADING 2"/>
    <w:basedOn w:val="Normal"/>
    <w:next w:val="Normal"/>
    <w:autoRedefine/>
    <w:rsid w:val="0009044B"/>
    <w:pPr>
      <w:keepNext/>
      <w:numPr>
        <w:ilvl w:val="1"/>
        <w:numId w:val="18"/>
      </w:numPr>
      <w:spacing w:before="120" w:after="120"/>
      <w:jc w:val="center"/>
    </w:pPr>
    <w:rPr>
      <w:b/>
      <w:caps/>
      <w:spacing w:val="20"/>
      <w:sz w:val="28"/>
      <w:szCs w:val="20"/>
      <w:lang w:val="fr-FR"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uiPriority w:val="99"/>
    <w:rsid w:val="0009044B"/>
    <w:pPr>
      <w:numPr>
        <w:numId w:val="30"/>
      </w:numPr>
      <w:spacing w:after="240"/>
      <w:jc w:val="both"/>
    </w:pPr>
    <w:rPr>
      <w:rFonts w:ascii="Times" w:hAnsi="Times"/>
      <w:sz w:val="22"/>
      <w:szCs w:val="20"/>
      <w:lang w:val="fr-FR" w:eastAsia="en-US"/>
    </w:rPr>
  </w:style>
  <w:style w:type="paragraph" w:styleId="ListBullet2">
    <w:name w:val="List Bullet 2"/>
    <w:basedOn w:val="Normal"/>
    <w:uiPriority w:val="99"/>
    <w:rsid w:val="0009044B"/>
    <w:pPr>
      <w:numPr>
        <w:numId w:val="31"/>
      </w:numPr>
      <w:spacing w:after="240"/>
      <w:jc w:val="both"/>
    </w:pPr>
    <w:rPr>
      <w:rFonts w:ascii="Times" w:hAnsi="Times"/>
      <w:sz w:val="22"/>
      <w:szCs w:val="20"/>
      <w:lang w:val="fr-FR" w:eastAsia="en-US"/>
    </w:rPr>
  </w:style>
  <w:style w:type="paragraph" w:styleId="ListBullet3">
    <w:name w:val="List Bullet 3"/>
    <w:basedOn w:val="Normal"/>
    <w:uiPriority w:val="99"/>
    <w:rsid w:val="0009044B"/>
    <w:pPr>
      <w:numPr>
        <w:numId w:val="32"/>
      </w:numPr>
      <w:spacing w:after="240"/>
      <w:jc w:val="both"/>
    </w:pPr>
    <w:rPr>
      <w:rFonts w:ascii="Times" w:hAnsi="Times"/>
      <w:sz w:val="22"/>
      <w:szCs w:val="20"/>
      <w:lang w:val="fr-FR" w:eastAsia="en-US"/>
    </w:rPr>
  </w:style>
  <w:style w:type="paragraph" w:styleId="ListBullet4">
    <w:name w:val="List Bullet 4"/>
    <w:basedOn w:val="Normal"/>
    <w:uiPriority w:val="99"/>
    <w:rsid w:val="0009044B"/>
    <w:pPr>
      <w:numPr>
        <w:numId w:val="33"/>
      </w:numPr>
      <w:spacing w:after="240"/>
      <w:jc w:val="both"/>
    </w:pPr>
    <w:rPr>
      <w:rFonts w:ascii="Times" w:hAnsi="Times"/>
      <w:sz w:val="22"/>
      <w:szCs w:val="20"/>
      <w:lang w:val="fr-FR" w:eastAsia="en-US"/>
    </w:rPr>
  </w:style>
  <w:style w:type="paragraph" w:styleId="ListBullet5">
    <w:name w:val="List Bullet 5"/>
    <w:basedOn w:val="Normal"/>
    <w:uiPriority w:val="99"/>
    <w:rsid w:val="0009044B"/>
    <w:pPr>
      <w:numPr>
        <w:numId w:val="34"/>
      </w:numPr>
      <w:spacing w:after="240"/>
      <w:jc w:val="both"/>
    </w:pPr>
    <w:rPr>
      <w:rFonts w:ascii="Times" w:hAnsi="Times"/>
      <w:sz w:val="22"/>
      <w:szCs w:val="20"/>
      <w:lang w:val="fr-FR" w:eastAsia="en-US"/>
    </w:rPr>
  </w:style>
  <w:style w:type="paragraph" w:styleId="ListContinue">
    <w:name w:val="List Continue"/>
    <w:basedOn w:val="Normal"/>
    <w:uiPriority w:val="99"/>
    <w:rsid w:val="0009044B"/>
    <w:pPr>
      <w:spacing w:after="240"/>
      <w:ind w:left="1191"/>
      <w:jc w:val="both"/>
    </w:pPr>
    <w:rPr>
      <w:rFonts w:ascii="Times" w:hAnsi="Times"/>
      <w:sz w:val="22"/>
      <w:szCs w:val="20"/>
      <w:lang w:val="fr-FR"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val="fr-FR"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val="fr-FR"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val="fr-FR"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val="fr-FR" w:eastAsia="en-US"/>
    </w:rPr>
  </w:style>
  <w:style w:type="paragraph" w:styleId="ListNumber">
    <w:name w:val="List Number"/>
    <w:basedOn w:val="Normal"/>
    <w:uiPriority w:val="99"/>
    <w:rsid w:val="0009044B"/>
    <w:pPr>
      <w:numPr>
        <w:numId w:val="35"/>
      </w:numPr>
      <w:spacing w:after="240"/>
      <w:jc w:val="both"/>
    </w:pPr>
    <w:rPr>
      <w:rFonts w:ascii="Times" w:hAnsi="Times"/>
      <w:sz w:val="22"/>
      <w:szCs w:val="20"/>
      <w:lang w:val="fr-FR" w:eastAsia="en-US"/>
    </w:rPr>
  </w:style>
  <w:style w:type="paragraph" w:styleId="ListNumber2">
    <w:name w:val="List Number 2"/>
    <w:basedOn w:val="Normal"/>
    <w:uiPriority w:val="99"/>
    <w:rsid w:val="0009044B"/>
    <w:pPr>
      <w:numPr>
        <w:ilvl w:val="1"/>
        <w:numId w:val="35"/>
      </w:numPr>
      <w:spacing w:after="240"/>
      <w:jc w:val="both"/>
    </w:pPr>
    <w:rPr>
      <w:rFonts w:ascii="Times" w:hAnsi="Times"/>
      <w:sz w:val="22"/>
      <w:szCs w:val="20"/>
      <w:lang w:val="fr-FR" w:eastAsia="en-US"/>
    </w:rPr>
  </w:style>
  <w:style w:type="paragraph" w:styleId="ListNumber3">
    <w:name w:val="List Number 3"/>
    <w:basedOn w:val="Normal"/>
    <w:uiPriority w:val="99"/>
    <w:rsid w:val="0009044B"/>
    <w:pPr>
      <w:numPr>
        <w:ilvl w:val="2"/>
        <w:numId w:val="35"/>
      </w:numPr>
      <w:spacing w:after="240"/>
      <w:jc w:val="both"/>
    </w:pPr>
    <w:rPr>
      <w:rFonts w:ascii="Times" w:hAnsi="Times"/>
      <w:sz w:val="22"/>
      <w:szCs w:val="20"/>
      <w:lang w:val="fr-FR" w:eastAsia="en-US"/>
    </w:rPr>
  </w:style>
  <w:style w:type="paragraph" w:styleId="ListNumber4">
    <w:name w:val="List Number 4"/>
    <w:basedOn w:val="Normal"/>
    <w:uiPriority w:val="99"/>
    <w:rsid w:val="0009044B"/>
    <w:pPr>
      <w:numPr>
        <w:ilvl w:val="3"/>
        <w:numId w:val="35"/>
      </w:numPr>
      <w:spacing w:after="240"/>
      <w:jc w:val="both"/>
    </w:pPr>
    <w:rPr>
      <w:rFonts w:ascii="Times" w:hAnsi="Times"/>
      <w:sz w:val="22"/>
      <w:szCs w:val="20"/>
      <w:lang w:val="fr-FR" w:eastAsia="en-US"/>
    </w:rPr>
  </w:style>
  <w:style w:type="paragraph" w:styleId="ListNumber5">
    <w:name w:val="List Number 5"/>
    <w:basedOn w:val="Normal"/>
    <w:uiPriority w:val="99"/>
    <w:rsid w:val="0009044B"/>
    <w:pPr>
      <w:numPr>
        <w:ilvl w:val="4"/>
        <w:numId w:val="3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basedOn w:val="BodyTextChar"/>
    <w:link w:val="BodyTextFirstIndent"/>
    <w:uiPriority w:val="99"/>
    <w:semiHidden/>
    <w:locked/>
    <w:rPr>
      <w:rFonts w:ascii="Arial" w:hAnsi="Arial" w:cs="Times New Roman"/>
      <w:snapToGrid w:val="0"/>
      <w:color w:val="000000"/>
      <w:sz w:val="24"/>
      <w:szCs w:val="24"/>
      <w:lang w:val="fr-FR"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basedOn w:val="DefaultParagraphFont"/>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basedOn w:val="DefaultParagraphFont"/>
    <w:link w:val="Date"/>
    <w:uiPriority w:val="99"/>
    <w:semiHidden/>
    <w:locked/>
    <w:rPr>
      <w:rFonts w:cs="Times New Roman"/>
      <w:sz w:val="24"/>
      <w:szCs w:val="24"/>
    </w:rPr>
  </w:style>
  <w:style w:type="character" w:styleId="Emphasis">
    <w:name w:val="Emphasis"/>
    <w:basedOn w:val="DefaultParagraphFont"/>
    <w:uiPriority w:val="20"/>
    <w:qFormat/>
    <w:rsid w:val="0009044B"/>
    <w:rPr>
      <w:rFonts w:cs="Times New Roman"/>
      <w:i/>
      <w:lang w:val="en-GB" w:eastAsia="x-none"/>
    </w:rPr>
  </w:style>
  <w:style w:type="character" w:styleId="EndnoteReference">
    <w:name w:val="endnote reference"/>
    <w:basedOn w:val="DefaultParagraphFont"/>
    <w:uiPriority w:val="99"/>
    <w:semiHidden/>
    <w:rsid w:val="0009044B"/>
    <w:rPr>
      <w:rFonts w:cs="Times New Roman"/>
      <w:vertAlign w:val="superscript"/>
      <w:lang w:val="en-GB"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val="fr-FR"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basedOn w:val="DefaultParagraphFont"/>
    <w:link w:val="Signature"/>
    <w:uiPriority w:val="99"/>
    <w:semiHidden/>
    <w:locked/>
    <w:rPr>
      <w:rFonts w:cs="Times New Roman"/>
      <w:sz w:val="24"/>
      <w:szCs w:val="24"/>
    </w:rPr>
  </w:style>
  <w:style w:type="character" w:styleId="Strong">
    <w:name w:val="Strong"/>
    <w:basedOn w:val="DefaultParagraphFont"/>
    <w:uiPriority w:val="22"/>
    <w:qFormat/>
    <w:rsid w:val="0009044B"/>
    <w:rPr>
      <w:rFonts w:cs="Times New Roman"/>
      <w:b/>
      <w:lang w:val="en-GB"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22"/>
      </w:numPr>
      <w:tabs>
        <w:tab w:val="clear" w:pos="360"/>
      </w:tabs>
      <w:spacing w:after="240"/>
    </w:pPr>
    <w:rPr>
      <w:sz w:val="22"/>
      <w:szCs w:val="20"/>
      <w:lang w:val="fr-FR" w:eastAsia="en-US"/>
    </w:rPr>
  </w:style>
  <w:style w:type="paragraph" w:customStyle="1" w:styleId="bullet1">
    <w:name w:val="@bullet 1"/>
    <w:basedOn w:val="bodytext1"/>
    <w:rsid w:val="0009044B"/>
    <w:pPr>
      <w:numPr>
        <w:numId w:val="23"/>
      </w:numPr>
      <w:tabs>
        <w:tab w:val="num" w:pos="720"/>
      </w:tabs>
      <w:ind w:hanging="360"/>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paragraph" w:customStyle="1" w:styleId="ListBulletBox2">
    <w:name w:val="List Bullet Box 2"/>
    <w:basedOn w:val="Normal"/>
    <w:rsid w:val="0009044B"/>
    <w:pPr>
      <w:numPr>
        <w:numId w:val="2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2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2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2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2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2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lang w:val="en-U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rPr>
  </w:style>
  <w:style w:type="character" w:customStyle="1" w:styleId="StyleHEADING4BoldChar">
    <w:name w:val="Style HEADING 4 + Bold Char"/>
    <w:link w:val="StyleHEADING4Bold"/>
    <w:locked/>
    <w:rsid w:val="00693742"/>
    <w:rPr>
      <w:rFonts w:ascii="Arial" w:hAnsi="Arial"/>
      <w:smallCaps/>
    </w:rPr>
  </w:style>
  <w:style w:type="paragraph" w:styleId="Revision">
    <w:name w:val="Revision"/>
    <w:hidden/>
    <w:uiPriority w:val="99"/>
    <w:semiHidden/>
    <w:rsid w:val="001C1E90"/>
    <w:rPr>
      <w:sz w:val="24"/>
      <w:szCs w:val="24"/>
    </w:rPr>
  </w:style>
  <w:style w:type="paragraph" w:customStyle="1" w:styleId="NumPar2">
    <w:name w:val="NumPar 2"/>
    <w:basedOn w:val="Normal"/>
    <w:next w:val="Text1"/>
    <w:rsid w:val="00736329"/>
    <w:pPr>
      <w:numPr>
        <w:ilvl w:val="1"/>
        <w:numId w:val="39"/>
      </w:numPr>
      <w:spacing w:before="120" w:after="120"/>
      <w:jc w:val="both"/>
    </w:pPr>
    <w:rPr>
      <w:lang w:eastAsia="en-US"/>
    </w:rPr>
  </w:style>
  <w:style w:type="paragraph" w:customStyle="1" w:styleId="NumPar3">
    <w:name w:val="NumPar 3"/>
    <w:basedOn w:val="Normal"/>
    <w:next w:val="Text1"/>
    <w:rsid w:val="00736329"/>
    <w:pPr>
      <w:numPr>
        <w:ilvl w:val="2"/>
        <w:numId w:val="39"/>
      </w:numPr>
      <w:spacing w:before="120" w:after="120"/>
      <w:jc w:val="both"/>
    </w:pPr>
    <w:rPr>
      <w:lang w:eastAsia="en-US"/>
    </w:rPr>
  </w:style>
  <w:style w:type="paragraph" w:customStyle="1" w:styleId="NumPar4">
    <w:name w:val="NumPar 4"/>
    <w:basedOn w:val="Normal"/>
    <w:next w:val="Text1"/>
    <w:rsid w:val="00736329"/>
    <w:pPr>
      <w:numPr>
        <w:ilvl w:val="3"/>
        <w:numId w:val="39"/>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numPr>
        <w:numId w:val="40"/>
      </w:numPr>
      <w:spacing w:after="240" w:line="276" w:lineRule="auto"/>
      <w:outlineLvl w:val="0"/>
    </w:pPr>
    <w:rPr>
      <w:rFonts w:ascii="Calibri" w:hAnsi="Calibri"/>
      <w:b/>
      <w:bCs/>
      <w:sz w:val="34"/>
      <w:szCs w:val="28"/>
      <w:lang w:val="en-US"/>
    </w:rPr>
  </w:style>
  <w:style w:type="character" w:customStyle="1" w:styleId="pprag1Char">
    <w:name w:val="pprag 1 Char"/>
    <w:link w:val="pprag1"/>
    <w:locked/>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0"/>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locked/>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0"/>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0"/>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0"/>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8B09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rsid w:val="00BA01D9"/>
    <w:rPr>
      <w:rFonts w:eastAsia="Times New Roman"/>
      <w:sz w:val="22"/>
      <w:lang w:val="x-none"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Default">
    <w:name w:val="Default"/>
    <w:rsid w:val="00360F81"/>
    <w:pPr>
      <w:autoSpaceDE w:val="0"/>
      <w:autoSpaceDN w:val="0"/>
      <w:adjustRightInd w:val="0"/>
    </w:pPr>
    <w:rPr>
      <w:rFonts w:ascii="Arial" w:hAnsi="Arial" w:cs="Arial"/>
      <w:color w:val="000000"/>
      <w:sz w:val="24"/>
      <w:szCs w:val="24"/>
    </w:rPr>
  </w:style>
  <w:style w:type="numbering" w:customStyle="1" w:styleId="BulletedNote">
    <w:name w:val="Bulleted Note"/>
    <w:pPr>
      <w:numPr>
        <w:numId w:val="37"/>
      </w:numPr>
    </w:pPr>
  </w:style>
  <w:style w:type="numbering" w:customStyle="1" w:styleId="NumericNote">
    <w:name w:val="Numeric Note"/>
    <w:pPr>
      <w:numPr>
        <w:numId w:val="28"/>
      </w:numPr>
    </w:pPr>
  </w:style>
  <w:style w:type="numbering" w:customStyle="1" w:styleId="NumberedNote">
    <w:name w:val="Numbered Note"/>
    <w:pPr>
      <w:numPr>
        <w:numId w:val="36"/>
      </w:numPr>
    </w:pPr>
  </w:style>
  <w:style w:type="numbering" w:styleId="111111">
    <w:name w:val="Outline List 2"/>
    <w:basedOn w:val="NoList"/>
    <w:uiPriority w:val="99"/>
    <w:semiHidden/>
    <w:unhideWhenUsed/>
    <w:pPr>
      <w:numPr>
        <w:numId w:val="16"/>
      </w:numPr>
    </w:pPr>
  </w:style>
  <w:style w:type="numbering" w:customStyle="1" w:styleId="Style8">
    <w:name w:val="Style8"/>
    <w:pPr>
      <w:numPr>
        <w:numId w:val="21"/>
      </w:numPr>
    </w:pPr>
  </w:style>
  <w:style w:type="numbering" w:customStyle="1" w:styleId="AlphaNote">
    <w:name w:val="Alpha Note"/>
    <w:pPr>
      <w:numPr>
        <w:numId w:val="29"/>
      </w:numPr>
    </w:pPr>
  </w:style>
  <w:style w:type="numbering" w:customStyle="1" w:styleId="Style7">
    <w:name w:val="Style7"/>
    <w:pPr>
      <w:numPr>
        <w:numId w:val="20"/>
      </w:numPr>
    </w:pPr>
  </w:style>
  <w:style w:type="numbering" w:customStyle="1" w:styleId="Style6">
    <w:name w:val="Style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5808">
      <w:marLeft w:val="0"/>
      <w:marRight w:val="0"/>
      <w:marTop w:val="0"/>
      <w:marBottom w:val="0"/>
      <w:divBdr>
        <w:top w:val="none" w:sz="0" w:space="0" w:color="auto"/>
        <w:left w:val="none" w:sz="0" w:space="0" w:color="auto"/>
        <w:bottom w:val="none" w:sz="0" w:space="0" w:color="auto"/>
        <w:right w:val="none" w:sz="0" w:space="0" w:color="auto"/>
      </w:divBdr>
    </w:div>
    <w:div w:id="278535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5168-E7DF-4B19-B685-B3CE22A9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aidco-sd-tech2</dc:creator>
  <cp:lastModifiedBy>SINGH Meghna (EEAS-COLOMBO)</cp:lastModifiedBy>
  <cp:revision>2</cp:revision>
  <cp:lastPrinted>2016-09-23T12:32:00Z</cp:lastPrinted>
  <dcterms:created xsi:type="dcterms:W3CDTF">2017-12-05T08:00:00Z</dcterms:created>
  <dcterms:modified xsi:type="dcterms:W3CDTF">2017-12-05T08:00:00Z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ies>
</file>