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29392895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229392895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29139909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9139909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43648024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436480243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10083600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100836008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3252491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3252491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318614782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A5A98">
        <w:rPr>
          <w:rFonts w:ascii="Calibri" w:hAnsi="Calibri" w:cs="Calibri"/>
          <w:b/>
          <w:bCs/>
          <w:sz w:val="22"/>
          <w:szCs w:val="22"/>
        </w:rPr>
      </w:r>
      <w:r w:rsidR="00FA5A98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318614782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755206250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A5A98">
        <w:rPr>
          <w:rFonts w:ascii="Calibri" w:hAnsi="Calibri" w:cs="Calibri"/>
          <w:b/>
          <w:bCs/>
          <w:sz w:val="22"/>
          <w:szCs w:val="22"/>
        </w:rPr>
      </w:r>
      <w:r w:rsidR="00FA5A98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755206250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1677015115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A5A98">
        <w:rPr>
          <w:rFonts w:ascii="Calibri" w:hAnsi="Calibri" w:cs="Calibri"/>
          <w:b/>
          <w:bCs/>
          <w:sz w:val="22"/>
          <w:szCs w:val="22"/>
        </w:rPr>
      </w:r>
      <w:r w:rsidR="00FA5A98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677015115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430533389" w:edGrp="everyone"/>
      <w:proofErr w:type="gramStart"/>
      <w:r w:rsidR="00FA5A98">
        <w:rPr>
          <w:rFonts w:ascii="Calibri" w:hAnsi="Calibri" w:cs="Calibri"/>
          <w:b/>
          <w:bCs/>
          <w:sz w:val="22"/>
          <w:szCs w:val="22"/>
        </w:rPr>
        <w:t xml:space="preserve">700 </w:t>
      </w:r>
      <w:bookmarkStart w:id="1" w:name="_GoBack"/>
      <w:bookmarkEnd w:id="1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430533389"/>
      <w:r w:rsidRPr="0066581B">
        <w:rPr>
          <w:rFonts w:ascii="Calibri" w:hAnsi="Calibri" w:cs="Calibri"/>
          <w:b/>
          <w:bCs/>
          <w:sz w:val="22"/>
          <w:szCs w:val="22"/>
        </w:rPr>
        <w:t>EUR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200731045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7310450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18241502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82415023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598346539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598346539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866359326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866359326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A98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SOrKFYjEBl0Bx/v0Y2xKwt9M7OOYhq+qKXNN4JCT3mmUMAbJpeFifj97J3j8wenYzE3MIklXb5nbczV7eEDRg==" w:salt="nTEXfvaifXaePPEVQelv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  <w:rsid w:val="00FA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5FF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E1736-931D-4924-BF92-6BFF53C7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2023-06-08T06:53:00Z</dcterms:modified>
</cp:coreProperties>
</file>