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CB6" w:rsidRDefault="00D47D51" w:rsidP="00275CB6">
      <w:pPr>
        <w:bidi/>
        <w:jc w:val="center"/>
        <w:rPr>
          <w:b/>
          <w:bCs/>
          <w:rtl/>
          <w:lang w:bidi="ar-MA"/>
        </w:rPr>
      </w:pPr>
      <w:r w:rsidRPr="00892400">
        <w:rPr>
          <w:rFonts w:hint="cs"/>
          <w:b/>
          <w:bCs/>
          <w:rtl/>
          <w:lang w:bidi="ar-MA"/>
        </w:rPr>
        <w:t>بطاقة</w:t>
      </w:r>
      <w:r w:rsidR="00275CB6">
        <w:rPr>
          <w:b/>
          <w:bCs/>
          <w:lang w:bidi="ar-MA"/>
        </w:rPr>
        <w:t xml:space="preserve"> </w:t>
      </w:r>
      <w:r w:rsidR="00275CB6">
        <w:rPr>
          <w:rFonts w:hint="cs"/>
          <w:b/>
          <w:bCs/>
          <w:rtl/>
          <w:lang w:bidi="ar-MA"/>
        </w:rPr>
        <w:t xml:space="preserve"> موجزة حول:</w:t>
      </w:r>
    </w:p>
    <w:p w:rsidR="00D47D51" w:rsidRPr="00892400" w:rsidRDefault="00275CB6" w:rsidP="00275CB6">
      <w:pPr>
        <w:bidi/>
        <w:jc w:val="center"/>
        <w:rPr>
          <w:b/>
          <w:bCs/>
          <w:rtl/>
          <w:lang w:bidi="ar-MA"/>
        </w:rPr>
      </w:pPr>
      <w:r>
        <w:rPr>
          <w:rFonts w:hint="cs"/>
          <w:b/>
          <w:bCs/>
          <w:rtl/>
          <w:lang w:bidi="ar-MA"/>
        </w:rPr>
        <w:t xml:space="preserve"> </w:t>
      </w:r>
      <w:r w:rsidR="00D47D51" w:rsidRPr="00892400">
        <w:rPr>
          <w:rFonts w:hint="cs"/>
          <w:b/>
          <w:bCs/>
          <w:rtl/>
          <w:lang w:bidi="ar-MA"/>
        </w:rPr>
        <w:t>برنامج دعم الصناعات الثقافية والإبداعية في المغرب</w:t>
      </w:r>
    </w:p>
    <w:p w:rsidR="00892400" w:rsidRDefault="00892400" w:rsidP="00D47D51">
      <w:pPr>
        <w:bidi/>
        <w:rPr>
          <w:rtl/>
          <w:lang w:bidi="ar-MA"/>
        </w:rPr>
      </w:pPr>
    </w:p>
    <w:p w:rsidR="00892400" w:rsidRDefault="00892400" w:rsidP="00892400">
      <w:pPr>
        <w:bidi/>
        <w:rPr>
          <w:rtl/>
          <w:lang w:bidi="ar-MA"/>
        </w:rPr>
      </w:pPr>
    </w:p>
    <w:p w:rsidR="00D47D51" w:rsidRDefault="00D47D51" w:rsidP="00892400">
      <w:pPr>
        <w:bidi/>
        <w:rPr>
          <w:rtl/>
          <w:lang w:bidi="ar-MA"/>
        </w:rPr>
      </w:pPr>
      <w:r w:rsidRPr="00892400">
        <w:rPr>
          <w:rFonts w:hint="cs"/>
          <w:b/>
          <w:bCs/>
          <w:rtl/>
          <w:lang w:bidi="ar-MA"/>
        </w:rPr>
        <w:t>الموقعون</w:t>
      </w:r>
      <w:r>
        <w:rPr>
          <w:rFonts w:hint="cs"/>
          <w:rtl/>
          <w:lang w:bidi="ar-MA"/>
        </w:rPr>
        <w:t>: وزارة الشباب والثقافة والتواصل؛ وزارة الاقت</w:t>
      </w:r>
      <w:bookmarkStart w:id="0" w:name="_GoBack"/>
      <w:bookmarkEnd w:id="0"/>
      <w:r>
        <w:rPr>
          <w:rFonts w:hint="cs"/>
          <w:rtl/>
          <w:lang w:bidi="ar-MA"/>
        </w:rPr>
        <w:t>صاد والمالية؛ الاتحاد الاوروبي</w:t>
      </w:r>
      <w:r w:rsidR="00892400">
        <w:rPr>
          <w:rFonts w:hint="cs"/>
          <w:rtl/>
          <w:lang w:bidi="ar-MA"/>
        </w:rPr>
        <w:t>.</w:t>
      </w:r>
    </w:p>
    <w:p w:rsidR="00D47D51" w:rsidRDefault="00D47D51" w:rsidP="00D47D51">
      <w:pPr>
        <w:bidi/>
        <w:rPr>
          <w:rtl/>
          <w:lang w:bidi="ar-MA"/>
        </w:rPr>
      </w:pPr>
      <w:r w:rsidRPr="00892400">
        <w:rPr>
          <w:rFonts w:hint="cs"/>
          <w:b/>
          <w:bCs/>
          <w:rtl/>
          <w:lang w:bidi="ar-MA"/>
        </w:rPr>
        <w:t>الميزانية</w:t>
      </w:r>
      <w:r>
        <w:rPr>
          <w:rFonts w:hint="cs"/>
          <w:rtl/>
          <w:lang w:bidi="ar-MA"/>
        </w:rPr>
        <w:t>: 10 مليون أورو (مساهمة الاتحاد الأوروبي)</w:t>
      </w:r>
    </w:p>
    <w:p w:rsidR="00D47D51" w:rsidRPr="00892400" w:rsidRDefault="00D47D51" w:rsidP="00D47D51">
      <w:pPr>
        <w:bidi/>
        <w:rPr>
          <w:b/>
          <w:bCs/>
          <w:rtl/>
          <w:lang w:bidi="ar-MA"/>
        </w:rPr>
      </w:pPr>
      <w:r w:rsidRPr="00892400">
        <w:rPr>
          <w:rFonts w:hint="cs"/>
          <w:b/>
          <w:bCs/>
          <w:rtl/>
          <w:lang w:bidi="ar-MA"/>
        </w:rPr>
        <w:t>توصيف</w:t>
      </w:r>
      <w:r w:rsidR="00892400">
        <w:rPr>
          <w:rFonts w:hint="cs"/>
          <w:b/>
          <w:bCs/>
          <w:rtl/>
          <w:lang w:bidi="ar-MA"/>
        </w:rPr>
        <w:t>:</w:t>
      </w:r>
    </w:p>
    <w:p w:rsidR="00D47D51" w:rsidRDefault="00D47D51" w:rsidP="002575CD">
      <w:pPr>
        <w:bidi/>
        <w:rPr>
          <w:rtl/>
          <w:lang w:bidi="ar-MA"/>
        </w:rPr>
      </w:pPr>
      <w:r>
        <w:rPr>
          <w:rFonts w:hint="cs"/>
          <w:rtl/>
          <w:lang w:bidi="ar-MA"/>
        </w:rPr>
        <w:t>يعد هذا البرنامج الأول من نوعه في إطار الشراكة بين المغرب والاتحاد الأوروبي وفي منطقة جنوب المتوسط.</w:t>
      </w:r>
    </w:p>
    <w:p w:rsidR="00D47D51" w:rsidRDefault="00D47D51" w:rsidP="002575CD">
      <w:pPr>
        <w:bidi/>
        <w:rPr>
          <w:rtl/>
          <w:lang w:bidi="ar-MA"/>
        </w:rPr>
      </w:pPr>
      <w:r>
        <w:rPr>
          <w:rFonts w:hint="cs"/>
          <w:rtl/>
          <w:lang w:bidi="ar-MA"/>
        </w:rPr>
        <w:t>يهدف</w:t>
      </w:r>
      <w:r w:rsidR="002575CD">
        <w:rPr>
          <w:rFonts w:hint="cs"/>
          <w:rtl/>
          <w:lang w:bidi="ar-MA"/>
        </w:rPr>
        <w:t xml:space="preserve"> البرنامج</w:t>
      </w:r>
      <w:r>
        <w:rPr>
          <w:rFonts w:hint="cs"/>
          <w:rtl/>
          <w:lang w:bidi="ar-MA"/>
        </w:rPr>
        <w:t xml:space="preserve"> إلى المساهمة في تعزيز الصناعات الثقافية والإبداعية المغربية </w:t>
      </w:r>
      <w:r w:rsidR="002575CD">
        <w:rPr>
          <w:rFonts w:hint="cs"/>
          <w:rtl/>
          <w:lang w:bidi="ar-MA"/>
        </w:rPr>
        <w:t>كأداة</w:t>
      </w:r>
      <w:r>
        <w:rPr>
          <w:rFonts w:hint="cs"/>
          <w:rtl/>
          <w:lang w:bidi="ar-MA"/>
        </w:rPr>
        <w:t xml:space="preserve"> للتنمية الاقتصادية وإحداث فرص الشغل للشباب.</w:t>
      </w:r>
    </w:p>
    <w:p w:rsidR="00D47D51" w:rsidRDefault="00D47D51" w:rsidP="00D47D51">
      <w:pPr>
        <w:bidi/>
        <w:rPr>
          <w:rtl/>
          <w:lang w:bidi="ar-MA"/>
        </w:rPr>
      </w:pPr>
      <w:r>
        <w:rPr>
          <w:rFonts w:hint="cs"/>
          <w:rtl/>
          <w:lang w:bidi="ar-MA"/>
        </w:rPr>
        <w:t>سيتم تنفيذ هذا البرنامج من خلال 3 محاور:</w:t>
      </w:r>
    </w:p>
    <w:p w:rsidR="00D47D51" w:rsidRPr="002575CD" w:rsidRDefault="00D47D51" w:rsidP="002575CD">
      <w:pPr>
        <w:pStyle w:val="ListParagraph"/>
        <w:numPr>
          <w:ilvl w:val="0"/>
          <w:numId w:val="1"/>
        </w:numPr>
        <w:bidi/>
        <w:rPr>
          <w:b/>
          <w:bCs/>
          <w:lang w:bidi="ar-MA"/>
        </w:rPr>
      </w:pPr>
      <w:r w:rsidRPr="002575CD">
        <w:rPr>
          <w:rFonts w:hint="cs"/>
          <w:b/>
          <w:bCs/>
          <w:rtl/>
          <w:lang w:bidi="ar-MA"/>
        </w:rPr>
        <w:t>تمويل مشاريع عبر طلب تقديم مقترحات من أجل:</w:t>
      </w:r>
    </w:p>
    <w:p w:rsidR="003C573D" w:rsidRDefault="002575CD" w:rsidP="002575CD">
      <w:pPr>
        <w:pStyle w:val="ListParagraph"/>
        <w:numPr>
          <w:ilvl w:val="1"/>
          <w:numId w:val="3"/>
        </w:numPr>
        <w:bidi/>
        <w:rPr>
          <w:lang w:bidi="ar-MA"/>
        </w:rPr>
      </w:pPr>
      <w:r>
        <w:rPr>
          <w:rFonts w:hint="cs"/>
          <w:rtl/>
          <w:lang w:bidi="ar-MA"/>
        </w:rPr>
        <w:t xml:space="preserve">دعم </w:t>
      </w:r>
      <w:r w:rsidR="003C573D">
        <w:rPr>
          <w:rFonts w:hint="cs"/>
          <w:rtl/>
          <w:lang w:bidi="ar-MA"/>
        </w:rPr>
        <w:t>مشاريع تحملها مقاولات ثقافية أو</w:t>
      </w:r>
      <w:r>
        <w:rPr>
          <w:rFonts w:hint="cs"/>
          <w:rtl/>
          <w:lang w:bidi="ar-MA"/>
        </w:rPr>
        <w:t xml:space="preserve"> بنيات</w:t>
      </w:r>
      <w:r w:rsidR="003C573D">
        <w:rPr>
          <w:rFonts w:hint="cs"/>
          <w:rtl/>
          <w:lang w:bidi="ar-MA"/>
        </w:rPr>
        <w:t xml:space="preserve"> حاضن</w:t>
      </w:r>
      <w:r>
        <w:rPr>
          <w:rFonts w:hint="cs"/>
          <w:rtl/>
          <w:lang w:bidi="ar-MA"/>
        </w:rPr>
        <w:t>ة؛</w:t>
      </w:r>
    </w:p>
    <w:p w:rsidR="003C573D" w:rsidRDefault="003C573D" w:rsidP="002575CD">
      <w:pPr>
        <w:pStyle w:val="ListParagraph"/>
        <w:numPr>
          <w:ilvl w:val="1"/>
          <w:numId w:val="3"/>
        </w:numPr>
        <w:bidi/>
        <w:rPr>
          <w:lang w:bidi="ar-MA"/>
        </w:rPr>
      </w:pPr>
      <w:r>
        <w:rPr>
          <w:rFonts w:hint="cs"/>
          <w:rtl/>
          <w:lang w:bidi="ar-MA"/>
        </w:rPr>
        <w:t>التكوين لتعزيز قدرات المقاولات الثقافية والإبداعية؛</w:t>
      </w:r>
    </w:p>
    <w:p w:rsidR="003C573D" w:rsidRDefault="003C573D" w:rsidP="002575CD">
      <w:pPr>
        <w:pStyle w:val="ListParagraph"/>
        <w:numPr>
          <w:ilvl w:val="1"/>
          <w:numId w:val="3"/>
        </w:numPr>
        <w:bidi/>
        <w:rPr>
          <w:lang w:bidi="ar-MA"/>
        </w:rPr>
      </w:pPr>
      <w:r>
        <w:rPr>
          <w:rFonts w:hint="cs"/>
          <w:rtl/>
          <w:lang w:bidi="ar-MA"/>
        </w:rPr>
        <w:t>دعم الفضاءات الثقافية والتراثية اليهودية</w:t>
      </w:r>
      <w:r w:rsidR="002575CD">
        <w:rPr>
          <w:rFonts w:hint="cs"/>
          <w:rtl/>
          <w:lang w:bidi="ar-MA"/>
        </w:rPr>
        <w:t>-</w:t>
      </w:r>
      <w:r>
        <w:rPr>
          <w:rFonts w:hint="cs"/>
          <w:rtl/>
          <w:lang w:bidi="ar-MA"/>
        </w:rPr>
        <w:t>المغربية؛</w:t>
      </w:r>
    </w:p>
    <w:p w:rsidR="003C573D" w:rsidRDefault="003C573D" w:rsidP="002575CD">
      <w:pPr>
        <w:pStyle w:val="ListParagraph"/>
        <w:numPr>
          <w:ilvl w:val="1"/>
          <w:numId w:val="3"/>
        </w:numPr>
        <w:bidi/>
        <w:rPr>
          <w:lang w:bidi="ar-MA"/>
        </w:rPr>
      </w:pPr>
      <w:r>
        <w:rPr>
          <w:rFonts w:hint="cs"/>
          <w:rtl/>
          <w:lang w:bidi="ar-MA"/>
        </w:rPr>
        <w:t>دعم المبادرات الإبداعية المشتركة المغربية</w:t>
      </w:r>
      <w:r w:rsidR="002575CD">
        <w:rPr>
          <w:rFonts w:hint="cs"/>
          <w:rtl/>
          <w:lang w:bidi="ar-MA"/>
        </w:rPr>
        <w:t>-</w:t>
      </w:r>
      <w:r>
        <w:rPr>
          <w:rFonts w:hint="cs"/>
          <w:rtl/>
          <w:lang w:bidi="ar-MA"/>
        </w:rPr>
        <w:t>الأوروبية؛</w:t>
      </w:r>
    </w:p>
    <w:p w:rsidR="003C573D" w:rsidRDefault="003C573D" w:rsidP="002575CD">
      <w:pPr>
        <w:pStyle w:val="ListParagraph"/>
        <w:numPr>
          <w:ilvl w:val="1"/>
          <w:numId w:val="3"/>
        </w:numPr>
        <w:bidi/>
        <w:rPr>
          <w:lang w:bidi="ar-MA"/>
        </w:rPr>
      </w:pPr>
      <w:r>
        <w:rPr>
          <w:rFonts w:hint="cs"/>
          <w:rtl/>
          <w:lang w:bidi="ar-MA"/>
        </w:rPr>
        <w:t xml:space="preserve">إحداث منصة للمشورة والمرافقة لتمكين الفاعلين الثقافيين والمقاولات الثقافية </w:t>
      </w:r>
      <w:r w:rsidR="00702C9F">
        <w:rPr>
          <w:rFonts w:hint="cs"/>
          <w:rtl/>
          <w:lang w:bidi="ar-MA"/>
        </w:rPr>
        <w:t>من الاستفادة من فرص التمويل.</w:t>
      </w:r>
    </w:p>
    <w:p w:rsidR="00702C9F" w:rsidRDefault="00702C9F" w:rsidP="00702C9F">
      <w:pPr>
        <w:pStyle w:val="ListParagraph"/>
        <w:bidi/>
        <w:ind w:left="1440"/>
        <w:rPr>
          <w:lang w:bidi="ar-MA"/>
        </w:rPr>
      </w:pPr>
    </w:p>
    <w:p w:rsidR="003C573D" w:rsidRDefault="003C573D" w:rsidP="00702C9F">
      <w:pPr>
        <w:pStyle w:val="ListParagraph"/>
        <w:numPr>
          <w:ilvl w:val="0"/>
          <w:numId w:val="1"/>
        </w:numPr>
        <w:bidi/>
        <w:rPr>
          <w:lang w:bidi="ar-MA"/>
        </w:rPr>
      </w:pPr>
      <w:r w:rsidRPr="00702C9F">
        <w:rPr>
          <w:rFonts w:hint="cs"/>
          <w:b/>
          <w:bCs/>
          <w:rtl/>
          <w:lang w:bidi="ar-MA"/>
        </w:rPr>
        <w:t xml:space="preserve">دعم فيدرالية الصناعات الإبداعية والثقافية </w:t>
      </w:r>
      <w:r>
        <w:rPr>
          <w:rFonts w:hint="cs"/>
          <w:rtl/>
          <w:lang w:bidi="ar-MA"/>
        </w:rPr>
        <w:t xml:space="preserve">في أنشطتها </w:t>
      </w:r>
      <w:r w:rsidR="00702C9F">
        <w:rPr>
          <w:rFonts w:hint="cs"/>
          <w:rtl/>
          <w:lang w:bidi="ar-MA"/>
        </w:rPr>
        <w:t>المرتبطة ب</w:t>
      </w:r>
      <w:r>
        <w:rPr>
          <w:rFonts w:hint="cs"/>
          <w:rtl/>
          <w:lang w:bidi="ar-MA"/>
        </w:rPr>
        <w:t>المرافعة وتعبئة الفاعلين في القطاع حول رهانات تطوير هذه الصناعات.</w:t>
      </w:r>
    </w:p>
    <w:p w:rsidR="00702C9F" w:rsidRDefault="00702C9F" w:rsidP="00702C9F">
      <w:pPr>
        <w:pStyle w:val="ListParagraph"/>
        <w:bidi/>
        <w:rPr>
          <w:lang w:bidi="ar-MA"/>
        </w:rPr>
      </w:pPr>
    </w:p>
    <w:p w:rsidR="003C573D" w:rsidRPr="00702C9F" w:rsidRDefault="00892400" w:rsidP="003C573D">
      <w:pPr>
        <w:pStyle w:val="ListParagraph"/>
        <w:numPr>
          <w:ilvl w:val="0"/>
          <w:numId w:val="1"/>
        </w:numPr>
        <w:bidi/>
        <w:rPr>
          <w:b/>
          <w:bCs/>
          <w:lang w:bidi="ar-MA"/>
        </w:rPr>
      </w:pPr>
      <w:r w:rsidRPr="00702C9F">
        <w:rPr>
          <w:rFonts w:hint="cs"/>
          <w:b/>
          <w:bCs/>
          <w:rtl/>
          <w:lang w:bidi="ar-MA"/>
        </w:rPr>
        <w:t>تعبئة الخبرات من أجل:</w:t>
      </w:r>
    </w:p>
    <w:p w:rsidR="00892400" w:rsidRDefault="00892400" w:rsidP="00892400">
      <w:pPr>
        <w:pStyle w:val="ListParagraph"/>
        <w:numPr>
          <w:ilvl w:val="1"/>
          <w:numId w:val="1"/>
        </w:numPr>
        <w:bidi/>
        <w:rPr>
          <w:lang w:bidi="ar-MA"/>
        </w:rPr>
      </w:pPr>
      <w:r>
        <w:rPr>
          <w:rFonts w:hint="cs"/>
          <w:rtl/>
          <w:lang w:bidi="ar-MA"/>
        </w:rPr>
        <w:lastRenderedPageBreak/>
        <w:t>تعزيز الإطار القانوني والمالي والتحليلي للقطاع لتحسين تموقعه كفاعل اقتصادي على المستويين الوطني والدولي؛</w:t>
      </w:r>
    </w:p>
    <w:p w:rsidR="00892400" w:rsidRDefault="00892400" w:rsidP="00702C9F">
      <w:pPr>
        <w:pStyle w:val="ListParagraph"/>
        <w:numPr>
          <w:ilvl w:val="1"/>
          <w:numId w:val="1"/>
        </w:numPr>
        <w:bidi/>
        <w:rPr>
          <w:rtl/>
          <w:lang w:bidi="ar-MA"/>
        </w:rPr>
      </w:pPr>
      <w:r>
        <w:rPr>
          <w:rFonts w:hint="cs"/>
          <w:rtl/>
          <w:lang w:bidi="ar-MA"/>
        </w:rPr>
        <w:t xml:space="preserve">الحفاظ على المصالح الاقتصادية </w:t>
      </w:r>
      <w:r w:rsidR="00702C9F">
        <w:rPr>
          <w:rFonts w:hint="cs"/>
          <w:rtl/>
          <w:lang w:bidi="ar-MA"/>
        </w:rPr>
        <w:t>للفاعلين</w:t>
      </w:r>
      <w:r>
        <w:rPr>
          <w:rFonts w:hint="cs"/>
          <w:rtl/>
          <w:lang w:bidi="ar-MA"/>
        </w:rPr>
        <w:t xml:space="preserve"> الثقافيين والمبدعين لدى المكتب المغربي لحقوق المؤلف.</w:t>
      </w:r>
    </w:p>
    <w:sectPr w:rsidR="008924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527D9"/>
    <w:multiLevelType w:val="hybridMultilevel"/>
    <w:tmpl w:val="F4A4C1D8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2ACC300C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54951"/>
    <w:multiLevelType w:val="hybridMultilevel"/>
    <w:tmpl w:val="F6502100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A66732"/>
    <w:multiLevelType w:val="hybridMultilevel"/>
    <w:tmpl w:val="86166D8A"/>
    <w:lvl w:ilvl="0" w:tplc="2ACC300C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D47D51"/>
    <w:rsid w:val="000B2472"/>
    <w:rsid w:val="002575CD"/>
    <w:rsid w:val="00275CB6"/>
    <w:rsid w:val="003C573D"/>
    <w:rsid w:val="00702C9F"/>
    <w:rsid w:val="00892400"/>
    <w:rsid w:val="00C918F1"/>
    <w:rsid w:val="00CC1FCD"/>
    <w:rsid w:val="00D47D51"/>
    <w:rsid w:val="00EC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3A0EDB-E9D9-4A8F-BC8D-E48C575B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DAOUDI Lotfi (EEAS-RABAT)</dc:creator>
  <cp:keywords/>
  <dc:description/>
  <cp:lastModifiedBy>KADDIOUI Safaa (EEAS-RABAT)</cp:lastModifiedBy>
  <cp:revision>2</cp:revision>
  <dcterms:created xsi:type="dcterms:W3CDTF">2023-06-23T11:04:00Z</dcterms:created>
  <dcterms:modified xsi:type="dcterms:W3CDTF">2023-06-23T11:04:00Z</dcterms:modified>
</cp:coreProperties>
</file>