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E2E505" w14:textId="77777777" w:rsidR="00F271CB" w:rsidRDefault="006C2E58">
      <w:pPr>
        <w:jc w:val="both"/>
        <w:rPr>
          <w:rFonts w:ascii="Arial" w:hAnsi="Arial" w:cs="Arial"/>
          <w:b/>
          <w:sz w:val="28"/>
          <w:szCs w:val="28"/>
          <w:lang w:val="en-GB"/>
        </w:rPr>
      </w:pPr>
      <w:r>
        <w:rPr>
          <w:rFonts w:ascii="Arial" w:hAnsi="Arial" w:cs="Arial"/>
          <w:b/>
          <w:noProof/>
          <w:sz w:val="28"/>
          <w:szCs w:val="28"/>
          <w:lang w:val="en-GB" w:eastAsia="en-GB"/>
        </w:rPr>
        <w:drawing>
          <wp:anchor distT="0" distB="0" distL="114300" distR="114300" simplePos="0" relativeHeight="2" behindDoc="0" locked="0" layoutInCell="1" allowOverlap="1" wp14:anchorId="61079613" wp14:editId="7B153323">
            <wp:simplePos x="0" y="0"/>
            <wp:positionH relativeFrom="margin">
              <wp:align>center</wp:align>
            </wp:positionH>
            <wp:positionV relativeFrom="margin">
              <wp:align>top</wp:align>
            </wp:positionV>
            <wp:extent cx="1638300" cy="1115695"/>
            <wp:effectExtent l="0" t="0" r="0" b="0"/>
            <wp:wrapSquare wrapText="bothSides"/>
            <wp:docPr id="1" name="Picture 3" descr="C:\Users\isperlst\AppData\Local\Microsoft\Windows\Temporary Internet Files\Content.Outlook\BMZOLVJ3\EU Logo (Custo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isperlst\AppData\Local\Microsoft\Windows\Temporary Internet Files\Content.Outlook\BMZOLVJ3\EU Logo (Custom) (2).jpg"/>
                    <pic:cNvPicPr>
                      <a:picLocks noChangeAspect="1" noChangeArrowheads="1"/>
                    </pic:cNvPicPr>
                  </pic:nvPicPr>
                  <pic:blipFill>
                    <a:blip r:embed="rId8"/>
                    <a:stretch>
                      <a:fillRect/>
                    </a:stretch>
                  </pic:blipFill>
                  <pic:spPr bwMode="auto">
                    <a:xfrm>
                      <a:off x="0" y="0"/>
                      <a:ext cx="1638300" cy="1115695"/>
                    </a:xfrm>
                    <a:prstGeom prst="rect">
                      <a:avLst/>
                    </a:prstGeom>
                  </pic:spPr>
                </pic:pic>
              </a:graphicData>
            </a:graphic>
          </wp:anchor>
        </w:drawing>
      </w:r>
    </w:p>
    <w:p w14:paraId="4E78BF91" w14:textId="77777777" w:rsidR="00F271CB" w:rsidRDefault="00F271CB">
      <w:pPr>
        <w:jc w:val="both"/>
        <w:rPr>
          <w:rFonts w:ascii="Arial" w:hAnsi="Arial" w:cs="Arial"/>
          <w:b/>
          <w:sz w:val="28"/>
          <w:szCs w:val="28"/>
          <w:lang w:val="en-GB"/>
        </w:rPr>
      </w:pPr>
    </w:p>
    <w:p w14:paraId="0959F3D9" w14:textId="77777777" w:rsidR="00F271CB" w:rsidRDefault="00F271CB">
      <w:pPr>
        <w:jc w:val="center"/>
        <w:rPr>
          <w:rFonts w:ascii="Arial" w:hAnsi="Arial" w:cs="Arial"/>
          <w:b/>
          <w:sz w:val="32"/>
          <w:szCs w:val="32"/>
          <w:lang w:val="en-GB"/>
        </w:rPr>
      </w:pPr>
    </w:p>
    <w:p w14:paraId="5AEC7AF6" w14:textId="77777777" w:rsidR="00F271CB" w:rsidRDefault="00F271CB">
      <w:pPr>
        <w:jc w:val="center"/>
        <w:rPr>
          <w:rFonts w:ascii="Arial" w:hAnsi="Arial" w:cs="Arial"/>
          <w:b/>
          <w:sz w:val="32"/>
          <w:szCs w:val="32"/>
          <w:lang w:val="en-GB"/>
        </w:rPr>
      </w:pPr>
    </w:p>
    <w:p w14:paraId="3D3612DF" w14:textId="77777777" w:rsidR="00F271CB" w:rsidRDefault="00F271CB">
      <w:pPr>
        <w:jc w:val="center"/>
        <w:rPr>
          <w:rFonts w:ascii="Arial" w:hAnsi="Arial" w:cs="Arial"/>
          <w:b/>
          <w:sz w:val="32"/>
          <w:szCs w:val="32"/>
          <w:lang w:val="en-GB"/>
        </w:rPr>
      </w:pPr>
    </w:p>
    <w:p w14:paraId="5E7ED73E" w14:textId="77777777" w:rsidR="00F271CB" w:rsidRDefault="00F271CB">
      <w:pPr>
        <w:jc w:val="center"/>
        <w:rPr>
          <w:rFonts w:ascii="Arial" w:hAnsi="Arial" w:cs="Arial"/>
          <w:b/>
          <w:sz w:val="32"/>
          <w:szCs w:val="32"/>
          <w:lang w:val="en-GB"/>
        </w:rPr>
      </w:pPr>
    </w:p>
    <w:p w14:paraId="43144462" w14:textId="77777777" w:rsidR="00F271CB" w:rsidRDefault="006C2E58">
      <w:pPr>
        <w:jc w:val="center"/>
        <w:rPr>
          <w:rFonts w:ascii="Arial" w:hAnsi="Arial" w:cs="Arial"/>
          <w:b/>
          <w:sz w:val="32"/>
          <w:szCs w:val="32"/>
          <w:lang w:val="en-GB"/>
        </w:rPr>
      </w:pPr>
      <w:r>
        <w:rPr>
          <w:rFonts w:ascii="Arial" w:hAnsi="Arial" w:cs="Arial"/>
          <w:b/>
          <w:sz w:val="32"/>
          <w:szCs w:val="32"/>
          <w:lang w:val="en-GB"/>
        </w:rPr>
        <w:t>COMMON INFORMATION SHEET</w:t>
      </w:r>
    </w:p>
    <w:p w14:paraId="7B903BCA" w14:textId="77777777" w:rsidR="00F271CB" w:rsidRDefault="006C2E58">
      <w:pPr>
        <w:jc w:val="center"/>
        <w:rPr>
          <w:rFonts w:ascii="Arial" w:hAnsi="Arial" w:cs="Arial"/>
          <w:b/>
          <w:sz w:val="32"/>
          <w:szCs w:val="32"/>
          <w:lang w:val="en-GB"/>
        </w:rPr>
      </w:pPr>
      <w:r>
        <w:rPr>
          <w:rFonts w:ascii="Arial" w:hAnsi="Arial" w:cs="Arial"/>
          <w:b/>
          <w:sz w:val="32"/>
          <w:szCs w:val="32"/>
          <w:lang w:val="en-GB"/>
        </w:rPr>
        <w:t>FOR SCHENGEN VISA APPLICANTS IN INDIA</w:t>
      </w:r>
    </w:p>
    <w:p w14:paraId="6752AC91" w14:textId="77777777" w:rsidR="00F271CB" w:rsidRDefault="00F271CB">
      <w:pPr>
        <w:jc w:val="both"/>
        <w:rPr>
          <w:rFonts w:ascii="Arial" w:hAnsi="Arial" w:cs="Arial"/>
          <w:sz w:val="22"/>
          <w:szCs w:val="22"/>
          <w:u w:val="single"/>
          <w:lang w:val="en-GB"/>
        </w:rPr>
      </w:pPr>
    </w:p>
    <w:p w14:paraId="69B31E00" w14:textId="77777777" w:rsidR="00F271CB" w:rsidRDefault="00F271CB">
      <w:pPr>
        <w:jc w:val="both"/>
        <w:rPr>
          <w:rFonts w:ascii="Arial" w:hAnsi="Arial" w:cs="Arial"/>
          <w:sz w:val="22"/>
          <w:szCs w:val="22"/>
          <w:u w:val="single"/>
          <w:lang w:val="en-GB"/>
        </w:rPr>
      </w:pPr>
    </w:p>
    <w:p w14:paraId="1792D259" w14:textId="77777777" w:rsidR="00F271CB" w:rsidRPr="00311DE4" w:rsidRDefault="006C2E58">
      <w:pPr>
        <w:jc w:val="both"/>
        <w:rPr>
          <w:lang w:val="en-GB"/>
        </w:rPr>
      </w:pPr>
      <w:r>
        <w:rPr>
          <w:rFonts w:ascii="Arial" w:hAnsi="Arial" w:cs="Arial"/>
          <w:b/>
          <w:sz w:val="22"/>
          <w:szCs w:val="22"/>
          <w:lang w:val="en-GB"/>
        </w:rPr>
        <w:t>WHAT IS A SCHENGEN SHORT STAY VISA?</w:t>
      </w:r>
    </w:p>
    <w:p w14:paraId="769C6CD5" w14:textId="77777777" w:rsidR="00F271CB" w:rsidRDefault="00F271CB">
      <w:pPr>
        <w:jc w:val="both"/>
        <w:rPr>
          <w:rFonts w:ascii="Arial" w:hAnsi="Arial" w:cs="Arial"/>
          <w:sz w:val="22"/>
          <w:szCs w:val="22"/>
          <w:lang w:val="en-GB"/>
        </w:rPr>
      </w:pPr>
    </w:p>
    <w:p w14:paraId="6A0812AD" w14:textId="6F99BE44" w:rsidR="00F271CB" w:rsidRDefault="006C2E58">
      <w:pPr>
        <w:jc w:val="both"/>
        <w:rPr>
          <w:rFonts w:ascii="Arial" w:hAnsi="Arial" w:cs="Arial"/>
          <w:color w:val="000000"/>
          <w:sz w:val="22"/>
          <w:szCs w:val="22"/>
          <w:lang w:val="en-GB"/>
        </w:rPr>
      </w:pPr>
      <w:r>
        <w:rPr>
          <w:rFonts w:ascii="Arial" w:hAnsi="Arial" w:cs="Arial"/>
          <w:sz w:val="22"/>
          <w:szCs w:val="22"/>
          <w:lang w:val="en-GB"/>
        </w:rPr>
        <w:t xml:space="preserve">It is an authorisation issued by one of the Member States of the Schengen Area with a view to transit through or an intended stay </w:t>
      </w:r>
      <w:r>
        <w:rPr>
          <w:rFonts w:ascii="Arial" w:hAnsi="Arial" w:cs="Arial"/>
          <w:color w:val="000000"/>
          <w:sz w:val="22"/>
          <w:szCs w:val="22"/>
          <w:lang w:val="en-GB"/>
        </w:rPr>
        <w:t xml:space="preserve">in the territory of the Member States of </w:t>
      </w:r>
      <w:r w:rsidR="00450B69">
        <w:rPr>
          <w:rFonts w:ascii="Arial" w:hAnsi="Arial" w:cs="Arial"/>
          <w:color w:val="000000"/>
          <w:sz w:val="22"/>
          <w:szCs w:val="22"/>
          <w:lang w:val="en-GB"/>
        </w:rPr>
        <w:t xml:space="preserve">a </w:t>
      </w:r>
      <w:r w:rsidR="009728AD">
        <w:rPr>
          <w:rFonts w:ascii="Arial" w:hAnsi="Arial" w:cs="Arial"/>
          <w:color w:val="000000"/>
          <w:sz w:val="22"/>
          <w:szCs w:val="22"/>
          <w:lang w:val="en-GB"/>
        </w:rPr>
        <w:t>duration</w:t>
      </w:r>
      <w:r>
        <w:rPr>
          <w:rFonts w:ascii="Arial" w:hAnsi="Arial" w:cs="Arial"/>
          <w:color w:val="000000"/>
          <w:sz w:val="22"/>
          <w:szCs w:val="22"/>
          <w:lang w:val="en-GB"/>
        </w:rPr>
        <w:t xml:space="preserve"> of no more than 90 days (sho</w:t>
      </w:r>
      <w:r w:rsidR="00244A9C">
        <w:rPr>
          <w:rFonts w:ascii="Arial" w:hAnsi="Arial" w:cs="Arial"/>
          <w:color w:val="000000"/>
          <w:sz w:val="22"/>
          <w:szCs w:val="22"/>
          <w:lang w:val="en-GB"/>
        </w:rPr>
        <w:t>rt stay) in any 180 day period.</w:t>
      </w:r>
    </w:p>
    <w:p w14:paraId="52C154E2" w14:textId="77777777" w:rsidR="00F271CB" w:rsidRDefault="00F271CB">
      <w:pPr>
        <w:jc w:val="both"/>
        <w:rPr>
          <w:rFonts w:ascii="Arial" w:hAnsi="Arial" w:cs="Arial"/>
          <w:color w:val="000000"/>
          <w:sz w:val="22"/>
          <w:szCs w:val="22"/>
          <w:lang w:val="en-GB"/>
        </w:rPr>
      </w:pPr>
    </w:p>
    <w:p w14:paraId="5DE23A5E" w14:textId="110CEFB0" w:rsidR="00F271CB" w:rsidRPr="00311DE4" w:rsidRDefault="006C2E58">
      <w:pPr>
        <w:jc w:val="both"/>
        <w:rPr>
          <w:lang w:val="en-GB"/>
        </w:rPr>
      </w:pPr>
      <w:r>
        <w:rPr>
          <w:rStyle w:val="hps"/>
          <w:rFonts w:ascii="Arial" w:hAnsi="Arial" w:cs="Arial"/>
          <w:sz w:val="22"/>
          <w:szCs w:val="22"/>
          <w:lang w:val="en-GB"/>
        </w:rPr>
        <w:t>The processing of</w:t>
      </w:r>
      <w:r>
        <w:rPr>
          <w:rFonts w:ascii="Arial" w:hAnsi="Arial" w:cs="Arial"/>
          <w:sz w:val="22"/>
          <w:szCs w:val="22"/>
          <w:lang w:val="en-GB"/>
        </w:rPr>
        <w:t xml:space="preserve"> </w:t>
      </w:r>
      <w:r>
        <w:rPr>
          <w:rStyle w:val="hps"/>
          <w:rFonts w:ascii="Arial" w:hAnsi="Arial" w:cs="Arial"/>
          <w:sz w:val="22"/>
          <w:szCs w:val="22"/>
          <w:lang w:val="en-GB"/>
        </w:rPr>
        <w:t>visa applications</w:t>
      </w:r>
      <w:r>
        <w:rPr>
          <w:rFonts w:ascii="Arial" w:hAnsi="Arial" w:cs="Arial"/>
          <w:sz w:val="22"/>
          <w:szCs w:val="22"/>
          <w:lang w:val="en-GB"/>
        </w:rPr>
        <w:t xml:space="preserve"> </w:t>
      </w:r>
      <w:r>
        <w:rPr>
          <w:rStyle w:val="hps"/>
          <w:rFonts w:ascii="Arial" w:hAnsi="Arial" w:cs="Arial"/>
          <w:sz w:val="22"/>
          <w:szCs w:val="22"/>
          <w:lang w:val="en-GB"/>
        </w:rPr>
        <w:t>is based on</w:t>
      </w:r>
      <w:r w:rsidR="003F1D13">
        <w:rPr>
          <w:rStyle w:val="hps"/>
          <w:rFonts w:ascii="Arial" w:hAnsi="Arial" w:cs="Arial"/>
          <w:sz w:val="22"/>
          <w:szCs w:val="22"/>
          <w:lang w:val="en-GB"/>
        </w:rPr>
        <w:t xml:space="preserve"> </w:t>
      </w:r>
      <w:hyperlink r:id="rId9" w:history="1">
        <w:r w:rsidR="003F1D13" w:rsidRPr="003F1D13">
          <w:rPr>
            <w:rStyle w:val="Hyperlink"/>
            <w:rFonts w:ascii="Arial" w:hAnsi="Arial" w:cs="Arial"/>
            <w:sz w:val="22"/>
            <w:szCs w:val="22"/>
            <w:lang w:val="en-GB"/>
          </w:rPr>
          <w:t>the VISA CODE</w:t>
        </w:r>
      </w:hyperlink>
      <w:r w:rsidR="00BE290C">
        <w:rPr>
          <w:rFonts w:ascii="Arial" w:hAnsi="Arial" w:cs="Arial"/>
          <w:b/>
          <w:color w:val="0000FF"/>
          <w:sz w:val="22"/>
          <w:szCs w:val="22"/>
          <w:lang w:val="en-GB"/>
        </w:rPr>
        <w:t xml:space="preserve"> </w:t>
      </w:r>
      <w:r w:rsidR="00580C6B">
        <w:rPr>
          <w:rStyle w:val="hps"/>
          <w:rFonts w:ascii="Arial" w:hAnsi="Arial" w:cs="Arial"/>
          <w:sz w:val="22"/>
          <w:szCs w:val="22"/>
          <w:lang w:val="en-GB"/>
        </w:rPr>
        <w:t>(R</w:t>
      </w:r>
      <w:r>
        <w:rPr>
          <w:rStyle w:val="hps"/>
          <w:rFonts w:ascii="Arial" w:hAnsi="Arial" w:cs="Arial"/>
          <w:sz w:val="22"/>
          <w:szCs w:val="22"/>
          <w:lang w:val="en-GB"/>
        </w:rPr>
        <w:t>egulation</w:t>
      </w:r>
      <w:r>
        <w:rPr>
          <w:rFonts w:ascii="Arial" w:hAnsi="Arial" w:cs="Arial"/>
          <w:sz w:val="22"/>
          <w:szCs w:val="22"/>
          <w:lang w:val="en-GB"/>
        </w:rPr>
        <w:t xml:space="preserve"> </w:t>
      </w:r>
      <w:r>
        <w:rPr>
          <w:rStyle w:val="hps"/>
          <w:rFonts w:ascii="Arial" w:hAnsi="Arial" w:cs="Arial"/>
          <w:sz w:val="22"/>
          <w:szCs w:val="22"/>
          <w:lang w:val="en-GB"/>
        </w:rPr>
        <w:t>(EC) No</w:t>
      </w:r>
      <w:r>
        <w:rPr>
          <w:rFonts w:ascii="Arial" w:hAnsi="Arial" w:cs="Arial"/>
          <w:sz w:val="22"/>
          <w:szCs w:val="22"/>
          <w:lang w:val="en-GB"/>
        </w:rPr>
        <w:t xml:space="preserve"> </w:t>
      </w:r>
      <w:r>
        <w:rPr>
          <w:rStyle w:val="hps"/>
          <w:rFonts w:ascii="Arial" w:hAnsi="Arial" w:cs="Arial"/>
          <w:sz w:val="22"/>
          <w:szCs w:val="22"/>
          <w:lang w:val="en-GB"/>
        </w:rPr>
        <w:t>810/2009</w:t>
      </w:r>
      <w:r>
        <w:rPr>
          <w:rFonts w:ascii="Arial" w:hAnsi="Arial" w:cs="Arial"/>
          <w:sz w:val="22"/>
          <w:szCs w:val="22"/>
          <w:lang w:val="en-GB"/>
        </w:rPr>
        <w:t xml:space="preserve"> o</w:t>
      </w:r>
      <w:r>
        <w:rPr>
          <w:rStyle w:val="hps"/>
          <w:rFonts w:ascii="Arial" w:hAnsi="Arial" w:cs="Arial"/>
          <w:sz w:val="22"/>
          <w:szCs w:val="22"/>
          <w:lang w:val="en-GB"/>
        </w:rPr>
        <w:t>f the</w:t>
      </w:r>
      <w:r>
        <w:rPr>
          <w:rFonts w:ascii="Arial" w:hAnsi="Arial" w:cs="Arial"/>
          <w:sz w:val="22"/>
          <w:szCs w:val="22"/>
          <w:lang w:val="en-GB"/>
        </w:rPr>
        <w:t xml:space="preserve"> </w:t>
      </w:r>
      <w:r>
        <w:rPr>
          <w:rStyle w:val="hps"/>
          <w:rFonts w:ascii="Arial" w:hAnsi="Arial" w:cs="Arial"/>
          <w:sz w:val="22"/>
          <w:szCs w:val="22"/>
          <w:lang w:val="en-GB"/>
        </w:rPr>
        <w:t>European</w:t>
      </w:r>
      <w:r>
        <w:rPr>
          <w:rFonts w:ascii="Arial" w:hAnsi="Arial" w:cs="Arial"/>
          <w:sz w:val="22"/>
          <w:szCs w:val="22"/>
          <w:lang w:val="en-GB"/>
        </w:rPr>
        <w:t xml:space="preserve"> </w:t>
      </w:r>
      <w:r>
        <w:rPr>
          <w:rStyle w:val="hps"/>
          <w:rFonts w:ascii="Arial" w:hAnsi="Arial" w:cs="Arial"/>
          <w:sz w:val="22"/>
          <w:szCs w:val="22"/>
          <w:lang w:val="en-GB"/>
        </w:rPr>
        <w:t>Parliament</w:t>
      </w:r>
      <w:r>
        <w:rPr>
          <w:rFonts w:ascii="Arial" w:hAnsi="Arial" w:cs="Arial"/>
          <w:sz w:val="22"/>
          <w:szCs w:val="22"/>
          <w:lang w:val="en-GB"/>
        </w:rPr>
        <w:t xml:space="preserve"> </w:t>
      </w:r>
      <w:r>
        <w:rPr>
          <w:rStyle w:val="hps"/>
          <w:rFonts w:ascii="Arial" w:hAnsi="Arial" w:cs="Arial"/>
          <w:sz w:val="22"/>
          <w:szCs w:val="22"/>
          <w:lang w:val="en-GB"/>
        </w:rPr>
        <w:t>and</w:t>
      </w:r>
      <w:r>
        <w:rPr>
          <w:rFonts w:ascii="Arial" w:hAnsi="Arial" w:cs="Arial"/>
          <w:sz w:val="22"/>
          <w:szCs w:val="22"/>
          <w:lang w:val="en-GB"/>
        </w:rPr>
        <w:t xml:space="preserve"> </w:t>
      </w:r>
      <w:r>
        <w:rPr>
          <w:rStyle w:val="hps"/>
          <w:rFonts w:ascii="Arial" w:hAnsi="Arial" w:cs="Arial"/>
          <w:sz w:val="22"/>
          <w:szCs w:val="22"/>
          <w:lang w:val="en-GB"/>
        </w:rPr>
        <w:t>of the</w:t>
      </w:r>
      <w:r>
        <w:rPr>
          <w:rFonts w:ascii="Arial" w:hAnsi="Arial" w:cs="Arial"/>
          <w:sz w:val="22"/>
          <w:szCs w:val="22"/>
          <w:lang w:val="en-GB"/>
        </w:rPr>
        <w:t xml:space="preserve"> </w:t>
      </w:r>
      <w:r>
        <w:rPr>
          <w:rStyle w:val="hps"/>
          <w:rFonts w:ascii="Arial" w:hAnsi="Arial" w:cs="Arial"/>
          <w:sz w:val="22"/>
          <w:szCs w:val="22"/>
          <w:lang w:val="en-GB"/>
        </w:rPr>
        <w:t>Council</w:t>
      </w:r>
      <w:r>
        <w:rPr>
          <w:rFonts w:ascii="Arial" w:hAnsi="Arial" w:cs="Arial"/>
          <w:sz w:val="22"/>
          <w:szCs w:val="22"/>
          <w:lang w:val="en-GB"/>
        </w:rPr>
        <w:t xml:space="preserve"> </w:t>
      </w:r>
      <w:r>
        <w:rPr>
          <w:rStyle w:val="hps"/>
          <w:rFonts w:ascii="Arial" w:hAnsi="Arial" w:cs="Arial"/>
          <w:sz w:val="22"/>
          <w:szCs w:val="22"/>
          <w:lang w:val="en-GB"/>
        </w:rPr>
        <w:t>of</w:t>
      </w:r>
      <w:r>
        <w:rPr>
          <w:rFonts w:ascii="Arial" w:hAnsi="Arial" w:cs="Arial"/>
          <w:sz w:val="22"/>
          <w:szCs w:val="22"/>
          <w:lang w:val="en-GB"/>
        </w:rPr>
        <w:t xml:space="preserve"> </w:t>
      </w:r>
      <w:r w:rsidR="0097794D">
        <w:rPr>
          <w:rFonts w:ascii="Arial" w:hAnsi="Arial" w:cs="Arial"/>
          <w:sz w:val="22"/>
          <w:szCs w:val="22"/>
          <w:lang w:val="en-GB"/>
        </w:rPr>
        <w:t xml:space="preserve">13 </w:t>
      </w:r>
      <w:r>
        <w:rPr>
          <w:rStyle w:val="hps"/>
          <w:rFonts w:ascii="Arial" w:hAnsi="Arial" w:cs="Arial"/>
          <w:sz w:val="22"/>
          <w:szCs w:val="22"/>
          <w:lang w:val="en-GB"/>
        </w:rPr>
        <w:t>July 2009</w:t>
      </w:r>
      <w:r w:rsidR="0097794D">
        <w:rPr>
          <w:rStyle w:val="hps"/>
          <w:rFonts w:ascii="Arial" w:hAnsi="Arial" w:cs="Arial"/>
          <w:sz w:val="22"/>
          <w:szCs w:val="22"/>
          <w:lang w:val="en-GB"/>
        </w:rPr>
        <w:t>, last amended by Regulation (EU) 2019/1</w:t>
      </w:r>
      <w:r w:rsidR="006A1037">
        <w:rPr>
          <w:rStyle w:val="hps"/>
          <w:rFonts w:ascii="Arial" w:hAnsi="Arial" w:cs="Arial"/>
          <w:sz w:val="22"/>
          <w:szCs w:val="22"/>
          <w:lang w:val="en-GB"/>
        </w:rPr>
        <w:t>1</w:t>
      </w:r>
      <w:r w:rsidR="0097794D">
        <w:rPr>
          <w:rStyle w:val="hps"/>
          <w:rFonts w:ascii="Arial" w:hAnsi="Arial" w:cs="Arial"/>
          <w:sz w:val="22"/>
          <w:szCs w:val="22"/>
          <w:lang w:val="en-GB"/>
        </w:rPr>
        <w:t>55 of 20 June 2019</w:t>
      </w:r>
      <w:r w:rsidR="00BE290C">
        <w:rPr>
          <w:rStyle w:val="hps"/>
          <w:rFonts w:ascii="Arial" w:hAnsi="Arial" w:cs="Arial"/>
          <w:sz w:val="22"/>
          <w:szCs w:val="22"/>
          <w:lang w:val="en-GB"/>
        </w:rPr>
        <w:t>)</w:t>
      </w:r>
      <w:r>
        <w:rPr>
          <w:rStyle w:val="hps"/>
          <w:rFonts w:ascii="Arial" w:hAnsi="Arial" w:cs="Arial"/>
          <w:sz w:val="22"/>
          <w:szCs w:val="22"/>
          <w:lang w:val="en-GB"/>
        </w:rPr>
        <w:t>.</w:t>
      </w:r>
      <w:r>
        <w:rPr>
          <w:rFonts w:ascii="Arial" w:hAnsi="Arial" w:cs="Arial"/>
          <w:sz w:val="22"/>
          <w:szCs w:val="22"/>
          <w:lang w:val="en-GB"/>
        </w:rPr>
        <w:t xml:space="preserve"> </w:t>
      </w:r>
      <w:r>
        <w:rPr>
          <w:rStyle w:val="hps"/>
          <w:rFonts w:ascii="Arial" w:hAnsi="Arial" w:cs="Arial"/>
          <w:sz w:val="22"/>
          <w:szCs w:val="22"/>
          <w:lang w:val="en-GB"/>
        </w:rPr>
        <w:t>Information given below</w:t>
      </w:r>
      <w:r>
        <w:rPr>
          <w:rFonts w:ascii="Arial" w:hAnsi="Arial" w:cs="Arial"/>
          <w:sz w:val="22"/>
          <w:szCs w:val="22"/>
          <w:lang w:val="en-GB"/>
        </w:rPr>
        <w:t xml:space="preserve"> </w:t>
      </w:r>
      <w:r>
        <w:rPr>
          <w:rStyle w:val="hps"/>
          <w:rFonts w:ascii="Arial" w:hAnsi="Arial" w:cs="Arial"/>
          <w:sz w:val="22"/>
          <w:szCs w:val="22"/>
          <w:lang w:val="en-GB"/>
        </w:rPr>
        <w:t>is also based on</w:t>
      </w:r>
      <w:r>
        <w:rPr>
          <w:rFonts w:ascii="Arial" w:hAnsi="Arial" w:cs="Arial"/>
          <w:sz w:val="22"/>
          <w:szCs w:val="22"/>
          <w:lang w:val="en-GB"/>
        </w:rPr>
        <w:t xml:space="preserve"> </w:t>
      </w:r>
      <w:r>
        <w:rPr>
          <w:rStyle w:val="hps"/>
          <w:rFonts w:ascii="Arial" w:hAnsi="Arial" w:cs="Arial"/>
          <w:sz w:val="22"/>
          <w:szCs w:val="22"/>
          <w:lang w:val="en-GB"/>
        </w:rPr>
        <w:t>this Regulation</w:t>
      </w:r>
      <w:r>
        <w:rPr>
          <w:rFonts w:ascii="Arial" w:hAnsi="Arial" w:cs="Arial"/>
          <w:sz w:val="22"/>
          <w:szCs w:val="22"/>
          <w:lang w:val="en-GB"/>
        </w:rPr>
        <w:t>.</w:t>
      </w:r>
    </w:p>
    <w:p w14:paraId="2FACB542" w14:textId="77777777" w:rsidR="00571C81" w:rsidRPr="00450B69" w:rsidRDefault="00571C81" w:rsidP="00571C81">
      <w:pPr>
        <w:jc w:val="both"/>
        <w:rPr>
          <w:rFonts w:ascii="Arial" w:hAnsi="Arial" w:cs="Arial"/>
          <w:sz w:val="22"/>
          <w:szCs w:val="22"/>
          <w:lang w:val="en-GB"/>
        </w:rPr>
      </w:pPr>
    </w:p>
    <w:p w14:paraId="0FB28064" w14:textId="4FE60D4F" w:rsidR="00571C81" w:rsidRPr="00450B69" w:rsidRDefault="00571C81" w:rsidP="00450B69">
      <w:pPr>
        <w:jc w:val="both"/>
        <w:rPr>
          <w:rFonts w:ascii="Arial" w:hAnsi="Arial" w:cs="Arial"/>
          <w:sz w:val="22"/>
        </w:rPr>
      </w:pPr>
      <w:r w:rsidRPr="00450B69">
        <w:rPr>
          <w:rFonts w:ascii="Arial" w:hAnsi="Arial" w:cs="Arial"/>
          <w:sz w:val="22"/>
        </w:rPr>
        <w:t xml:space="preserve">Long </w:t>
      </w:r>
      <w:proofErr w:type="spellStart"/>
      <w:r w:rsidRPr="00450B69">
        <w:rPr>
          <w:rFonts w:ascii="Arial" w:hAnsi="Arial" w:cs="Arial"/>
          <w:sz w:val="22"/>
        </w:rPr>
        <w:t>stay</w:t>
      </w:r>
      <w:proofErr w:type="spellEnd"/>
      <w:r w:rsidRPr="00450B69">
        <w:rPr>
          <w:rFonts w:ascii="Arial" w:hAnsi="Arial" w:cs="Arial"/>
          <w:sz w:val="22"/>
        </w:rPr>
        <w:t xml:space="preserve"> visas are </w:t>
      </w:r>
      <w:proofErr w:type="spellStart"/>
      <w:r w:rsidRPr="00450B69">
        <w:rPr>
          <w:rFonts w:ascii="Arial" w:hAnsi="Arial" w:cs="Arial"/>
          <w:sz w:val="22"/>
        </w:rPr>
        <w:t>issued</w:t>
      </w:r>
      <w:proofErr w:type="spellEnd"/>
      <w:r w:rsidRPr="00450B69">
        <w:rPr>
          <w:rFonts w:ascii="Arial" w:hAnsi="Arial" w:cs="Arial"/>
          <w:sz w:val="22"/>
        </w:rPr>
        <w:t xml:space="preserve"> </w:t>
      </w:r>
      <w:proofErr w:type="spellStart"/>
      <w:r w:rsidRPr="00450B69">
        <w:rPr>
          <w:rFonts w:ascii="Arial" w:hAnsi="Arial" w:cs="Arial"/>
          <w:sz w:val="22"/>
        </w:rPr>
        <w:t>according</w:t>
      </w:r>
      <w:proofErr w:type="spellEnd"/>
      <w:r w:rsidRPr="00450B69">
        <w:rPr>
          <w:rFonts w:ascii="Arial" w:hAnsi="Arial" w:cs="Arial"/>
          <w:sz w:val="22"/>
        </w:rPr>
        <w:t xml:space="preserve"> to the </w:t>
      </w:r>
      <w:proofErr w:type="spellStart"/>
      <w:r w:rsidRPr="00450B69">
        <w:rPr>
          <w:rFonts w:ascii="Arial" w:hAnsi="Arial" w:cs="Arial"/>
          <w:sz w:val="22"/>
        </w:rPr>
        <w:t>national</w:t>
      </w:r>
      <w:proofErr w:type="spellEnd"/>
      <w:r w:rsidRPr="00450B69">
        <w:rPr>
          <w:rFonts w:ascii="Arial" w:hAnsi="Arial" w:cs="Arial"/>
          <w:sz w:val="22"/>
        </w:rPr>
        <w:t xml:space="preserve"> </w:t>
      </w:r>
      <w:proofErr w:type="spellStart"/>
      <w:r w:rsidRPr="00450B69">
        <w:rPr>
          <w:rFonts w:ascii="Arial" w:hAnsi="Arial" w:cs="Arial"/>
          <w:sz w:val="22"/>
        </w:rPr>
        <w:t>regulations</w:t>
      </w:r>
      <w:proofErr w:type="spellEnd"/>
      <w:r w:rsidRPr="00450B69">
        <w:rPr>
          <w:rFonts w:ascii="Arial" w:hAnsi="Arial" w:cs="Arial"/>
          <w:sz w:val="22"/>
        </w:rPr>
        <w:t xml:space="preserve"> of </w:t>
      </w:r>
      <w:proofErr w:type="spellStart"/>
      <w:r w:rsidRPr="00450B69">
        <w:rPr>
          <w:rFonts w:ascii="Arial" w:hAnsi="Arial" w:cs="Arial"/>
          <w:sz w:val="22"/>
        </w:rPr>
        <w:t>each</w:t>
      </w:r>
      <w:proofErr w:type="spellEnd"/>
      <w:r w:rsidRPr="00450B69">
        <w:rPr>
          <w:rFonts w:ascii="Arial" w:hAnsi="Arial" w:cs="Arial"/>
          <w:sz w:val="22"/>
        </w:rPr>
        <w:t xml:space="preserve"> </w:t>
      </w:r>
      <w:proofErr w:type="spellStart"/>
      <w:r w:rsidRPr="00450B69">
        <w:rPr>
          <w:rFonts w:ascii="Arial" w:hAnsi="Arial" w:cs="Arial"/>
          <w:sz w:val="22"/>
        </w:rPr>
        <w:t>Member</w:t>
      </w:r>
      <w:proofErr w:type="spellEnd"/>
      <w:r w:rsidRPr="00450B69">
        <w:rPr>
          <w:rFonts w:ascii="Arial" w:hAnsi="Arial" w:cs="Arial"/>
          <w:sz w:val="22"/>
        </w:rPr>
        <w:t xml:space="preserve"> </w:t>
      </w:r>
      <w:proofErr w:type="spellStart"/>
      <w:r w:rsidRPr="00450B69">
        <w:rPr>
          <w:rFonts w:ascii="Arial" w:hAnsi="Arial" w:cs="Arial"/>
          <w:sz w:val="22"/>
        </w:rPr>
        <w:t>State</w:t>
      </w:r>
      <w:proofErr w:type="spellEnd"/>
      <w:r w:rsidRPr="00450B69">
        <w:rPr>
          <w:rFonts w:ascii="Arial" w:hAnsi="Arial" w:cs="Arial"/>
          <w:sz w:val="22"/>
        </w:rPr>
        <w:t xml:space="preserve">. </w:t>
      </w:r>
      <w:proofErr w:type="spellStart"/>
      <w:r w:rsidRPr="00450B69">
        <w:rPr>
          <w:rFonts w:ascii="Arial" w:hAnsi="Arial" w:cs="Arial"/>
          <w:sz w:val="22"/>
        </w:rPr>
        <w:t>All</w:t>
      </w:r>
      <w:proofErr w:type="spellEnd"/>
      <w:r w:rsidRPr="00450B69">
        <w:rPr>
          <w:rFonts w:ascii="Arial" w:hAnsi="Arial" w:cs="Arial"/>
          <w:sz w:val="22"/>
        </w:rPr>
        <w:t xml:space="preserve"> </w:t>
      </w:r>
      <w:proofErr w:type="spellStart"/>
      <w:r w:rsidRPr="00450B69">
        <w:rPr>
          <w:rFonts w:ascii="Arial" w:hAnsi="Arial" w:cs="Arial"/>
          <w:sz w:val="22"/>
        </w:rPr>
        <w:t>relevant</w:t>
      </w:r>
      <w:proofErr w:type="spellEnd"/>
      <w:r w:rsidRPr="00450B69">
        <w:rPr>
          <w:rFonts w:ascii="Arial" w:hAnsi="Arial" w:cs="Arial"/>
          <w:sz w:val="22"/>
        </w:rPr>
        <w:t xml:space="preserve"> </w:t>
      </w:r>
      <w:proofErr w:type="spellStart"/>
      <w:r w:rsidRPr="00450B69">
        <w:rPr>
          <w:rFonts w:ascii="Arial" w:hAnsi="Arial" w:cs="Arial"/>
          <w:sz w:val="22"/>
        </w:rPr>
        <w:t>information</w:t>
      </w:r>
      <w:proofErr w:type="spellEnd"/>
      <w:r w:rsidRPr="00450B69">
        <w:rPr>
          <w:rFonts w:ascii="Arial" w:hAnsi="Arial" w:cs="Arial"/>
          <w:sz w:val="22"/>
        </w:rPr>
        <w:t xml:space="preserve"> can be </w:t>
      </w:r>
      <w:proofErr w:type="spellStart"/>
      <w:r w:rsidRPr="00450B69">
        <w:rPr>
          <w:rFonts w:ascii="Arial" w:hAnsi="Arial" w:cs="Arial"/>
          <w:sz w:val="22"/>
        </w:rPr>
        <w:t>obtained</w:t>
      </w:r>
      <w:proofErr w:type="spellEnd"/>
      <w:r w:rsidRPr="00450B69">
        <w:rPr>
          <w:rFonts w:ascii="Arial" w:hAnsi="Arial" w:cs="Arial"/>
          <w:sz w:val="22"/>
        </w:rPr>
        <w:t xml:space="preserve"> </w:t>
      </w:r>
      <w:proofErr w:type="spellStart"/>
      <w:r w:rsidRPr="00450B69">
        <w:rPr>
          <w:rFonts w:ascii="Arial" w:hAnsi="Arial" w:cs="Arial"/>
          <w:sz w:val="22"/>
        </w:rPr>
        <w:t>from</w:t>
      </w:r>
      <w:proofErr w:type="spellEnd"/>
      <w:r w:rsidRPr="00450B69">
        <w:rPr>
          <w:rFonts w:ascii="Arial" w:hAnsi="Arial" w:cs="Arial"/>
          <w:sz w:val="22"/>
        </w:rPr>
        <w:t xml:space="preserve"> the </w:t>
      </w:r>
      <w:proofErr w:type="spellStart"/>
      <w:r w:rsidRPr="00450B69">
        <w:rPr>
          <w:rFonts w:ascii="Arial" w:hAnsi="Arial" w:cs="Arial"/>
          <w:sz w:val="22"/>
        </w:rPr>
        <w:t>Diplomatic</w:t>
      </w:r>
      <w:proofErr w:type="spellEnd"/>
      <w:r w:rsidRPr="00450B69">
        <w:rPr>
          <w:rFonts w:ascii="Arial" w:hAnsi="Arial" w:cs="Arial"/>
          <w:sz w:val="22"/>
        </w:rPr>
        <w:t xml:space="preserve"> </w:t>
      </w:r>
      <w:proofErr w:type="spellStart"/>
      <w:r w:rsidRPr="00450B69">
        <w:rPr>
          <w:rFonts w:ascii="Arial" w:hAnsi="Arial" w:cs="Arial"/>
          <w:sz w:val="22"/>
        </w:rPr>
        <w:t>or</w:t>
      </w:r>
      <w:proofErr w:type="spellEnd"/>
      <w:r w:rsidRPr="00450B69">
        <w:rPr>
          <w:rFonts w:ascii="Arial" w:hAnsi="Arial" w:cs="Arial"/>
          <w:sz w:val="22"/>
        </w:rPr>
        <w:t xml:space="preserve"> Consular </w:t>
      </w:r>
      <w:proofErr w:type="spellStart"/>
      <w:r w:rsidRPr="00450B69">
        <w:rPr>
          <w:rFonts w:ascii="Arial" w:hAnsi="Arial" w:cs="Arial"/>
          <w:sz w:val="22"/>
        </w:rPr>
        <w:t>Missions</w:t>
      </w:r>
      <w:proofErr w:type="spellEnd"/>
      <w:r w:rsidRPr="00450B69">
        <w:rPr>
          <w:rFonts w:ascii="Arial" w:hAnsi="Arial" w:cs="Arial"/>
          <w:sz w:val="22"/>
        </w:rPr>
        <w:t xml:space="preserve"> of the </w:t>
      </w:r>
      <w:proofErr w:type="spellStart"/>
      <w:r w:rsidR="00BE290C" w:rsidRPr="00450B69">
        <w:rPr>
          <w:rFonts w:ascii="Arial" w:hAnsi="Arial" w:cs="Arial"/>
          <w:sz w:val="22"/>
        </w:rPr>
        <w:t>Schengen</w:t>
      </w:r>
      <w:proofErr w:type="spellEnd"/>
      <w:r w:rsidR="00BE290C" w:rsidRPr="00450B69">
        <w:rPr>
          <w:rFonts w:ascii="Arial" w:hAnsi="Arial" w:cs="Arial"/>
          <w:sz w:val="22"/>
        </w:rPr>
        <w:t xml:space="preserve"> </w:t>
      </w:r>
      <w:proofErr w:type="spellStart"/>
      <w:r w:rsidRPr="00450B69">
        <w:rPr>
          <w:rFonts w:ascii="Arial" w:hAnsi="Arial" w:cs="Arial"/>
          <w:sz w:val="22"/>
        </w:rPr>
        <w:t>Member</w:t>
      </w:r>
      <w:proofErr w:type="spellEnd"/>
      <w:r w:rsidRPr="00450B69">
        <w:rPr>
          <w:rFonts w:ascii="Arial" w:hAnsi="Arial" w:cs="Arial"/>
          <w:sz w:val="22"/>
        </w:rPr>
        <w:t xml:space="preserve"> </w:t>
      </w:r>
      <w:proofErr w:type="spellStart"/>
      <w:r w:rsidRPr="00450B69">
        <w:rPr>
          <w:rFonts w:ascii="Arial" w:hAnsi="Arial" w:cs="Arial"/>
          <w:sz w:val="22"/>
        </w:rPr>
        <w:t>States</w:t>
      </w:r>
      <w:proofErr w:type="spellEnd"/>
      <w:r w:rsidRPr="00450B69">
        <w:rPr>
          <w:rFonts w:ascii="Arial" w:hAnsi="Arial" w:cs="Arial"/>
          <w:sz w:val="22"/>
        </w:rPr>
        <w:t xml:space="preserve">. </w:t>
      </w:r>
      <w:proofErr w:type="spellStart"/>
      <w:r w:rsidRPr="00450B69">
        <w:rPr>
          <w:rFonts w:ascii="Arial" w:hAnsi="Arial" w:cs="Arial"/>
          <w:sz w:val="22"/>
        </w:rPr>
        <w:t>Useful</w:t>
      </w:r>
      <w:proofErr w:type="spellEnd"/>
      <w:r w:rsidRPr="00450B69">
        <w:rPr>
          <w:rFonts w:ascii="Arial" w:hAnsi="Arial" w:cs="Arial"/>
          <w:sz w:val="22"/>
        </w:rPr>
        <w:t xml:space="preserve"> </w:t>
      </w:r>
      <w:proofErr w:type="spellStart"/>
      <w:r w:rsidRPr="00450B69">
        <w:rPr>
          <w:rFonts w:ascii="Arial" w:hAnsi="Arial" w:cs="Arial"/>
          <w:sz w:val="22"/>
        </w:rPr>
        <w:t>information</w:t>
      </w:r>
      <w:proofErr w:type="spellEnd"/>
      <w:r w:rsidRPr="00450B69">
        <w:rPr>
          <w:rFonts w:ascii="Arial" w:hAnsi="Arial" w:cs="Arial"/>
          <w:sz w:val="22"/>
        </w:rPr>
        <w:t xml:space="preserve"> can </w:t>
      </w:r>
      <w:proofErr w:type="spellStart"/>
      <w:r w:rsidRPr="00450B69">
        <w:rPr>
          <w:rFonts w:ascii="Arial" w:hAnsi="Arial" w:cs="Arial"/>
          <w:sz w:val="22"/>
        </w:rPr>
        <w:t>also</w:t>
      </w:r>
      <w:proofErr w:type="spellEnd"/>
      <w:r w:rsidRPr="00450B69">
        <w:rPr>
          <w:rFonts w:ascii="Arial" w:hAnsi="Arial" w:cs="Arial"/>
          <w:sz w:val="22"/>
        </w:rPr>
        <w:t xml:space="preserve"> be </w:t>
      </w:r>
      <w:proofErr w:type="spellStart"/>
      <w:r w:rsidRPr="00450B69">
        <w:rPr>
          <w:rFonts w:ascii="Arial" w:hAnsi="Arial" w:cs="Arial"/>
          <w:sz w:val="22"/>
        </w:rPr>
        <w:t>obtained</w:t>
      </w:r>
      <w:proofErr w:type="spellEnd"/>
      <w:r w:rsidRPr="00450B69">
        <w:rPr>
          <w:rFonts w:ascii="Arial" w:hAnsi="Arial" w:cs="Arial"/>
          <w:sz w:val="22"/>
        </w:rPr>
        <w:t xml:space="preserve"> </w:t>
      </w:r>
      <w:proofErr w:type="spellStart"/>
      <w:r w:rsidRPr="00450B69">
        <w:rPr>
          <w:rFonts w:ascii="Arial" w:hAnsi="Arial" w:cs="Arial"/>
          <w:sz w:val="22"/>
        </w:rPr>
        <w:t>via</w:t>
      </w:r>
      <w:proofErr w:type="spellEnd"/>
      <w:r w:rsidRPr="00450B69">
        <w:rPr>
          <w:rFonts w:ascii="Arial" w:hAnsi="Arial" w:cs="Arial"/>
          <w:sz w:val="22"/>
        </w:rPr>
        <w:t xml:space="preserve"> the EU </w:t>
      </w:r>
      <w:proofErr w:type="spellStart"/>
      <w:r w:rsidRPr="00450B69">
        <w:rPr>
          <w:rFonts w:ascii="Arial" w:hAnsi="Arial" w:cs="Arial"/>
          <w:sz w:val="22"/>
        </w:rPr>
        <w:t>Immigration</w:t>
      </w:r>
      <w:proofErr w:type="spellEnd"/>
      <w:r w:rsidRPr="00450B69">
        <w:rPr>
          <w:rFonts w:ascii="Arial" w:hAnsi="Arial" w:cs="Arial"/>
          <w:sz w:val="22"/>
        </w:rPr>
        <w:t xml:space="preserve"> Portal</w:t>
      </w:r>
      <w:r w:rsidR="00BE290C" w:rsidRPr="00450B69">
        <w:rPr>
          <w:rFonts w:ascii="Arial" w:hAnsi="Arial" w:cs="Arial"/>
          <w:sz w:val="22"/>
        </w:rPr>
        <w:t>:</w:t>
      </w:r>
    </w:p>
    <w:p w14:paraId="72C25E19" w14:textId="6F289D33" w:rsidR="00571C81" w:rsidRPr="00450B69" w:rsidRDefault="00FA1E4C" w:rsidP="00571C81">
      <w:pPr>
        <w:jc w:val="both"/>
        <w:rPr>
          <w:rStyle w:val="Hyperlink"/>
          <w:rFonts w:ascii="Arial" w:hAnsi="Arial" w:cs="Arial"/>
          <w:sz w:val="22"/>
        </w:rPr>
      </w:pPr>
      <w:hyperlink r:id="rId10" w:history="1">
        <w:r w:rsidR="00450B69" w:rsidRPr="00DF2EA8">
          <w:rPr>
            <w:rStyle w:val="Hyperlink"/>
            <w:rFonts w:ascii="Arial" w:hAnsi="Arial" w:cs="Arial"/>
            <w:sz w:val="22"/>
          </w:rPr>
          <w:t>https://immigration-portal.ec.europa.eu/index_en</w:t>
        </w:r>
      </w:hyperlink>
    </w:p>
    <w:p w14:paraId="46920C27" w14:textId="77777777" w:rsidR="00450B69" w:rsidRPr="00DF2EA8" w:rsidRDefault="00450B69" w:rsidP="00571C81">
      <w:pPr>
        <w:jc w:val="both"/>
        <w:rPr>
          <w:rFonts w:ascii="Arial" w:hAnsi="Arial" w:cs="Arial"/>
          <w:sz w:val="22"/>
          <w:szCs w:val="22"/>
        </w:rPr>
      </w:pPr>
    </w:p>
    <w:p w14:paraId="74BEDA64" w14:textId="77777777" w:rsidR="00F271CB" w:rsidRPr="00DF2EA8" w:rsidRDefault="00F271CB">
      <w:pPr>
        <w:jc w:val="both"/>
        <w:rPr>
          <w:rFonts w:ascii="Arial" w:hAnsi="Arial" w:cs="Arial"/>
          <w:sz w:val="22"/>
          <w:szCs w:val="22"/>
        </w:rPr>
      </w:pPr>
    </w:p>
    <w:p w14:paraId="58CD1B0C" w14:textId="77777777" w:rsidR="00F271CB" w:rsidRDefault="006C2E58">
      <w:pPr>
        <w:jc w:val="both"/>
        <w:rPr>
          <w:rFonts w:ascii="Arial" w:hAnsi="Arial" w:cs="Arial"/>
          <w:b/>
          <w:sz w:val="22"/>
          <w:szCs w:val="22"/>
          <w:lang w:val="en-GB"/>
        </w:rPr>
      </w:pPr>
      <w:r>
        <w:rPr>
          <w:rFonts w:ascii="Arial" w:hAnsi="Arial" w:cs="Arial"/>
          <w:b/>
          <w:sz w:val="22"/>
          <w:szCs w:val="22"/>
          <w:lang w:val="en-GB"/>
        </w:rPr>
        <w:t>WHICH COUNTRIES ISSUE SCHENGEN VISA?</w:t>
      </w:r>
    </w:p>
    <w:p w14:paraId="4F938AC7" w14:textId="77777777" w:rsidR="00F271CB" w:rsidRDefault="00F271CB">
      <w:pPr>
        <w:shd w:val="clear" w:color="auto" w:fill="FFFFFF"/>
        <w:jc w:val="both"/>
        <w:rPr>
          <w:rFonts w:ascii="Arial" w:hAnsi="Arial" w:cs="Arial"/>
          <w:sz w:val="22"/>
          <w:szCs w:val="22"/>
          <w:lang w:val="en-GB"/>
        </w:rPr>
      </w:pPr>
    </w:p>
    <w:p w14:paraId="6A3FD1F3" w14:textId="0792301B" w:rsidR="00F271CB" w:rsidRDefault="006C2E58">
      <w:pPr>
        <w:shd w:val="clear" w:color="auto" w:fill="FFFFFF"/>
        <w:jc w:val="both"/>
        <w:rPr>
          <w:rFonts w:ascii="Arial" w:hAnsi="Arial" w:cs="Arial"/>
          <w:sz w:val="22"/>
          <w:szCs w:val="22"/>
          <w:lang w:val="en-GB"/>
        </w:rPr>
      </w:pPr>
      <w:r>
        <w:rPr>
          <w:rFonts w:ascii="Arial" w:hAnsi="Arial" w:cs="Arial"/>
          <w:sz w:val="22"/>
          <w:szCs w:val="22"/>
          <w:lang w:val="en-GB"/>
        </w:rPr>
        <w:t>There are currently 2</w:t>
      </w:r>
      <w:r w:rsidR="005F33B1">
        <w:rPr>
          <w:rFonts w:ascii="Arial" w:hAnsi="Arial" w:cs="Arial"/>
          <w:sz w:val="22"/>
          <w:szCs w:val="22"/>
          <w:lang w:val="en-GB"/>
        </w:rPr>
        <w:t>9</w:t>
      </w:r>
      <w:r>
        <w:rPr>
          <w:rFonts w:ascii="Arial" w:hAnsi="Arial" w:cs="Arial"/>
          <w:sz w:val="22"/>
          <w:szCs w:val="22"/>
          <w:lang w:val="en-GB"/>
        </w:rPr>
        <w:t xml:space="preserve"> European countries in the Schengen Area, 2</w:t>
      </w:r>
      <w:r w:rsidR="005F33B1">
        <w:rPr>
          <w:rFonts w:ascii="Arial" w:hAnsi="Arial" w:cs="Arial"/>
          <w:sz w:val="22"/>
          <w:szCs w:val="22"/>
          <w:lang w:val="en-GB"/>
        </w:rPr>
        <w:t>5</w:t>
      </w:r>
      <w:r>
        <w:rPr>
          <w:rFonts w:ascii="Arial" w:hAnsi="Arial" w:cs="Arial"/>
          <w:sz w:val="22"/>
          <w:szCs w:val="22"/>
          <w:lang w:val="en-GB"/>
        </w:rPr>
        <w:t xml:space="preserve"> of which are </w:t>
      </w:r>
      <w:r w:rsidR="00011EA1">
        <w:rPr>
          <w:rFonts w:ascii="Arial" w:hAnsi="Arial" w:cs="Arial"/>
          <w:sz w:val="22"/>
          <w:szCs w:val="22"/>
          <w:lang w:val="en-GB"/>
        </w:rPr>
        <w:t>M</w:t>
      </w:r>
      <w:r>
        <w:rPr>
          <w:rFonts w:ascii="Arial" w:hAnsi="Arial" w:cs="Arial"/>
          <w:sz w:val="22"/>
          <w:szCs w:val="22"/>
          <w:lang w:val="en-GB"/>
        </w:rPr>
        <w:t xml:space="preserve">ember </w:t>
      </w:r>
      <w:r w:rsidR="00011EA1">
        <w:rPr>
          <w:rFonts w:ascii="Arial" w:hAnsi="Arial" w:cs="Arial"/>
          <w:sz w:val="22"/>
          <w:szCs w:val="22"/>
          <w:lang w:val="en-GB"/>
        </w:rPr>
        <w:t>S</w:t>
      </w:r>
      <w:r>
        <w:rPr>
          <w:rFonts w:ascii="Arial" w:hAnsi="Arial" w:cs="Arial"/>
          <w:sz w:val="22"/>
          <w:szCs w:val="22"/>
          <w:lang w:val="en-GB"/>
        </w:rPr>
        <w:t>tates of the European Union</w:t>
      </w:r>
      <w:r w:rsidR="00011EA1">
        <w:rPr>
          <w:rFonts w:ascii="Arial" w:hAnsi="Arial" w:cs="Arial"/>
          <w:sz w:val="22"/>
          <w:szCs w:val="22"/>
          <w:lang w:val="en-GB"/>
        </w:rPr>
        <w:t xml:space="preserve"> (below with *)</w:t>
      </w:r>
      <w:r>
        <w:rPr>
          <w:rFonts w:ascii="Arial" w:hAnsi="Arial" w:cs="Arial"/>
          <w:sz w:val="22"/>
          <w:szCs w:val="22"/>
          <w:lang w:val="en-GB"/>
        </w:rPr>
        <w:t>. These 2</w:t>
      </w:r>
      <w:r w:rsidR="005F33B1">
        <w:rPr>
          <w:rFonts w:ascii="Arial" w:hAnsi="Arial" w:cs="Arial"/>
          <w:sz w:val="22"/>
          <w:szCs w:val="22"/>
          <w:lang w:val="en-GB"/>
        </w:rPr>
        <w:t>9</w:t>
      </w:r>
      <w:r>
        <w:rPr>
          <w:rFonts w:ascii="Arial" w:hAnsi="Arial" w:cs="Arial"/>
          <w:sz w:val="22"/>
          <w:szCs w:val="22"/>
          <w:lang w:val="en-GB"/>
        </w:rPr>
        <w:t xml:space="preserve"> countries share a common legal framework and there are no checks on the borders between them.</w:t>
      </w:r>
    </w:p>
    <w:p w14:paraId="2D66596E" w14:textId="77777777" w:rsidR="00F271CB" w:rsidRDefault="00F271CB">
      <w:pPr>
        <w:shd w:val="clear" w:color="auto" w:fill="FFFFFF"/>
        <w:jc w:val="both"/>
        <w:rPr>
          <w:rFonts w:ascii="Arial" w:hAnsi="Arial" w:cs="Arial"/>
          <w:sz w:val="22"/>
          <w:szCs w:val="22"/>
          <w:lang w:val="en-GB"/>
        </w:rPr>
      </w:pPr>
    </w:p>
    <w:p w14:paraId="4A8197FE" w14:textId="11567BF6" w:rsidR="00F271CB" w:rsidRDefault="006C2E58">
      <w:pPr>
        <w:shd w:val="clear" w:color="auto" w:fill="FFFFFF"/>
        <w:jc w:val="both"/>
        <w:rPr>
          <w:rFonts w:ascii="Arial" w:hAnsi="Arial" w:cs="Arial"/>
          <w:sz w:val="22"/>
          <w:szCs w:val="22"/>
          <w:lang w:val="en-GB"/>
        </w:rPr>
      </w:pPr>
      <w:r>
        <w:rPr>
          <w:rFonts w:ascii="Arial" w:hAnsi="Arial" w:cs="Arial"/>
          <w:sz w:val="22"/>
          <w:szCs w:val="22"/>
          <w:lang w:val="en-GB"/>
        </w:rPr>
        <w:t xml:space="preserve">The countries issuing Schengen visas </w:t>
      </w:r>
      <w:r w:rsidR="00571C81">
        <w:rPr>
          <w:rFonts w:ascii="Arial" w:hAnsi="Arial" w:cs="Arial"/>
          <w:sz w:val="22"/>
          <w:szCs w:val="22"/>
          <w:lang w:val="en-GB"/>
        </w:rPr>
        <w:t xml:space="preserve">(“Schengen Member States”) </w:t>
      </w:r>
      <w:r>
        <w:rPr>
          <w:rFonts w:ascii="Arial" w:hAnsi="Arial" w:cs="Arial"/>
          <w:sz w:val="22"/>
          <w:szCs w:val="22"/>
          <w:lang w:val="en-GB"/>
        </w:rPr>
        <w:t xml:space="preserve">are: Austria*, Belgium*, </w:t>
      </w:r>
      <w:r w:rsidR="002B7664">
        <w:rPr>
          <w:rFonts w:ascii="Arial" w:hAnsi="Arial" w:cs="Arial"/>
          <w:sz w:val="22"/>
          <w:szCs w:val="22"/>
          <w:lang w:val="en-GB"/>
        </w:rPr>
        <w:t>Bulgaria</w:t>
      </w:r>
      <w:r w:rsidR="005F33B1">
        <w:rPr>
          <w:rFonts w:ascii="Arial" w:hAnsi="Arial" w:cs="Arial"/>
          <w:sz w:val="22"/>
          <w:szCs w:val="22"/>
          <w:lang w:val="en-GB"/>
        </w:rPr>
        <w:t>*</w:t>
      </w:r>
      <w:r w:rsidR="002B7664">
        <w:rPr>
          <w:rFonts w:ascii="Arial" w:hAnsi="Arial" w:cs="Arial"/>
          <w:sz w:val="22"/>
          <w:szCs w:val="22"/>
          <w:lang w:val="en-GB"/>
        </w:rPr>
        <w:t xml:space="preserve">, </w:t>
      </w:r>
      <w:r w:rsidR="00AE4163">
        <w:rPr>
          <w:rFonts w:ascii="Arial" w:hAnsi="Arial" w:cs="Arial"/>
          <w:sz w:val="22"/>
          <w:szCs w:val="22"/>
          <w:lang w:val="en-GB"/>
        </w:rPr>
        <w:t xml:space="preserve">Croatia*, </w:t>
      </w:r>
      <w:r>
        <w:rPr>
          <w:rFonts w:ascii="Arial" w:hAnsi="Arial" w:cs="Arial"/>
          <w:sz w:val="22"/>
          <w:szCs w:val="22"/>
          <w:lang w:val="en-GB"/>
        </w:rPr>
        <w:t>Czech</w:t>
      </w:r>
      <w:r w:rsidR="00763C58">
        <w:rPr>
          <w:rFonts w:ascii="Arial" w:hAnsi="Arial" w:cs="Arial"/>
          <w:sz w:val="22"/>
          <w:szCs w:val="22"/>
          <w:lang w:val="en-GB"/>
        </w:rPr>
        <w:t>ia</w:t>
      </w:r>
      <w:r>
        <w:rPr>
          <w:rFonts w:ascii="Arial" w:hAnsi="Arial" w:cs="Arial"/>
          <w:sz w:val="22"/>
          <w:szCs w:val="22"/>
          <w:lang w:val="en-GB"/>
        </w:rPr>
        <w:t xml:space="preserve">*, Denmark*, Estonia*, Finland*, France*, Germany*, Greece*, Hungary*, Iceland, Italy*, Latvia*, Liechtenstein, Lithuania*, Luxembourg*, Malta*, the Netherlands*, Norway, Poland*, Portugal*, </w:t>
      </w:r>
      <w:r w:rsidR="002B7664">
        <w:rPr>
          <w:rFonts w:ascii="Arial" w:hAnsi="Arial" w:cs="Arial"/>
          <w:sz w:val="22"/>
          <w:szCs w:val="22"/>
          <w:lang w:val="en-GB"/>
        </w:rPr>
        <w:t>Romania</w:t>
      </w:r>
      <w:r w:rsidR="005F33B1">
        <w:rPr>
          <w:rFonts w:ascii="Arial" w:hAnsi="Arial" w:cs="Arial"/>
          <w:sz w:val="22"/>
          <w:szCs w:val="22"/>
          <w:lang w:val="en-GB"/>
        </w:rPr>
        <w:t>*</w:t>
      </w:r>
      <w:r w:rsidR="002B7664">
        <w:rPr>
          <w:rFonts w:ascii="Arial" w:hAnsi="Arial" w:cs="Arial"/>
          <w:sz w:val="22"/>
          <w:szCs w:val="22"/>
          <w:lang w:val="en-GB"/>
        </w:rPr>
        <w:t xml:space="preserve">, </w:t>
      </w:r>
      <w:r>
        <w:rPr>
          <w:rFonts w:ascii="Arial" w:hAnsi="Arial" w:cs="Arial"/>
          <w:sz w:val="22"/>
          <w:szCs w:val="22"/>
          <w:lang w:val="en-GB"/>
        </w:rPr>
        <w:t>Slovakia*, Slovenia*, Spain*, Sweden* and Switzerland.</w:t>
      </w:r>
    </w:p>
    <w:p w14:paraId="68B0CC9A" w14:textId="77777777" w:rsidR="00F271CB" w:rsidRDefault="00F271CB">
      <w:pPr>
        <w:jc w:val="both"/>
        <w:rPr>
          <w:rFonts w:ascii="Arial" w:hAnsi="Arial" w:cs="Arial"/>
          <w:sz w:val="22"/>
          <w:szCs w:val="22"/>
          <w:lang w:val="en-GB"/>
        </w:rPr>
      </w:pPr>
    </w:p>
    <w:p w14:paraId="61A62E46" w14:textId="00FFA7AE" w:rsidR="00F271CB" w:rsidRPr="00311DE4" w:rsidRDefault="006C2E58">
      <w:pPr>
        <w:jc w:val="both"/>
        <w:rPr>
          <w:lang w:val="en-GB"/>
        </w:rPr>
      </w:pPr>
      <w:r>
        <w:rPr>
          <w:rFonts w:ascii="Arial" w:hAnsi="Arial" w:cs="Arial"/>
          <w:b/>
          <w:bCs/>
          <w:sz w:val="22"/>
          <w:szCs w:val="22"/>
          <w:lang w:val="en-GB"/>
        </w:rPr>
        <w:t>More information on the Schengen Area can be obtained visiting the following web</w:t>
      </w:r>
      <w:r w:rsidR="007A23CB">
        <w:rPr>
          <w:rFonts w:ascii="Arial" w:hAnsi="Arial" w:cs="Arial"/>
          <w:b/>
          <w:bCs/>
          <w:sz w:val="22"/>
          <w:szCs w:val="22"/>
          <w:lang w:val="en-GB"/>
        </w:rPr>
        <w:t xml:space="preserve"> page</w:t>
      </w:r>
      <w:r>
        <w:rPr>
          <w:rFonts w:ascii="Arial" w:hAnsi="Arial" w:cs="Arial"/>
          <w:b/>
          <w:bCs/>
          <w:sz w:val="22"/>
          <w:szCs w:val="22"/>
          <w:lang w:val="en-GB"/>
        </w:rPr>
        <w:t xml:space="preserve">: </w:t>
      </w:r>
    </w:p>
    <w:p w14:paraId="3F4A16B6" w14:textId="27898ABE" w:rsidR="00F271CB" w:rsidRDefault="00FA1E4C">
      <w:pPr>
        <w:jc w:val="both"/>
        <w:rPr>
          <w:rFonts w:ascii="Arial" w:hAnsi="Arial" w:cs="Arial"/>
          <w:sz w:val="22"/>
          <w:szCs w:val="22"/>
          <w:lang w:val="en-GB"/>
        </w:rPr>
      </w:pPr>
      <w:hyperlink r:id="rId11" w:history="1">
        <w:r w:rsidR="007A23CB" w:rsidRPr="00942450">
          <w:rPr>
            <w:rStyle w:val="Hyperlink"/>
            <w:rFonts w:ascii="Arial" w:hAnsi="Arial" w:cs="Arial"/>
            <w:sz w:val="22"/>
            <w:szCs w:val="22"/>
            <w:lang w:val="en-GB"/>
          </w:rPr>
          <w:t>https://home-affairs.ec.europa.eu/policies/schengen-borders-and-visa/schengen-area_en</w:t>
        </w:r>
      </w:hyperlink>
      <w:r w:rsidR="007A23CB">
        <w:rPr>
          <w:rFonts w:ascii="Arial" w:hAnsi="Arial" w:cs="Arial"/>
          <w:sz w:val="22"/>
          <w:szCs w:val="22"/>
          <w:lang w:val="en-GB"/>
        </w:rPr>
        <w:t xml:space="preserve"> </w:t>
      </w:r>
    </w:p>
    <w:p w14:paraId="629C6460" w14:textId="77777777" w:rsidR="00571C81" w:rsidRDefault="00571C81">
      <w:pPr>
        <w:jc w:val="both"/>
        <w:rPr>
          <w:rFonts w:ascii="Arial" w:hAnsi="Arial" w:cs="Arial"/>
          <w:sz w:val="22"/>
          <w:szCs w:val="22"/>
          <w:lang w:val="en-GB"/>
        </w:rPr>
      </w:pPr>
    </w:p>
    <w:p w14:paraId="18561172" w14:textId="77777777" w:rsidR="00F271CB" w:rsidRDefault="006C2E58">
      <w:pPr>
        <w:jc w:val="both"/>
        <w:rPr>
          <w:rFonts w:ascii="Arial" w:hAnsi="Arial" w:cs="Arial"/>
          <w:b/>
          <w:sz w:val="22"/>
          <w:szCs w:val="22"/>
          <w:lang w:val="en-GB"/>
        </w:rPr>
      </w:pPr>
      <w:r>
        <w:rPr>
          <w:rFonts w:ascii="Arial" w:hAnsi="Arial" w:cs="Arial"/>
          <w:b/>
          <w:sz w:val="22"/>
          <w:szCs w:val="22"/>
          <w:lang w:val="en-GB"/>
        </w:rPr>
        <w:t>WHAT TYPES OF SCHENGEN VISA EXIST?</w:t>
      </w:r>
    </w:p>
    <w:p w14:paraId="38E80746" w14:textId="77777777" w:rsidR="00F271CB" w:rsidRDefault="00F271CB">
      <w:pPr>
        <w:jc w:val="both"/>
        <w:rPr>
          <w:rFonts w:ascii="Arial" w:hAnsi="Arial" w:cs="Arial"/>
          <w:sz w:val="22"/>
          <w:szCs w:val="22"/>
          <w:u w:val="single"/>
          <w:lang w:val="en-GB"/>
        </w:rPr>
      </w:pPr>
    </w:p>
    <w:p w14:paraId="386BDF7F" w14:textId="77777777" w:rsidR="00F271CB" w:rsidRDefault="006C2E58">
      <w:pPr>
        <w:numPr>
          <w:ilvl w:val="0"/>
          <w:numId w:val="3"/>
        </w:numPr>
        <w:ind w:left="0" w:firstLine="12"/>
        <w:jc w:val="both"/>
        <w:rPr>
          <w:rFonts w:ascii="Arial" w:hAnsi="Arial" w:cs="Arial"/>
          <w:b/>
          <w:sz w:val="22"/>
          <w:szCs w:val="22"/>
          <w:lang w:val="en-GB"/>
        </w:rPr>
      </w:pPr>
      <w:r>
        <w:rPr>
          <w:rFonts w:ascii="Arial" w:hAnsi="Arial" w:cs="Arial"/>
          <w:b/>
          <w:sz w:val="22"/>
          <w:szCs w:val="22"/>
          <w:lang w:val="en-GB"/>
        </w:rPr>
        <w:t>SHORT STAY VISA</w:t>
      </w:r>
      <w:r w:rsidR="006A1037">
        <w:rPr>
          <w:rFonts w:ascii="Arial" w:hAnsi="Arial" w:cs="Arial"/>
          <w:b/>
          <w:sz w:val="22"/>
          <w:szCs w:val="22"/>
          <w:lang w:val="en-GB"/>
        </w:rPr>
        <w:t>S</w:t>
      </w:r>
      <w:r>
        <w:rPr>
          <w:rFonts w:ascii="Arial" w:hAnsi="Arial" w:cs="Arial"/>
          <w:b/>
          <w:sz w:val="22"/>
          <w:szCs w:val="22"/>
          <w:lang w:val="en-GB"/>
        </w:rPr>
        <w:t xml:space="preserve">: </w:t>
      </w:r>
    </w:p>
    <w:p w14:paraId="1D69E787" w14:textId="77777777" w:rsidR="00F271CB" w:rsidRDefault="00F271CB">
      <w:pPr>
        <w:jc w:val="both"/>
        <w:rPr>
          <w:rFonts w:ascii="Arial" w:hAnsi="Arial" w:cs="Arial"/>
          <w:sz w:val="22"/>
          <w:szCs w:val="22"/>
          <w:u w:val="single"/>
          <w:lang w:val="en-GB"/>
        </w:rPr>
      </w:pPr>
    </w:p>
    <w:p w14:paraId="02E3D819" w14:textId="77777777" w:rsidR="00F271CB" w:rsidRPr="00311DE4" w:rsidRDefault="006C2E58">
      <w:pPr>
        <w:shd w:val="clear" w:color="auto" w:fill="FFFFFF"/>
        <w:ind w:left="705"/>
        <w:jc w:val="both"/>
        <w:rPr>
          <w:lang w:val="en-GB"/>
        </w:rPr>
      </w:pPr>
      <w:r w:rsidRPr="00011EA1">
        <w:rPr>
          <w:rFonts w:ascii="Arial" w:hAnsi="Arial" w:cs="Arial"/>
          <w:sz w:val="22"/>
          <w:szCs w:val="22"/>
          <w:u w:val="single"/>
          <w:lang w:val="en-GB"/>
        </w:rPr>
        <w:t>UNIFORM VISA</w:t>
      </w:r>
      <w:r>
        <w:rPr>
          <w:rFonts w:ascii="Arial" w:hAnsi="Arial" w:cs="Arial"/>
          <w:lang w:val="en-GB"/>
        </w:rPr>
        <w:t xml:space="preserve">: </w:t>
      </w:r>
      <w:r>
        <w:rPr>
          <w:rFonts w:ascii="Arial" w:hAnsi="Arial" w:cs="Arial"/>
          <w:sz w:val="22"/>
          <w:szCs w:val="22"/>
          <w:lang w:val="en-GB"/>
        </w:rPr>
        <w:t xml:space="preserve">the holder of a uniform visa is allowed to travel to the States mentioned </w:t>
      </w:r>
      <w:r>
        <w:rPr>
          <w:rFonts w:ascii="Arial" w:hAnsi="Arial" w:cs="Arial"/>
          <w:sz w:val="22"/>
          <w:szCs w:val="22"/>
          <w:lang w:val="en-GB"/>
        </w:rPr>
        <w:tab/>
        <w:t>above for a period not exceeding</w:t>
      </w:r>
      <w:r>
        <w:rPr>
          <w:rFonts w:ascii="Arial" w:hAnsi="Arial" w:cs="Arial"/>
          <w:sz w:val="22"/>
          <w:szCs w:val="22"/>
          <w:lang w:val="en-GB" w:eastAsia="en-US"/>
        </w:rPr>
        <w:t xml:space="preserve"> 90 days during any 180-day period. In order to calculate the period of allowed stay the applicant can consult the short stay calculator available on the </w:t>
      </w:r>
      <w:hyperlink r:id="rId12">
        <w:r>
          <w:rPr>
            <w:rStyle w:val="LienInternet"/>
            <w:rFonts w:ascii="Arial" w:hAnsi="Arial" w:cs="Arial"/>
            <w:sz w:val="22"/>
            <w:szCs w:val="22"/>
            <w:lang w:val="en-GB" w:eastAsia="en-US"/>
          </w:rPr>
          <w:t>website</w:t>
        </w:r>
      </w:hyperlink>
      <w:r>
        <w:rPr>
          <w:rFonts w:ascii="Arial" w:hAnsi="Arial" w:cs="Arial"/>
          <w:sz w:val="22"/>
          <w:szCs w:val="22"/>
          <w:lang w:val="en-GB" w:eastAsia="en-US"/>
        </w:rPr>
        <w:t xml:space="preserve"> of the Directorate-General for Home Affairs of the European Commission</w:t>
      </w:r>
      <w:r w:rsidR="00311DE4">
        <w:rPr>
          <w:rFonts w:ascii="Arial" w:hAnsi="Arial" w:cs="Arial"/>
          <w:sz w:val="22"/>
          <w:szCs w:val="22"/>
          <w:lang w:val="en-GB" w:eastAsia="en-US"/>
        </w:rPr>
        <w:t>.</w:t>
      </w:r>
    </w:p>
    <w:p w14:paraId="79E5F771" w14:textId="77777777" w:rsidR="00F271CB" w:rsidRDefault="00F271CB">
      <w:pPr>
        <w:shd w:val="clear" w:color="auto" w:fill="FFFFFF"/>
        <w:jc w:val="both"/>
        <w:rPr>
          <w:rFonts w:ascii="Arial" w:hAnsi="Arial" w:cs="Arial"/>
          <w:sz w:val="22"/>
          <w:szCs w:val="22"/>
          <w:lang w:val="en-GB"/>
        </w:rPr>
      </w:pPr>
    </w:p>
    <w:p w14:paraId="0652AB62" w14:textId="77777777" w:rsidR="00F271CB" w:rsidRDefault="006C2E58">
      <w:pPr>
        <w:ind w:left="360"/>
        <w:jc w:val="both"/>
        <w:rPr>
          <w:rFonts w:ascii="Arial" w:hAnsi="Arial" w:cs="Arial"/>
          <w:sz w:val="22"/>
          <w:szCs w:val="22"/>
          <w:lang w:val="en-GB"/>
        </w:rPr>
      </w:pPr>
      <w:r>
        <w:rPr>
          <w:rFonts w:ascii="Arial" w:hAnsi="Arial" w:cs="Arial"/>
          <w:lang w:val="en-GB"/>
        </w:rPr>
        <w:tab/>
      </w:r>
      <w:r w:rsidRPr="00011EA1">
        <w:rPr>
          <w:rFonts w:ascii="Arial" w:hAnsi="Arial" w:cs="Arial"/>
          <w:sz w:val="22"/>
          <w:szCs w:val="22"/>
          <w:u w:val="single"/>
          <w:lang w:val="en-GB"/>
        </w:rPr>
        <w:t>VISA WITH LIMITED TERRITORIAL VALIDITY</w:t>
      </w:r>
      <w:r>
        <w:rPr>
          <w:rFonts w:ascii="Arial" w:hAnsi="Arial" w:cs="Arial"/>
          <w:sz w:val="22"/>
          <w:szCs w:val="22"/>
          <w:lang w:val="en-GB"/>
        </w:rPr>
        <w:t xml:space="preserve">: the holder of a visa with limited </w:t>
      </w:r>
      <w:r>
        <w:rPr>
          <w:rFonts w:ascii="Arial" w:hAnsi="Arial" w:cs="Arial"/>
          <w:sz w:val="22"/>
          <w:szCs w:val="22"/>
          <w:lang w:val="en-GB"/>
        </w:rPr>
        <w:tab/>
        <w:t xml:space="preserve">territorial validity is allowed to travel to the State(s) indicated on the visa sticker but not to </w:t>
      </w:r>
      <w:r>
        <w:rPr>
          <w:rFonts w:ascii="Arial" w:hAnsi="Arial" w:cs="Arial"/>
          <w:sz w:val="22"/>
          <w:szCs w:val="22"/>
          <w:lang w:val="en-GB"/>
        </w:rPr>
        <w:tab/>
        <w:t>any of the other Schengen States.</w:t>
      </w:r>
    </w:p>
    <w:p w14:paraId="2C85866D" w14:textId="3C6F88AB" w:rsidR="00F271CB" w:rsidRDefault="006C2E58">
      <w:pPr>
        <w:tabs>
          <w:tab w:val="left" w:pos="4170"/>
        </w:tabs>
        <w:jc w:val="both"/>
        <w:rPr>
          <w:rFonts w:ascii="Arial" w:hAnsi="Arial" w:cs="Arial"/>
          <w:lang w:val="en-GB"/>
        </w:rPr>
      </w:pPr>
      <w:r>
        <w:rPr>
          <w:rFonts w:ascii="Arial" w:hAnsi="Arial" w:cs="Arial"/>
          <w:lang w:val="en-GB"/>
        </w:rPr>
        <w:tab/>
      </w:r>
    </w:p>
    <w:p w14:paraId="1DDAD4B3" w14:textId="682C96F3" w:rsidR="00BE290C" w:rsidRDefault="00BE290C">
      <w:pPr>
        <w:tabs>
          <w:tab w:val="left" w:pos="4170"/>
        </w:tabs>
        <w:jc w:val="both"/>
        <w:rPr>
          <w:rFonts w:ascii="Arial" w:hAnsi="Arial" w:cs="Arial"/>
          <w:lang w:val="en-GB"/>
        </w:rPr>
      </w:pPr>
    </w:p>
    <w:p w14:paraId="11A7DCA5" w14:textId="61EB35DC" w:rsidR="00BE290C" w:rsidRDefault="00BE290C">
      <w:pPr>
        <w:tabs>
          <w:tab w:val="left" w:pos="4170"/>
        </w:tabs>
        <w:jc w:val="both"/>
        <w:rPr>
          <w:rFonts w:ascii="Arial" w:hAnsi="Arial" w:cs="Arial"/>
          <w:lang w:val="en-GB"/>
        </w:rPr>
      </w:pPr>
    </w:p>
    <w:p w14:paraId="177E25CC" w14:textId="77777777" w:rsidR="00BE290C" w:rsidRDefault="00BE290C">
      <w:pPr>
        <w:tabs>
          <w:tab w:val="left" w:pos="4170"/>
        </w:tabs>
        <w:jc w:val="both"/>
        <w:rPr>
          <w:rFonts w:ascii="Arial" w:hAnsi="Arial" w:cs="Arial"/>
          <w:lang w:val="en-GB"/>
        </w:rPr>
      </w:pPr>
    </w:p>
    <w:p w14:paraId="1982C370" w14:textId="77777777" w:rsidR="006A1037" w:rsidRPr="00011EA1" w:rsidRDefault="006C2E58" w:rsidP="0097794D">
      <w:pPr>
        <w:numPr>
          <w:ilvl w:val="0"/>
          <w:numId w:val="3"/>
        </w:numPr>
        <w:ind w:left="0" w:firstLine="12"/>
        <w:jc w:val="both"/>
        <w:rPr>
          <w:rFonts w:ascii="Arial" w:hAnsi="Arial" w:cs="Arial"/>
          <w:sz w:val="22"/>
          <w:szCs w:val="22"/>
          <w:lang w:val="en-GB"/>
        </w:rPr>
      </w:pPr>
      <w:r w:rsidRPr="006A1037">
        <w:rPr>
          <w:rFonts w:ascii="Arial" w:hAnsi="Arial" w:cs="Arial"/>
          <w:b/>
          <w:sz w:val="22"/>
          <w:szCs w:val="22"/>
          <w:lang w:val="en-GB"/>
        </w:rPr>
        <w:lastRenderedPageBreak/>
        <w:t>AIRPORT TRANSIT VISA</w:t>
      </w:r>
      <w:r>
        <w:rPr>
          <w:rFonts w:ascii="Arial" w:hAnsi="Arial" w:cs="Arial"/>
          <w:lang w:val="en-GB"/>
        </w:rPr>
        <w:t xml:space="preserve">: </w:t>
      </w:r>
    </w:p>
    <w:p w14:paraId="4890703C" w14:textId="77777777" w:rsidR="00011EA1" w:rsidRPr="006A1037" w:rsidRDefault="00011EA1" w:rsidP="00011EA1">
      <w:pPr>
        <w:ind w:left="12"/>
        <w:jc w:val="both"/>
        <w:rPr>
          <w:rFonts w:ascii="Arial" w:hAnsi="Arial" w:cs="Arial"/>
          <w:sz w:val="22"/>
          <w:szCs w:val="22"/>
          <w:lang w:val="en-GB"/>
        </w:rPr>
      </w:pPr>
    </w:p>
    <w:p w14:paraId="2E81E564" w14:textId="72A4B771" w:rsidR="00571C81" w:rsidRDefault="00571C81" w:rsidP="00580C6B">
      <w:pPr>
        <w:ind w:left="708"/>
        <w:jc w:val="both"/>
        <w:rPr>
          <w:rFonts w:ascii="Arial" w:hAnsi="Arial" w:cs="Arial"/>
          <w:sz w:val="22"/>
          <w:lang w:val="en-GB"/>
        </w:rPr>
      </w:pPr>
      <w:r>
        <w:rPr>
          <w:rFonts w:ascii="Arial" w:hAnsi="Arial" w:cs="Arial"/>
          <w:sz w:val="22"/>
          <w:lang w:val="en-GB"/>
        </w:rPr>
        <w:t xml:space="preserve">Some Schengen Member States require Airport Transit Visas for Indian nationals, a list can be found </w:t>
      </w:r>
      <w:hyperlink r:id="rId13" w:history="1">
        <w:r w:rsidRPr="004B1F1E">
          <w:rPr>
            <w:rStyle w:val="Hyperlink"/>
            <w:rFonts w:ascii="Arial" w:hAnsi="Arial" w:cs="Arial"/>
            <w:sz w:val="22"/>
            <w:lang w:val="en-GB"/>
          </w:rPr>
          <w:t>here</w:t>
        </w:r>
        <w:r w:rsidRPr="001B338C">
          <w:rPr>
            <w:rStyle w:val="FootnoteReference"/>
            <w:rFonts w:ascii="Arial" w:hAnsi="Arial" w:cs="Arial"/>
            <w:sz w:val="22"/>
            <w:lang w:val="en-GB"/>
          </w:rPr>
          <w:footnoteReference w:id="1"/>
        </w:r>
        <w:r w:rsidRPr="004B1F1E">
          <w:rPr>
            <w:rStyle w:val="Hyperlink"/>
            <w:rFonts w:ascii="Arial" w:hAnsi="Arial" w:cs="Arial"/>
            <w:sz w:val="22"/>
            <w:lang w:val="en-GB"/>
          </w:rPr>
          <w:t xml:space="preserve"> </w:t>
        </w:r>
      </w:hyperlink>
    </w:p>
    <w:p w14:paraId="0C16147D" w14:textId="77777777" w:rsidR="00BE290C" w:rsidRDefault="00BE290C" w:rsidP="00742D0C">
      <w:pPr>
        <w:shd w:val="clear" w:color="auto" w:fill="FFFFFF"/>
        <w:ind w:left="708"/>
        <w:jc w:val="both"/>
        <w:rPr>
          <w:rFonts w:ascii="Arial" w:hAnsi="Arial" w:cs="Arial"/>
          <w:sz w:val="22"/>
          <w:szCs w:val="22"/>
          <w:lang w:val="en-GB"/>
        </w:rPr>
      </w:pPr>
    </w:p>
    <w:p w14:paraId="682E91C0" w14:textId="1FA74D59" w:rsidR="00F271CB" w:rsidRDefault="006C2E58" w:rsidP="006A1037">
      <w:pPr>
        <w:ind w:left="708"/>
        <w:jc w:val="both"/>
        <w:rPr>
          <w:rFonts w:ascii="Arial" w:hAnsi="Arial" w:cs="Arial"/>
          <w:sz w:val="22"/>
          <w:szCs w:val="22"/>
          <w:lang w:val="en-GB"/>
        </w:rPr>
      </w:pPr>
      <w:r>
        <w:rPr>
          <w:rFonts w:ascii="Arial" w:hAnsi="Arial" w:cs="Arial"/>
          <w:sz w:val="22"/>
          <w:szCs w:val="22"/>
          <w:lang w:val="en-GB"/>
        </w:rPr>
        <w:t>Airport transit visa</w:t>
      </w:r>
      <w:r w:rsidR="00BE290C">
        <w:rPr>
          <w:rFonts w:ascii="Arial" w:hAnsi="Arial" w:cs="Arial"/>
          <w:sz w:val="22"/>
          <w:szCs w:val="22"/>
          <w:lang w:val="en-GB"/>
        </w:rPr>
        <w:t xml:space="preserve">s are </w:t>
      </w:r>
      <w:r w:rsidR="00571C81">
        <w:rPr>
          <w:rFonts w:ascii="Arial" w:hAnsi="Arial" w:cs="Arial"/>
          <w:sz w:val="22"/>
          <w:szCs w:val="22"/>
          <w:lang w:val="en-GB"/>
        </w:rPr>
        <w:t xml:space="preserve">systematically </w:t>
      </w:r>
      <w:r w:rsidR="0097794D">
        <w:rPr>
          <w:rFonts w:ascii="Arial" w:hAnsi="Arial" w:cs="Arial"/>
          <w:sz w:val="22"/>
          <w:szCs w:val="22"/>
          <w:lang w:val="en-GB"/>
        </w:rPr>
        <w:t xml:space="preserve">required </w:t>
      </w:r>
      <w:r w:rsidR="00571C81">
        <w:rPr>
          <w:rFonts w:ascii="Arial" w:hAnsi="Arial" w:cs="Arial"/>
          <w:sz w:val="22"/>
          <w:szCs w:val="22"/>
          <w:lang w:val="en-GB"/>
        </w:rPr>
        <w:t>for</w:t>
      </w:r>
      <w:r w:rsidR="0097794D">
        <w:rPr>
          <w:rFonts w:ascii="Arial" w:hAnsi="Arial" w:cs="Arial"/>
          <w:sz w:val="22"/>
          <w:szCs w:val="22"/>
          <w:lang w:val="en-GB"/>
        </w:rPr>
        <w:t xml:space="preserve"> nationals of </w:t>
      </w:r>
      <w:r>
        <w:rPr>
          <w:rFonts w:ascii="Arial" w:hAnsi="Arial" w:cs="Arial"/>
          <w:sz w:val="22"/>
          <w:szCs w:val="22"/>
          <w:lang w:val="en-GB"/>
        </w:rPr>
        <w:t>Afghanistan,</w:t>
      </w:r>
      <w:r w:rsidR="0097794D">
        <w:rPr>
          <w:rFonts w:ascii="Arial" w:hAnsi="Arial" w:cs="Arial"/>
          <w:sz w:val="22"/>
          <w:szCs w:val="22"/>
          <w:lang w:val="en-GB"/>
        </w:rPr>
        <w:t xml:space="preserve"> </w:t>
      </w:r>
      <w:r>
        <w:rPr>
          <w:rFonts w:ascii="Arial" w:hAnsi="Arial" w:cs="Arial"/>
          <w:sz w:val="22"/>
          <w:szCs w:val="22"/>
          <w:lang w:val="en-GB"/>
        </w:rPr>
        <w:t>Bangladesh, Democratic Republic of Congo, Eritrea, Ethiopia, Ghana, Iran, Iraq, Nigeria, Pakistan, Somalia and Sri Lanka.</w:t>
      </w:r>
    </w:p>
    <w:p w14:paraId="77FF19B1" w14:textId="3C619668" w:rsidR="00580C6B" w:rsidRDefault="00580C6B" w:rsidP="006A1037">
      <w:pPr>
        <w:ind w:left="708"/>
        <w:jc w:val="both"/>
        <w:rPr>
          <w:rFonts w:ascii="Arial" w:hAnsi="Arial" w:cs="Arial"/>
          <w:sz w:val="22"/>
          <w:szCs w:val="22"/>
          <w:lang w:val="en-GB"/>
        </w:rPr>
      </w:pPr>
    </w:p>
    <w:p w14:paraId="5D9A586D" w14:textId="58AFEA1C" w:rsidR="00F271CB" w:rsidRDefault="00580C6B" w:rsidP="00742D0C">
      <w:pPr>
        <w:ind w:left="708"/>
        <w:jc w:val="both"/>
        <w:rPr>
          <w:rFonts w:ascii="Arial" w:hAnsi="Arial" w:cs="Arial"/>
          <w:sz w:val="22"/>
          <w:szCs w:val="22"/>
          <w:lang w:val="en-GB"/>
        </w:rPr>
      </w:pPr>
      <w:r>
        <w:rPr>
          <w:rFonts w:ascii="Arial" w:hAnsi="Arial" w:cs="Arial"/>
          <w:sz w:val="22"/>
          <w:szCs w:val="22"/>
          <w:lang w:val="en-GB"/>
        </w:rPr>
        <w:t>The holder of an airport transit visa is only allowed to transit through the international transit areas of the issuing Schengen Member State and possible other States, if indicated on the visa sticker</w:t>
      </w:r>
      <w:r>
        <w:rPr>
          <w:rFonts w:ascii="Arial" w:hAnsi="Arial" w:cs="Arial"/>
          <w:lang w:val="en-GB"/>
        </w:rPr>
        <w:t xml:space="preserve">. </w:t>
      </w:r>
    </w:p>
    <w:p w14:paraId="6A330C17" w14:textId="77777777" w:rsidR="00F271CB" w:rsidRDefault="00F271CB">
      <w:pPr>
        <w:jc w:val="both"/>
        <w:rPr>
          <w:rFonts w:ascii="Arial" w:hAnsi="Arial" w:cs="Arial"/>
          <w:lang w:val="en-GB"/>
        </w:rPr>
      </w:pPr>
    </w:p>
    <w:p w14:paraId="4363AB44" w14:textId="77777777" w:rsidR="00F271CB" w:rsidRDefault="00F271CB">
      <w:pPr>
        <w:jc w:val="both"/>
        <w:rPr>
          <w:rFonts w:ascii="Arial" w:hAnsi="Arial" w:cs="Arial"/>
          <w:lang w:val="en-GB"/>
        </w:rPr>
      </w:pPr>
    </w:p>
    <w:p w14:paraId="61AE3288" w14:textId="77777777" w:rsidR="00F271CB" w:rsidRDefault="006C2E58">
      <w:pPr>
        <w:jc w:val="both"/>
        <w:rPr>
          <w:rFonts w:ascii="Arial" w:hAnsi="Arial" w:cs="Arial"/>
          <w:b/>
          <w:sz w:val="22"/>
          <w:szCs w:val="22"/>
          <w:lang w:val="en-GB"/>
        </w:rPr>
      </w:pPr>
      <w:r>
        <w:rPr>
          <w:rFonts w:ascii="Arial" w:hAnsi="Arial" w:cs="Arial"/>
          <w:b/>
          <w:sz w:val="22"/>
          <w:szCs w:val="22"/>
          <w:lang w:val="en-GB"/>
        </w:rPr>
        <w:t>VALIDITY OF PASSPORTS</w:t>
      </w:r>
    </w:p>
    <w:p w14:paraId="72D57BA5" w14:textId="77777777" w:rsidR="00F271CB" w:rsidRDefault="00F271CB">
      <w:pPr>
        <w:suppressAutoHyphens w:val="0"/>
        <w:jc w:val="both"/>
        <w:rPr>
          <w:rStyle w:val="hps"/>
          <w:rFonts w:ascii="Arial" w:hAnsi="Arial" w:cs="Arial"/>
          <w:sz w:val="22"/>
          <w:szCs w:val="22"/>
          <w:lang w:val="en-US"/>
        </w:rPr>
      </w:pPr>
    </w:p>
    <w:p w14:paraId="02F56CE5" w14:textId="679D052A" w:rsidR="00F271CB" w:rsidRDefault="006C2E58">
      <w:pPr>
        <w:suppressAutoHyphens w:val="0"/>
        <w:jc w:val="both"/>
        <w:rPr>
          <w:rFonts w:ascii="Arial" w:hAnsi="Arial" w:cs="Arial"/>
          <w:b/>
          <w:sz w:val="22"/>
          <w:szCs w:val="22"/>
          <w:lang w:val="en-GB"/>
        </w:rPr>
      </w:pPr>
      <w:r>
        <w:rPr>
          <w:rStyle w:val="hps"/>
          <w:rFonts w:ascii="Arial" w:hAnsi="Arial" w:cs="Arial"/>
          <w:sz w:val="22"/>
          <w:szCs w:val="22"/>
          <w:lang w:val="en-GB"/>
        </w:rPr>
        <w:t xml:space="preserve">The applicant shall present a valid travel document (passport) the validity of which extends at least three months after the intended date of departure from the territory of the </w:t>
      </w:r>
      <w:r w:rsidR="006A6087">
        <w:rPr>
          <w:rStyle w:val="hps"/>
          <w:rFonts w:ascii="Arial" w:hAnsi="Arial" w:cs="Arial"/>
          <w:sz w:val="22"/>
          <w:szCs w:val="22"/>
          <w:lang w:val="en-GB"/>
        </w:rPr>
        <w:t xml:space="preserve">Schengen </w:t>
      </w:r>
      <w:r>
        <w:rPr>
          <w:rStyle w:val="hps"/>
          <w:rFonts w:ascii="Arial" w:hAnsi="Arial" w:cs="Arial"/>
          <w:sz w:val="22"/>
          <w:szCs w:val="22"/>
          <w:lang w:val="en-GB"/>
        </w:rPr>
        <w:t xml:space="preserve">Member States (or, in the case of several visits, after the last intended date of departure from the territory of the </w:t>
      </w:r>
      <w:r w:rsidR="006A6087">
        <w:rPr>
          <w:rStyle w:val="hps"/>
          <w:rFonts w:ascii="Arial" w:hAnsi="Arial" w:cs="Arial"/>
          <w:sz w:val="22"/>
          <w:szCs w:val="22"/>
          <w:lang w:val="en-GB"/>
        </w:rPr>
        <w:t xml:space="preserve">Schengen </w:t>
      </w:r>
      <w:r>
        <w:rPr>
          <w:rStyle w:val="hps"/>
          <w:rFonts w:ascii="Arial" w:hAnsi="Arial" w:cs="Arial"/>
          <w:sz w:val="22"/>
          <w:szCs w:val="22"/>
          <w:lang w:val="en-GB"/>
        </w:rPr>
        <w:t>Member States). It shall contain at least two blank pages and shall have been issued within the previous 10 years.</w:t>
      </w:r>
    </w:p>
    <w:p w14:paraId="1C5F3BB9" w14:textId="77777777" w:rsidR="00F271CB" w:rsidRDefault="00F271CB">
      <w:pPr>
        <w:jc w:val="both"/>
        <w:rPr>
          <w:rFonts w:ascii="Arial" w:hAnsi="Arial" w:cs="Arial"/>
          <w:b/>
          <w:sz w:val="22"/>
          <w:szCs w:val="22"/>
          <w:lang w:val="en-GB"/>
        </w:rPr>
      </w:pPr>
    </w:p>
    <w:p w14:paraId="0C82FA56" w14:textId="77777777" w:rsidR="00F271CB" w:rsidRDefault="00F271CB">
      <w:pPr>
        <w:jc w:val="both"/>
        <w:rPr>
          <w:rFonts w:ascii="Arial" w:hAnsi="Arial" w:cs="Arial"/>
          <w:sz w:val="22"/>
          <w:szCs w:val="22"/>
          <w:u w:val="single"/>
          <w:lang w:val="en-GB"/>
        </w:rPr>
      </w:pPr>
    </w:p>
    <w:p w14:paraId="17CA5C5C" w14:textId="77777777" w:rsidR="00F271CB" w:rsidRDefault="006C2E58">
      <w:pPr>
        <w:ind w:left="36" w:hanging="36"/>
        <w:jc w:val="both"/>
        <w:rPr>
          <w:rFonts w:ascii="Arial" w:hAnsi="Arial" w:cs="Arial"/>
          <w:b/>
          <w:sz w:val="22"/>
          <w:szCs w:val="22"/>
          <w:lang w:val="en-GB"/>
        </w:rPr>
      </w:pPr>
      <w:r>
        <w:rPr>
          <w:rFonts w:ascii="Arial" w:hAnsi="Arial" w:cs="Arial"/>
          <w:b/>
          <w:sz w:val="22"/>
          <w:szCs w:val="22"/>
          <w:lang w:val="en-GB"/>
        </w:rPr>
        <w:t>HOW MANY TIMES CAN I USE MY SCHENGEN VISA?</w:t>
      </w:r>
    </w:p>
    <w:p w14:paraId="4945E1DB" w14:textId="77777777" w:rsidR="00F271CB" w:rsidRDefault="00F271CB">
      <w:pPr>
        <w:jc w:val="both"/>
        <w:rPr>
          <w:rFonts w:ascii="Arial" w:hAnsi="Arial" w:cs="Arial"/>
          <w:sz w:val="22"/>
          <w:szCs w:val="22"/>
          <w:lang w:val="en-GB"/>
        </w:rPr>
      </w:pPr>
    </w:p>
    <w:p w14:paraId="18F65D63" w14:textId="59E74D49" w:rsidR="00F271CB" w:rsidRDefault="006C2E58">
      <w:pPr>
        <w:jc w:val="both"/>
        <w:rPr>
          <w:rFonts w:ascii="Arial" w:hAnsi="Arial" w:cs="Arial"/>
          <w:sz w:val="22"/>
          <w:szCs w:val="22"/>
          <w:lang w:val="en-GB"/>
        </w:rPr>
      </w:pPr>
      <w:r>
        <w:rPr>
          <w:rFonts w:ascii="Arial" w:hAnsi="Arial" w:cs="Arial"/>
          <w:sz w:val="22"/>
          <w:szCs w:val="22"/>
          <w:lang w:val="en-GB"/>
        </w:rPr>
        <w:t>On the visa sticker the “number of entries” is indicated: “1”, “2” or "</w:t>
      </w:r>
      <w:proofErr w:type="spellStart"/>
      <w:r>
        <w:rPr>
          <w:rFonts w:ascii="Arial" w:hAnsi="Arial" w:cs="Arial"/>
          <w:sz w:val="22"/>
          <w:szCs w:val="22"/>
          <w:lang w:val="en-GB"/>
        </w:rPr>
        <w:t>MULT</w:t>
      </w:r>
      <w:proofErr w:type="spellEnd"/>
      <w:r>
        <w:rPr>
          <w:rFonts w:ascii="Arial" w:hAnsi="Arial" w:cs="Arial"/>
          <w:sz w:val="22"/>
          <w:szCs w:val="22"/>
          <w:lang w:val="en-GB"/>
        </w:rPr>
        <w:t>". The holder of a multiple entry visa ("</w:t>
      </w:r>
      <w:proofErr w:type="spellStart"/>
      <w:r>
        <w:rPr>
          <w:rFonts w:ascii="Arial" w:hAnsi="Arial" w:cs="Arial"/>
          <w:sz w:val="22"/>
          <w:szCs w:val="22"/>
          <w:lang w:val="en-GB"/>
        </w:rPr>
        <w:t>MULT</w:t>
      </w:r>
      <w:proofErr w:type="spellEnd"/>
      <w:r>
        <w:rPr>
          <w:rFonts w:ascii="Arial" w:hAnsi="Arial" w:cs="Arial"/>
          <w:sz w:val="22"/>
          <w:szCs w:val="22"/>
          <w:lang w:val="en-GB"/>
        </w:rPr>
        <w:t xml:space="preserve">") may enter the Schengen area </w:t>
      </w:r>
      <w:r w:rsidR="00C13F52">
        <w:rPr>
          <w:rFonts w:ascii="Arial" w:hAnsi="Arial" w:cs="Arial"/>
          <w:sz w:val="22"/>
          <w:szCs w:val="22"/>
          <w:lang w:val="en-GB"/>
        </w:rPr>
        <w:t xml:space="preserve">an </w:t>
      </w:r>
      <w:r>
        <w:rPr>
          <w:rFonts w:ascii="Arial" w:hAnsi="Arial" w:cs="Arial"/>
          <w:sz w:val="22"/>
          <w:szCs w:val="22"/>
          <w:lang w:val="en-GB"/>
        </w:rPr>
        <w:t>unlimited number of times</w:t>
      </w:r>
      <w:r>
        <w:rPr>
          <w:rFonts w:ascii="Arial" w:hAnsi="Arial" w:cs="Arial"/>
          <w:sz w:val="22"/>
          <w:szCs w:val="22"/>
          <w:lang w:val="en-GB" w:eastAsia="en-US"/>
        </w:rPr>
        <w:t xml:space="preserve"> during the validity of the visa</w:t>
      </w:r>
      <w:r>
        <w:rPr>
          <w:rFonts w:ascii="Arial" w:hAnsi="Arial" w:cs="Arial"/>
          <w:sz w:val="22"/>
          <w:szCs w:val="22"/>
          <w:lang w:val="en-GB"/>
        </w:rPr>
        <w:t xml:space="preserve"> while respecting the rules on duration of stay.</w:t>
      </w:r>
    </w:p>
    <w:p w14:paraId="3E6955BD" w14:textId="77777777" w:rsidR="00F271CB" w:rsidRDefault="00F271CB">
      <w:pPr>
        <w:jc w:val="both"/>
        <w:rPr>
          <w:rFonts w:ascii="Arial" w:hAnsi="Arial" w:cs="Arial"/>
          <w:sz w:val="22"/>
          <w:szCs w:val="22"/>
          <w:lang w:val="en-GB"/>
        </w:rPr>
      </w:pPr>
    </w:p>
    <w:p w14:paraId="6A0B0508" w14:textId="77777777" w:rsidR="00F271CB" w:rsidRDefault="00F271CB">
      <w:pPr>
        <w:jc w:val="both"/>
        <w:rPr>
          <w:rFonts w:ascii="Arial" w:hAnsi="Arial" w:cs="Arial"/>
          <w:sz w:val="22"/>
          <w:szCs w:val="22"/>
          <w:lang w:val="en-GB"/>
        </w:rPr>
      </w:pPr>
    </w:p>
    <w:p w14:paraId="43CCE7C9" w14:textId="77777777" w:rsidR="00F271CB" w:rsidRDefault="006C2E58">
      <w:pPr>
        <w:jc w:val="both"/>
        <w:rPr>
          <w:rFonts w:ascii="Arial" w:hAnsi="Arial" w:cs="Arial"/>
          <w:b/>
          <w:sz w:val="22"/>
          <w:szCs w:val="22"/>
          <w:lang w:val="en-GB"/>
        </w:rPr>
      </w:pPr>
      <w:r>
        <w:rPr>
          <w:rFonts w:ascii="Arial" w:hAnsi="Arial" w:cs="Arial"/>
          <w:b/>
          <w:sz w:val="22"/>
          <w:szCs w:val="22"/>
          <w:lang w:val="en-GB"/>
        </w:rPr>
        <w:t>WHO CAN APPLY FOR A SCHENGEN VISA IN INDIA?</w:t>
      </w:r>
    </w:p>
    <w:p w14:paraId="26E4E8BB" w14:textId="77777777" w:rsidR="00F271CB" w:rsidRDefault="00F271CB">
      <w:pPr>
        <w:jc w:val="both"/>
        <w:rPr>
          <w:rFonts w:ascii="Arial" w:hAnsi="Arial" w:cs="Arial"/>
          <w:color w:val="000000"/>
          <w:sz w:val="22"/>
          <w:szCs w:val="22"/>
          <w:lang w:val="en-GB"/>
        </w:rPr>
      </w:pPr>
    </w:p>
    <w:p w14:paraId="36C11830" w14:textId="77777777" w:rsidR="00F271CB" w:rsidRDefault="006C2E58">
      <w:pPr>
        <w:jc w:val="both"/>
        <w:rPr>
          <w:rFonts w:ascii="Arial" w:hAnsi="Arial" w:cs="Arial"/>
          <w:color w:val="FF6600"/>
          <w:sz w:val="20"/>
          <w:szCs w:val="20"/>
          <w:lang w:val="en-GB"/>
        </w:rPr>
      </w:pPr>
      <w:r>
        <w:rPr>
          <w:rFonts w:ascii="Arial" w:hAnsi="Arial" w:cs="Arial"/>
          <w:color w:val="000000"/>
          <w:sz w:val="22"/>
          <w:szCs w:val="22"/>
          <w:lang w:val="en-GB"/>
        </w:rPr>
        <w:t xml:space="preserve">Indian nationals and nationals of other countries legally residing in </w:t>
      </w:r>
      <w:r>
        <w:rPr>
          <w:rFonts w:ascii="Arial" w:hAnsi="Arial" w:cs="Arial"/>
          <w:sz w:val="22"/>
          <w:szCs w:val="22"/>
          <w:lang w:val="en-GB"/>
        </w:rPr>
        <w:t xml:space="preserve">India can apply. </w:t>
      </w:r>
    </w:p>
    <w:p w14:paraId="28C9C381" w14:textId="77777777" w:rsidR="00F271CB" w:rsidRDefault="00F271CB">
      <w:pPr>
        <w:jc w:val="both"/>
        <w:rPr>
          <w:rFonts w:ascii="Arial" w:hAnsi="Arial" w:cs="Arial"/>
          <w:color w:val="000000"/>
          <w:sz w:val="20"/>
          <w:szCs w:val="20"/>
          <w:lang w:val="en-GB"/>
        </w:rPr>
      </w:pPr>
    </w:p>
    <w:p w14:paraId="5F5DEC13" w14:textId="77777777" w:rsidR="00F271CB" w:rsidRDefault="006C2E58">
      <w:pPr>
        <w:jc w:val="both"/>
        <w:rPr>
          <w:rFonts w:ascii="Arial" w:hAnsi="Arial" w:cs="Arial"/>
          <w:sz w:val="22"/>
          <w:szCs w:val="22"/>
          <w:lang w:val="en-GB"/>
        </w:rPr>
      </w:pPr>
      <w:r>
        <w:rPr>
          <w:rFonts w:ascii="Arial" w:hAnsi="Arial" w:cs="Arial"/>
          <w:sz w:val="22"/>
          <w:szCs w:val="22"/>
          <w:lang w:val="en-GB"/>
        </w:rPr>
        <w:t>Persons who do not reside in India may only apply if they are legally present in India and can present a justification for lodging an application in India rather than in their country of residence.</w:t>
      </w:r>
    </w:p>
    <w:p w14:paraId="3136884B" w14:textId="77777777" w:rsidR="00F271CB" w:rsidRDefault="00F271CB">
      <w:pPr>
        <w:jc w:val="both"/>
        <w:rPr>
          <w:rFonts w:ascii="Arial" w:hAnsi="Arial" w:cs="Arial"/>
          <w:sz w:val="22"/>
          <w:szCs w:val="22"/>
          <w:lang w:val="en-GB"/>
        </w:rPr>
      </w:pPr>
    </w:p>
    <w:p w14:paraId="14177499" w14:textId="77777777" w:rsidR="00F271CB" w:rsidRDefault="00F271CB">
      <w:pPr>
        <w:jc w:val="both"/>
        <w:rPr>
          <w:rFonts w:ascii="Arial" w:hAnsi="Arial" w:cs="Arial"/>
          <w:sz w:val="22"/>
          <w:szCs w:val="22"/>
          <w:lang w:val="en-GB"/>
        </w:rPr>
      </w:pPr>
    </w:p>
    <w:p w14:paraId="62E0D2C5" w14:textId="77777777" w:rsidR="00F271CB" w:rsidRDefault="006C2E58">
      <w:pPr>
        <w:jc w:val="both"/>
        <w:rPr>
          <w:rFonts w:ascii="Arial" w:hAnsi="Arial" w:cs="Arial"/>
          <w:b/>
          <w:sz w:val="22"/>
          <w:szCs w:val="22"/>
          <w:lang w:val="en-GB"/>
        </w:rPr>
      </w:pPr>
      <w:r>
        <w:rPr>
          <w:rFonts w:ascii="Arial" w:hAnsi="Arial" w:cs="Arial"/>
          <w:b/>
          <w:sz w:val="22"/>
          <w:szCs w:val="22"/>
          <w:lang w:val="en-GB"/>
        </w:rPr>
        <w:t>WHICH MEMBER STATE IS COMPETENT FOR EXAMINING AND DECIDING ON MY VISA APPLICATION?</w:t>
      </w:r>
    </w:p>
    <w:p w14:paraId="6602AA74" w14:textId="77777777" w:rsidR="00F271CB" w:rsidRDefault="00F271CB">
      <w:pPr>
        <w:jc w:val="both"/>
        <w:rPr>
          <w:rFonts w:ascii="Arial" w:hAnsi="Arial" w:cs="Arial"/>
          <w:color w:val="000000"/>
          <w:sz w:val="22"/>
          <w:szCs w:val="22"/>
          <w:lang w:val="en-GB"/>
        </w:rPr>
      </w:pPr>
    </w:p>
    <w:p w14:paraId="0F520AA5" w14:textId="1BE8242F" w:rsidR="00F271CB" w:rsidRDefault="006C2E58">
      <w:pPr>
        <w:jc w:val="both"/>
        <w:rPr>
          <w:rFonts w:ascii="Arial" w:hAnsi="Arial" w:cs="Arial"/>
          <w:b/>
          <w:sz w:val="22"/>
          <w:szCs w:val="22"/>
          <w:lang w:val="en-GB"/>
        </w:rPr>
      </w:pPr>
      <w:r>
        <w:rPr>
          <w:rFonts w:ascii="Arial" w:hAnsi="Arial" w:cs="Arial"/>
          <w:color w:val="000000"/>
          <w:sz w:val="22"/>
          <w:szCs w:val="22"/>
          <w:lang w:val="en-GB"/>
        </w:rPr>
        <w:t xml:space="preserve">The </w:t>
      </w:r>
      <w:r w:rsidR="006A6087">
        <w:rPr>
          <w:rFonts w:ascii="Arial" w:hAnsi="Arial" w:cs="Arial"/>
          <w:color w:val="000000"/>
          <w:sz w:val="22"/>
          <w:szCs w:val="22"/>
          <w:lang w:val="en-GB"/>
        </w:rPr>
        <w:t xml:space="preserve">Schengen </w:t>
      </w:r>
      <w:r>
        <w:rPr>
          <w:rFonts w:ascii="Arial" w:hAnsi="Arial" w:cs="Arial"/>
          <w:color w:val="000000"/>
          <w:sz w:val="22"/>
          <w:szCs w:val="22"/>
          <w:lang w:val="en-GB"/>
        </w:rPr>
        <w:t xml:space="preserve">Member State competent for examining and deciding on an application for a uniform visa shall be: </w:t>
      </w:r>
    </w:p>
    <w:p w14:paraId="596F2200" w14:textId="426397D5" w:rsidR="00F271CB" w:rsidRDefault="006C2E58">
      <w:pPr>
        <w:pStyle w:val="CM4"/>
        <w:numPr>
          <w:ilvl w:val="0"/>
          <w:numId w:val="2"/>
        </w:numPr>
        <w:jc w:val="both"/>
        <w:rPr>
          <w:rFonts w:ascii="Arial" w:hAnsi="Arial" w:cs="Arial"/>
          <w:color w:val="000000"/>
          <w:sz w:val="22"/>
          <w:szCs w:val="22"/>
          <w:lang w:val="en-GB"/>
        </w:rPr>
      </w:pPr>
      <w:proofErr w:type="gramStart"/>
      <w:r>
        <w:rPr>
          <w:rFonts w:ascii="Arial" w:hAnsi="Arial" w:cs="Arial"/>
          <w:color w:val="000000"/>
          <w:sz w:val="22"/>
          <w:szCs w:val="22"/>
          <w:lang w:val="en-GB"/>
        </w:rPr>
        <w:t>the</w:t>
      </w:r>
      <w:proofErr w:type="gramEnd"/>
      <w:r>
        <w:rPr>
          <w:rFonts w:ascii="Arial" w:hAnsi="Arial" w:cs="Arial"/>
          <w:color w:val="000000"/>
          <w:sz w:val="22"/>
          <w:szCs w:val="22"/>
          <w:lang w:val="en-GB"/>
        </w:rPr>
        <w:t xml:space="preserve"> </w:t>
      </w:r>
      <w:r w:rsidR="006A6087">
        <w:rPr>
          <w:rFonts w:ascii="Arial" w:hAnsi="Arial" w:cs="Arial"/>
          <w:color w:val="000000"/>
          <w:sz w:val="22"/>
          <w:szCs w:val="22"/>
          <w:lang w:val="en-GB"/>
        </w:rPr>
        <w:t xml:space="preserve">Schengen </w:t>
      </w:r>
      <w:r>
        <w:rPr>
          <w:rFonts w:ascii="Arial" w:hAnsi="Arial" w:cs="Arial"/>
          <w:color w:val="000000"/>
          <w:sz w:val="22"/>
          <w:szCs w:val="22"/>
          <w:lang w:val="en-GB"/>
        </w:rPr>
        <w:t xml:space="preserve">Member State whose territory constitutes the </w:t>
      </w:r>
      <w:r>
        <w:rPr>
          <w:rFonts w:ascii="Arial" w:hAnsi="Arial" w:cs="Arial"/>
          <w:b/>
          <w:color w:val="000000"/>
          <w:sz w:val="22"/>
          <w:szCs w:val="22"/>
          <w:lang w:val="en-GB"/>
        </w:rPr>
        <w:t>sole</w:t>
      </w:r>
      <w:r>
        <w:rPr>
          <w:rFonts w:ascii="Arial" w:hAnsi="Arial" w:cs="Arial"/>
          <w:color w:val="000000"/>
          <w:sz w:val="22"/>
          <w:szCs w:val="22"/>
          <w:lang w:val="en-GB"/>
        </w:rPr>
        <w:t xml:space="preserve"> destination of the visit(s).</w:t>
      </w:r>
    </w:p>
    <w:p w14:paraId="17782D79" w14:textId="77777777" w:rsidR="00F271CB" w:rsidRPr="00311DE4" w:rsidRDefault="006C2E58">
      <w:pPr>
        <w:pStyle w:val="CM4"/>
        <w:numPr>
          <w:ilvl w:val="0"/>
          <w:numId w:val="2"/>
        </w:numPr>
        <w:jc w:val="both"/>
        <w:rPr>
          <w:lang w:val="en-GB"/>
        </w:rPr>
      </w:pPr>
      <w:proofErr w:type="gramStart"/>
      <w:r>
        <w:rPr>
          <w:rFonts w:ascii="Arial" w:hAnsi="Arial" w:cs="Arial"/>
          <w:color w:val="000000"/>
          <w:sz w:val="22"/>
          <w:szCs w:val="22"/>
          <w:lang w:val="en-GB"/>
        </w:rPr>
        <w:t>if</w:t>
      </w:r>
      <w:proofErr w:type="gramEnd"/>
      <w:r>
        <w:rPr>
          <w:rFonts w:ascii="Arial" w:hAnsi="Arial" w:cs="Arial"/>
          <w:color w:val="000000"/>
          <w:sz w:val="22"/>
          <w:szCs w:val="22"/>
          <w:lang w:val="en-GB"/>
        </w:rPr>
        <w:t xml:space="preserve"> the visit includes more than one destination, or if there are several separate visits within 2 months, the Member State whose territory constitutes the </w:t>
      </w:r>
      <w:r>
        <w:rPr>
          <w:rFonts w:ascii="Arial" w:hAnsi="Arial" w:cs="Arial"/>
          <w:b/>
          <w:color w:val="000000"/>
          <w:sz w:val="22"/>
          <w:szCs w:val="22"/>
          <w:lang w:val="en-GB"/>
        </w:rPr>
        <w:t>main</w:t>
      </w:r>
      <w:r>
        <w:rPr>
          <w:rFonts w:ascii="Arial" w:hAnsi="Arial" w:cs="Arial"/>
          <w:color w:val="000000"/>
          <w:sz w:val="22"/>
          <w:szCs w:val="22"/>
          <w:lang w:val="en-GB"/>
        </w:rPr>
        <w:t xml:space="preserve"> destination of the visit(s) in terms of the length or purpose of stay.</w:t>
      </w:r>
    </w:p>
    <w:p w14:paraId="78753BC4" w14:textId="53149CFC" w:rsidR="00F271CB" w:rsidRDefault="006C2E58">
      <w:pPr>
        <w:pStyle w:val="CM4"/>
        <w:numPr>
          <w:ilvl w:val="0"/>
          <w:numId w:val="2"/>
        </w:numPr>
        <w:jc w:val="both"/>
        <w:rPr>
          <w:rFonts w:ascii="Arial" w:hAnsi="Arial" w:cs="Arial"/>
          <w:color w:val="000000"/>
          <w:sz w:val="22"/>
          <w:szCs w:val="22"/>
          <w:lang w:val="en-GB"/>
        </w:rPr>
      </w:pPr>
      <w:proofErr w:type="gramStart"/>
      <w:r>
        <w:rPr>
          <w:rFonts w:ascii="Arial" w:hAnsi="Arial" w:cs="Arial"/>
          <w:color w:val="000000"/>
          <w:sz w:val="22"/>
          <w:szCs w:val="22"/>
          <w:lang w:val="en-GB"/>
        </w:rPr>
        <w:t>if</w:t>
      </w:r>
      <w:proofErr w:type="gramEnd"/>
      <w:r>
        <w:rPr>
          <w:rFonts w:ascii="Arial" w:hAnsi="Arial" w:cs="Arial"/>
          <w:color w:val="000000"/>
          <w:sz w:val="22"/>
          <w:szCs w:val="22"/>
          <w:lang w:val="en-GB"/>
        </w:rPr>
        <w:t xml:space="preserve"> no main destination can be determined, the </w:t>
      </w:r>
      <w:r w:rsidR="006A6087">
        <w:rPr>
          <w:rFonts w:ascii="Arial" w:hAnsi="Arial" w:cs="Arial"/>
          <w:color w:val="000000"/>
          <w:sz w:val="22"/>
          <w:szCs w:val="22"/>
          <w:lang w:val="en-GB"/>
        </w:rPr>
        <w:t xml:space="preserve">Schengen </w:t>
      </w:r>
      <w:r>
        <w:rPr>
          <w:rFonts w:ascii="Arial" w:hAnsi="Arial" w:cs="Arial"/>
          <w:color w:val="000000"/>
          <w:sz w:val="22"/>
          <w:szCs w:val="22"/>
          <w:lang w:val="en-GB"/>
        </w:rPr>
        <w:t xml:space="preserve">Member State whose external border the applicant intends to cross </w:t>
      </w:r>
      <w:r>
        <w:rPr>
          <w:rFonts w:ascii="Arial" w:hAnsi="Arial" w:cs="Arial"/>
          <w:b/>
          <w:color w:val="000000"/>
          <w:sz w:val="22"/>
          <w:szCs w:val="22"/>
          <w:lang w:val="en-GB"/>
        </w:rPr>
        <w:t>first</w:t>
      </w:r>
      <w:r>
        <w:rPr>
          <w:rFonts w:ascii="Arial" w:hAnsi="Arial" w:cs="Arial"/>
          <w:color w:val="000000"/>
          <w:sz w:val="22"/>
          <w:szCs w:val="22"/>
          <w:lang w:val="en-GB"/>
        </w:rPr>
        <w:t xml:space="preserve"> in order to enter the territory of the Member States. </w:t>
      </w:r>
    </w:p>
    <w:p w14:paraId="4482D2FA" w14:textId="77777777" w:rsidR="00F271CB" w:rsidRDefault="00F271CB">
      <w:pPr>
        <w:jc w:val="both"/>
        <w:rPr>
          <w:rFonts w:ascii="Arial" w:hAnsi="Arial" w:cs="Arial"/>
          <w:sz w:val="22"/>
          <w:szCs w:val="22"/>
          <w:lang w:val="en-GB"/>
        </w:rPr>
      </w:pPr>
    </w:p>
    <w:p w14:paraId="69E49590" w14:textId="5B1F0A44" w:rsidR="00F271CB" w:rsidRDefault="006C2E58">
      <w:pPr>
        <w:jc w:val="both"/>
        <w:rPr>
          <w:rFonts w:ascii="Arial" w:hAnsi="Arial" w:cs="Arial"/>
          <w:sz w:val="22"/>
          <w:szCs w:val="22"/>
          <w:lang w:val="en-GB"/>
        </w:rPr>
      </w:pPr>
      <w:r>
        <w:rPr>
          <w:rFonts w:ascii="Arial" w:hAnsi="Arial" w:cs="Arial"/>
          <w:sz w:val="22"/>
          <w:szCs w:val="22"/>
          <w:lang w:val="en-GB"/>
        </w:rPr>
        <w:t xml:space="preserve">For more information regarding the competent consulate of the </w:t>
      </w:r>
      <w:r w:rsidR="006A6087">
        <w:rPr>
          <w:rFonts w:ascii="Arial" w:hAnsi="Arial" w:cs="Arial"/>
          <w:sz w:val="22"/>
          <w:szCs w:val="22"/>
          <w:lang w:val="en-GB"/>
        </w:rPr>
        <w:t xml:space="preserve">Schengen </w:t>
      </w:r>
      <w:r>
        <w:rPr>
          <w:rFonts w:ascii="Arial" w:hAnsi="Arial" w:cs="Arial"/>
          <w:sz w:val="22"/>
          <w:szCs w:val="22"/>
          <w:lang w:val="en-GB"/>
        </w:rPr>
        <w:t xml:space="preserve">Member State (if there are more than one) and information regarding </w:t>
      </w:r>
      <w:r w:rsidRPr="00827A22">
        <w:rPr>
          <w:rFonts w:ascii="Arial" w:hAnsi="Arial" w:cs="Arial"/>
          <w:sz w:val="22"/>
          <w:szCs w:val="22"/>
          <w:lang w:val="en-GB"/>
        </w:rPr>
        <w:t>possible commercial intermediates</w:t>
      </w:r>
      <w:r w:rsidRPr="00827A22">
        <w:rPr>
          <w:rFonts w:ascii="Arial" w:hAnsi="Arial" w:cs="Arial"/>
          <w:sz w:val="22"/>
          <w:szCs w:val="22"/>
          <w:lang w:val="en-GB" w:eastAsia="en-US"/>
        </w:rPr>
        <w:t xml:space="preserve"> and</w:t>
      </w:r>
      <w:r>
        <w:rPr>
          <w:rFonts w:ascii="Arial" w:hAnsi="Arial" w:cs="Arial"/>
          <w:sz w:val="22"/>
          <w:szCs w:val="22"/>
          <w:lang w:val="en-GB" w:eastAsia="en-US"/>
        </w:rPr>
        <w:t xml:space="preserve"> external service providers</w:t>
      </w:r>
      <w:r>
        <w:rPr>
          <w:rFonts w:ascii="Arial" w:hAnsi="Arial" w:cs="Arial"/>
          <w:sz w:val="22"/>
          <w:szCs w:val="22"/>
          <w:lang w:val="en-GB"/>
        </w:rPr>
        <w:t xml:space="preserve">, please visit the web pages of the </w:t>
      </w:r>
      <w:r w:rsidR="007A23CB">
        <w:rPr>
          <w:rFonts w:ascii="Arial" w:hAnsi="Arial" w:cs="Arial"/>
          <w:sz w:val="22"/>
          <w:szCs w:val="22"/>
          <w:lang w:val="en-GB"/>
        </w:rPr>
        <w:t xml:space="preserve">Schengen </w:t>
      </w:r>
      <w:r w:rsidR="006A6087">
        <w:rPr>
          <w:rFonts w:ascii="Arial" w:hAnsi="Arial" w:cs="Arial"/>
          <w:sz w:val="22"/>
          <w:szCs w:val="22"/>
          <w:lang w:val="en-GB"/>
        </w:rPr>
        <w:t>Member States</w:t>
      </w:r>
      <w:r>
        <w:rPr>
          <w:rFonts w:ascii="Arial" w:hAnsi="Arial" w:cs="Arial"/>
          <w:sz w:val="22"/>
          <w:szCs w:val="22"/>
          <w:lang w:val="en-GB"/>
        </w:rPr>
        <w:t xml:space="preserve"> indicated </w:t>
      </w:r>
      <w:r w:rsidR="004B1F1E">
        <w:rPr>
          <w:rFonts w:ascii="Arial" w:hAnsi="Arial" w:cs="Arial"/>
          <w:sz w:val="22"/>
          <w:szCs w:val="22"/>
          <w:lang w:val="en-GB"/>
        </w:rPr>
        <w:t>at the end of this document</w:t>
      </w:r>
      <w:r>
        <w:rPr>
          <w:rFonts w:ascii="Arial" w:hAnsi="Arial" w:cs="Arial"/>
          <w:sz w:val="22"/>
          <w:szCs w:val="22"/>
          <w:lang w:val="en-GB"/>
        </w:rPr>
        <w:t>.</w:t>
      </w:r>
    </w:p>
    <w:p w14:paraId="014A9FDD" w14:textId="77777777" w:rsidR="00F271CB" w:rsidRDefault="00F271CB">
      <w:pPr>
        <w:jc w:val="both"/>
        <w:rPr>
          <w:rFonts w:ascii="Arial" w:hAnsi="Arial" w:cs="Arial"/>
          <w:sz w:val="22"/>
          <w:szCs w:val="22"/>
          <w:lang w:val="en-GB"/>
        </w:rPr>
      </w:pPr>
    </w:p>
    <w:p w14:paraId="26E3A001" w14:textId="77777777" w:rsidR="00F271CB" w:rsidRDefault="00F271CB">
      <w:pPr>
        <w:keepNext/>
        <w:jc w:val="both"/>
        <w:rPr>
          <w:rFonts w:ascii="Arial" w:hAnsi="Arial" w:cs="Arial"/>
          <w:b/>
          <w:sz w:val="22"/>
          <w:szCs w:val="22"/>
          <w:lang w:val="en-US"/>
        </w:rPr>
      </w:pPr>
    </w:p>
    <w:p w14:paraId="057DFB1E" w14:textId="77777777" w:rsidR="00F271CB" w:rsidRDefault="006C2E58">
      <w:pPr>
        <w:keepNext/>
        <w:jc w:val="both"/>
        <w:rPr>
          <w:rFonts w:ascii="Arial" w:hAnsi="Arial" w:cs="Arial"/>
          <w:b/>
          <w:sz w:val="22"/>
          <w:szCs w:val="22"/>
          <w:lang w:val="en-US"/>
        </w:rPr>
      </w:pPr>
      <w:r>
        <w:rPr>
          <w:rFonts w:ascii="Arial" w:hAnsi="Arial" w:cs="Arial"/>
          <w:b/>
          <w:sz w:val="22"/>
          <w:szCs w:val="22"/>
          <w:lang w:val="en-US"/>
        </w:rPr>
        <w:t>WHAT TO DO IF A SCHENGEN COUNTRY DOES NOT HAVE AN EMBASSY/CONSULATE IN INDIA?</w:t>
      </w:r>
    </w:p>
    <w:p w14:paraId="4D176814" w14:textId="77777777" w:rsidR="00F271CB" w:rsidRDefault="00F271CB">
      <w:pPr>
        <w:jc w:val="both"/>
        <w:rPr>
          <w:rFonts w:ascii="Arial" w:hAnsi="Arial" w:cs="Arial"/>
          <w:sz w:val="22"/>
          <w:szCs w:val="22"/>
          <w:lang w:val="en-US"/>
        </w:rPr>
      </w:pPr>
    </w:p>
    <w:p w14:paraId="1600B5FA" w14:textId="77AEB847" w:rsidR="00F271CB" w:rsidRDefault="004B1F1E">
      <w:pPr>
        <w:jc w:val="both"/>
        <w:rPr>
          <w:rFonts w:ascii="Arial" w:hAnsi="Arial" w:cs="Arial"/>
          <w:sz w:val="22"/>
          <w:szCs w:val="22"/>
          <w:lang w:val="en-US"/>
        </w:rPr>
      </w:pPr>
      <w:r>
        <w:rPr>
          <w:rFonts w:ascii="Arial" w:hAnsi="Arial" w:cs="Arial"/>
          <w:sz w:val="22"/>
          <w:szCs w:val="22"/>
          <w:lang w:val="en-US"/>
        </w:rPr>
        <w:t>All</w:t>
      </w:r>
      <w:r w:rsidR="006C2E58">
        <w:rPr>
          <w:rFonts w:ascii="Arial" w:hAnsi="Arial" w:cs="Arial"/>
          <w:sz w:val="22"/>
          <w:szCs w:val="22"/>
          <w:lang w:val="en-US"/>
        </w:rPr>
        <w:t xml:space="preserve"> Schengen </w:t>
      </w:r>
      <w:r w:rsidR="006A6087">
        <w:rPr>
          <w:rFonts w:ascii="Arial" w:hAnsi="Arial" w:cs="Arial"/>
          <w:sz w:val="22"/>
          <w:szCs w:val="22"/>
          <w:lang w:val="en-US"/>
        </w:rPr>
        <w:t>Member States</w:t>
      </w:r>
      <w:r w:rsidR="00580C6B">
        <w:rPr>
          <w:rFonts w:ascii="Arial" w:hAnsi="Arial" w:cs="Arial"/>
          <w:sz w:val="22"/>
          <w:szCs w:val="22"/>
          <w:lang w:val="en-US"/>
        </w:rPr>
        <w:t>, except Liechtenstein,</w:t>
      </w:r>
      <w:r w:rsidR="006C2E58">
        <w:rPr>
          <w:rFonts w:ascii="Arial" w:hAnsi="Arial" w:cs="Arial"/>
          <w:sz w:val="22"/>
          <w:szCs w:val="22"/>
          <w:lang w:val="en-US"/>
        </w:rPr>
        <w:t xml:space="preserve"> have an Embassy/Consulate in India</w:t>
      </w:r>
      <w:r w:rsidR="00580C6B">
        <w:rPr>
          <w:rFonts w:ascii="Arial" w:hAnsi="Arial" w:cs="Arial"/>
          <w:sz w:val="22"/>
          <w:szCs w:val="22"/>
          <w:lang w:val="en-US"/>
        </w:rPr>
        <w:t xml:space="preserve"> and issue visas. </w:t>
      </w:r>
      <w:r w:rsidRPr="004B1F1E">
        <w:rPr>
          <w:rFonts w:ascii="Arial" w:hAnsi="Arial" w:cs="Arial"/>
          <w:sz w:val="22"/>
          <w:szCs w:val="22"/>
          <w:lang w:val="en-US"/>
        </w:rPr>
        <w:t>Schengen visa application for Liechtenstein shall be submitted at the Embassy of Switzerland in New Delhi</w:t>
      </w:r>
      <w:r w:rsidR="001A06A2">
        <w:rPr>
          <w:rFonts w:ascii="Arial" w:hAnsi="Arial" w:cs="Arial"/>
          <w:sz w:val="22"/>
          <w:szCs w:val="22"/>
          <w:lang w:val="en-US"/>
        </w:rPr>
        <w:t>.</w:t>
      </w:r>
    </w:p>
    <w:p w14:paraId="3451E66D" w14:textId="77777777" w:rsidR="00F271CB" w:rsidRDefault="00F271CB">
      <w:pPr>
        <w:jc w:val="both"/>
        <w:rPr>
          <w:rFonts w:ascii="Arial" w:hAnsi="Arial" w:cs="Arial"/>
          <w:sz w:val="22"/>
          <w:szCs w:val="22"/>
          <w:lang w:val="en-US"/>
        </w:rPr>
      </w:pPr>
    </w:p>
    <w:p w14:paraId="4D8A4CD6" w14:textId="5DD12DDF" w:rsidR="00F271CB" w:rsidRDefault="006C2E58">
      <w:pPr>
        <w:jc w:val="both"/>
        <w:rPr>
          <w:rFonts w:ascii="Arial" w:hAnsi="Arial" w:cs="Arial"/>
          <w:sz w:val="22"/>
          <w:szCs w:val="22"/>
          <w:lang w:val="en-US"/>
        </w:rPr>
      </w:pPr>
      <w:r>
        <w:rPr>
          <w:rFonts w:ascii="Arial" w:hAnsi="Arial" w:cs="Arial"/>
          <w:sz w:val="22"/>
          <w:szCs w:val="22"/>
          <w:lang w:val="en-US"/>
        </w:rPr>
        <w:t xml:space="preserve">Please note that applications can be submitted to an </w:t>
      </w:r>
      <w:r>
        <w:rPr>
          <w:rFonts w:ascii="Arial" w:hAnsi="Arial" w:cs="Arial"/>
          <w:b/>
          <w:bCs/>
          <w:sz w:val="22"/>
          <w:szCs w:val="22"/>
          <w:lang w:val="en-US"/>
        </w:rPr>
        <w:t>external service provider</w:t>
      </w:r>
      <w:r>
        <w:rPr>
          <w:rFonts w:ascii="Arial" w:hAnsi="Arial" w:cs="Arial"/>
          <w:sz w:val="22"/>
          <w:szCs w:val="22"/>
          <w:lang w:val="en-US"/>
        </w:rPr>
        <w:t xml:space="preserve">. You are encouraged to check the websites of relevant Schengen </w:t>
      </w:r>
      <w:r w:rsidR="006A6087">
        <w:rPr>
          <w:rFonts w:ascii="Arial" w:hAnsi="Arial" w:cs="Arial"/>
          <w:sz w:val="22"/>
          <w:szCs w:val="22"/>
          <w:lang w:val="en-US"/>
        </w:rPr>
        <w:t xml:space="preserve">Member States </w:t>
      </w:r>
      <w:r w:rsidR="001A06A2">
        <w:rPr>
          <w:rFonts w:ascii="Arial" w:hAnsi="Arial" w:cs="Arial"/>
          <w:sz w:val="22"/>
          <w:szCs w:val="22"/>
          <w:lang w:val="en-US"/>
        </w:rPr>
        <w:t xml:space="preserve">(links at the end of this document) </w:t>
      </w:r>
      <w:r>
        <w:rPr>
          <w:rFonts w:ascii="Arial" w:hAnsi="Arial" w:cs="Arial"/>
          <w:sz w:val="22"/>
          <w:szCs w:val="22"/>
          <w:lang w:val="en-US"/>
        </w:rPr>
        <w:t>in order to know where you can lodge your application.</w:t>
      </w:r>
    </w:p>
    <w:p w14:paraId="4DB27D51" w14:textId="77777777" w:rsidR="00F271CB" w:rsidRDefault="00F271CB">
      <w:pPr>
        <w:jc w:val="both"/>
        <w:rPr>
          <w:rFonts w:ascii="Arial" w:hAnsi="Arial" w:cs="Arial"/>
          <w:sz w:val="22"/>
          <w:szCs w:val="22"/>
          <w:lang w:val="en-US"/>
        </w:rPr>
      </w:pPr>
    </w:p>
    <w:p w14:paraId="537E6284" w14:textId="77777777" w:rsidR="00F271CB" w:rsidRDefault="006C2E58">
      <w:pPr>
        <w:jc w:val="both"/>
        <w:rPr>
          <w:rFonts w:ascii="Arial" w:hAnsi="Arial" w:cs="Arial"/>
          <w:b/>
          <w:sz w:val="22"/>
          <w:szCs w:val="22"/>
          <w:lang w:val="en-GB"/>
        </w:rPr>
      </w:pPr>
      <w:r>
        <w:rPr>
          <w:rFonts w:ascii="Arial" w:hAnsi="Arial" w:cs="Arial"/>
          <w:b/>
          <w:sz w:val="22"/>
          <w:szCs w:val="22"/>
          <w:lang w:val="en-GB"/>
        </w:rPr>
        <w:t>WHAT HAPPENS IF THE APPLICATION IS LODGED WITH THE MEMBER STATE OR THE CONSULATE THAT IS NOT COMPETENT FOR EXAMINING AND DECIDING ON MY APPLICATION?</w:t>
      </w:r>
    </w:p>
    <w:p w14:paraId="329656D8" w14:textId="77777777" w:rsidR="00F271CB" w:rsidRDefault="00F271CB">
      <w:pPr>
        <w:jc w:val="both"/>
        <w:rPr>
          <w:rFonts w:ascii="Arial" w:hAnsi="Arial" w:cs="Arial"/>
          <w:sz w:val="22"/>
          <w:szCs w:val="22"/>
          <w:lang w:val="en-GB"/>
        </w:rPr>
      </w:pPr>
    </w:p>
    <w:p w14:paraId="0CAEB0CB" w14:textId="150330D0" w:rsidR="00F271CB" w:rsidRPr="00A64152" w:rsidRDefault="006C2E58">
      <w:pPr>
        <w:jc w:val="both"/>
        <w:rPr>
          <w:rFonts w:ascii="Arial" w:hAnsi="Arial" w:cs="Arial"/>
          <w:b/>
          <w:sz w:val="22"/>
          <w:szCs w:val="22"/>
          <w:lang w:val="en-GB"/>
        </w:rPr>
      </w:pPr>
      <w:r>
        <w:rPr>
          <w:rFonts w:ascii="Arial" w:hAnsi="Arial" w:cs="Arial"/>
          <w:sz w:val="22"/>
          <w:szCs w:val="22"/>
          <w:lang w:val="en-GB"/>
        </w:rPr>
        <w:t>When an application has been lodged, the Consular post verifies whether it is competent for examining and deciding upon it. If it is not competent, it will, without delay, return the application form and any documents submitted by the applicant, reimburse the visa fee, and indicate which consulate is competent.</w:t>
      </w:r>
    </w:p>
    <w:p w14:paraId="24C117C4" w14:textId="77777777" w:rsidR="00F271CB" w:rsidRDefault="00F271CB">
      <w:pPr>
        <w:jc w:val="both"/>
        <w:rPr>
          <w:rFonts w:ascii="Arial" w:hAnsi="Arial" w:cs="Arial"/>
          <w:sz w:val="22"/>
          <w:szCs w:val="22"/>
          <w:lang w:val="en-GB"/>
        </w:rPr>
      </w:pPr>
    </w:p>
    <w:p w14:paraId="1EB980A3" w14:textId="77777777" w:rsidR="00F271CB" w:rsidRDefault="006C2E58">
      <w:pPr>
        <w:jc w:val="both"/>
        <w:rPr>
          <w:rFonts w:ascii="Arial" w:hAnsi="Arial" w:cs="Arial"/>
          <w:b/>
          <w:sz w:val="22"/>
          <w:szCs w:val="22"/>
          <w:lang w:val="en-GB"/>
        </w:rPr>
      </w:pPr>
      <w:r>
        <w:rPr>
          <w:rFonts w:ascii="Arial" w:hAnsi="Arial" w:cs="Arial"/>
          <w:b/>
          <w:sz w:val="22"/>
          <w:szCs w:val="22"/>
          <w:lang w:val="en-GB"/>
        </w:rPr>
        <w:t>VISA FEE</w:t>
      </w:r>
    </w:p>
    <w:p w14:paraId="4D88BD2A" w14:textId="77777777" w:rsidR="00F271CB" w:rsidRDefault="00F271CB">
      <w:pPr>
        <w:pStyle w:val="CM4"/>
        <w:jc w:val="both"/>
        <w:rPr>
          <w:rFonts w:ascii="Arial" w:hAnsi="Arial" w:cs="Arial"/>
          <w:color w:val="000000"/>
          <w:sz w:val="22"/>
          <w:szCs w:val="22"/>
          <w:lang w:val="en-GB"/>
        </w:rPr>
      </w:pPr>
    </w:p>
    <w:p w14:paraId="11CDC6D5" w14:textId="19583468" w:rsidR="00F271CB" w:rsidRPr="00311DE4" w:rsidRDefault="006C2E58">
      <w:pPr>
        <w:pStyle w:val="CM4"/>
        <w:jc w:val="both"/>
        <w:rPr>
          <w:lang w:val="en-GB"/>
        </w:rPr>
      </w:pPr>
      <w:r>
        <w:rPr>
          <w:rFonts w:ascii="Arial" w:hAnsi="Arial" w:cs="Arial"/>
          <w:color w:val="000000"/>
          <w:sz w:val="22"/>
          <w:szCs w:val="22"/>
          <w:lang w:val="en-GB"/>
        </w:rPr>
        <w:t>Applicant</w:t>
      </w:r>
      <w:r w:rsidR="0034140C">
        <w:rPr>
          <w:rFonts w:ascii="Arial" w:hAnsi="Arial" w:cs="Arial"/>
          <w:color w:val="000000"/>
          <w:sz w:val="22"/>
          <w:szCs w:val="22"/>
          <w:lang w:val="en-GB"/>
        </w:rPr>
        <w:t>s shall pay a visa fee of EUR 90</w:t>
      </w:r>
      <w:r>
        <w:rPr>
          <w:rFonts w:ascii="Arial" w:hAnsi="Arial" w:cs="Arial"/>
          <w:color w:val="000000"/>
          <w:sz w:val="22"/>
          <w:szCs w:val="22"/>
          <w:lang w:val="en-GB"/>
        </w:rPr>
        <w:t xml:space="preserve">. </w:t>
      </w:r>
    </w:p>
    <w:p w14:paraId="1E51934D" w14:textId="718F28AA" w:rsidR="00F271CB" w:rsidRPr="00311DE4" w:rsidRDefault="006C2E58">
      <w:pPr>
        <w:jc w:val="both"/>
        <w:rPr>
          <w:lang w:val="en-GB"/>
        </w:rPr>
      </w:pPr>
      <w:r>
        <w:rPr>
          <w:rFonts w:ascii="Arial" w:hAnsi="Arial" w:cs="Arial"/>
          <w:color w:val="000000"/>
          <w:sz w:val="22"/>
          <w:szCs w:val="22"/>
          <w:lang w:val="en-GB"/>
        </w:rPr>
        <w:t xml:space="preserve">Children from the age of six years and below the age of 12 years shall pay a </w:t>
      </w:r>
      <w:r w:rsidR="0034140C">
        <w:rPr>
          <w:rFonts w:ascii="Arial" w:hAnsi="Arial" w:cs="Arial"/>
          <w:color w:val="000000"/>
          <w:sz w:val="22"/>
          <w:szCs w:val="22"/>
          <w:lang w:val="en-GB"/>
        </w:rPr>
        <w:t>visa fee of EUR 45</w:t>
      </w:r>
      <w:r>
        <w:rPr>
          <w:rFonts w:ascii="Arial" w:hAnsi="Arial" w:cs="Arial"/>
          <w:color w:val="000000"/>
          <w:sz w:val="22"/>
          <w:szCs w:val="22"/>
          <w:lang w:val="en-GB"/>
        </w:rPr>
        <w:t>.</w:t>
      </w:r>
    </w:p>
    <w:p w14:paraId="1BF40551" w14:textId="63DB789E" w:rsidR="006C05F1" w:rsidRDefault="006C05F1" w:rsidP="006C05F1">
      <w:pPr>
        <w:pStyle w:val="Default"/>
        <w:jc w:val="both"/>
        <w:rPr>
          <w:rStyle w:val="hps"/>
          <w:rFonts w:ascii="Arial" w:hAnsi="Arial" w:cs="Arial"/>
          <w:color w:val="auto"/>
          <w:lang w:val="en-GB"/>
        </w:rPr>
      </w:pPr>
    </w:p>
    <w:p w14:paraId="7B7CC439" w14:textId="6DECF770" w:rsidR="00F271CB" w:rsidRDefault="006C2E58">
      <w:pPr>
        <w:pStyle w:val="Default"/>
        <w:jc w:val="both"/>
        <w:rPr>
          <w:rFonts w:ascii="Arial" w:hAnsi="Arial" w:cs="Arial"/>
          <w:b/>
          <w:bCs/>
          <w:color w:val="auto"/>
          <w:sz w:val="22"/>
          <w:szCs w:val="22"/>
          <w:lang w:val="en-GB"/>
        </w:rPr>
      </w:pPr>
      <w:r w:rsidRPr="00311DE4">
        <w:rPr>
          <w:rFonts w:ascii="Arial" w:hAnsi="Arial" w:cs="Arial"/>
          <w:sz w:val="22"/>
          <w:szCs w:val="22"/>
          <w:lang w:val="en-GB"/>
        </w:rPr>
        <w:t>Embassies have different policies in accepting local and/or Euro currencies for the payment of the visa fee</w:t>
      </w:r>
      <w:r w:rsidRPr="00311DE4">
        <w:rPr>
          <w:rFonts w:ascii="Arial" w:hAnsi="Arial" w:cs="Arial"/>
          <w:b/>
          <w:bCs/>
          <w:color w:val="auto"/>
          <w:sz w:val="22"/>
          <w:szCs w:val="22"/>
          <w:lang w:val="en-GB"/>
        </w:rPr>
        <w:t xml:space="preserve">. </w:t>
      </w:r>
      <w:r w:rsidRPr="00311DE4">
        <w:rPr>
          <w:rFonts w:ascii="Arial" w:hAnsi="Arial" w:cs="Arial"/>
          <w:bCs/>
          <w:color w:val="auto"/>
          <w:sz w:val="22"/>
          <w:szCs w:val="22"/>
          <w:lang w:val="en-GB"/>
        </w:rPr>
        <w:t>Some consulates also accept payment by credit card. Please refer to the information displayed</w:t>
      </w:r>
      <w:r w:rsidRPr="00311DE4">
        <w:rPr>
          <w:rFonts w:ascii="Arial" w:hAnsi="Arial" w:cs="Arial"/>
          <w:sz w:val="22"/>
          <w:szCs w:val="22"/>
          <w:lang w:val="en-GB"/>
        </w:rPr>
        <w:t xml:space="preserve"> on the relevant website of the </w:t>
      </w:r>
      <w:r w:rsidR="001A06A2">
        <w:rPr>
          <w:rFonts w:ascii="Arial" w:hAnsi="Arial" w:cs="Arial"/>
          <w:sz w:val="22"/>
          <w:szCs w:val="22"/>
          <w:lang w:val="en-GB"/>
        </w:rPr>
        <w:t xml:space="preserve">relevant Schengen </w:t>
      </w:r>
      <w:r w:rsidR="006A6087">
        <w:rPr>
          <w:rFonts w:ascii="Arial" w:hAnsi="Arial" w:cs="Arial"/>
          <w:sz w:val="22"/>
          <w:szCs w:val="22"/>
          <w:lang w:val="en-GB"/>
        </w:rPr>
        <w:t>Member States</w:t>
      </w:r>
      <w:r w:rsidRPr="00311DE4">
        <w:rPr>
          <w:rFonts w:ascii="Arial" w:hAnsi="Arial" w:cs="Arial"/>
          <w:b/>
          <w:bCs/>
          <w:color w:val="auto"/>
          <w:sz w:val="22"/>
          <w:szCs w:val="22"/>
          <w:lang w:val="en-GB"/>
        </w:rPr>
        <w:t xml:space="preserve">. </w:t>
      </w:r>
    </w:p>
    <w:p w14:paraId="6EFB46EA" w14:textId="4E658E4A" w:rsidR="00F271CB" w:rsidRDefault="00F271CB">
      <w:pPr>
        <w:keepNext/>
        <w:jc w:val="both"/>
        <w:rPr>
          <w:rFonts w:ascii="Arial" w:hAnsi="Arial" w:cs="Arial"/>
          <w:b/>
          <w:sz w:val="22"/>
          <w:szCs w:val="22"/>
          <w:lang w:val="en-GB"/>
        </w:rPr>
      </w:pPr>
    </w:p>
    <w:p w14:paraId="38DC67D5" w14:textId="77777777" w:rsidR="00F271CB" w:rsidRDefault="006C2E58">
      <w:pPr>
        <w:keepNext/>
        <w:jc w:val="both"/>
        <w:rPr>
          <w:rFonts w:ascii="Arial" w:hAnsi="Arial" w:cs="Arial"/>
          <w:b/>
          <w:sz w:val="22"/>
          <w:szCs w:val="22"/>
          <w:lang w:val="en-GB"/>
        </w:rPr>
      </w:pPr>
      <w:r>
        <w:rPr>
          <w:rFonts w:ascii="Arial" w:hAnsi="Arial" w:cs="Arial"/>
          <w:b/>
          <w:sz w:val="22"/>
          <w:szCs w:val="22"/>
          <w:lang w:val="en-GB"/>
        </w:rPr>
        <w:t xml:space="preserve">APPLICANTS </w:t>
      </w:r>
      <w:r>
        <w:rPr>
          <w:rFonts w:ascii="Arial" w:hAnsi="Arial" w:cs="Arial"/>
          <w:b/>
          <w:bCs/>
          <w:sz w:val="22"/>
          <w:szCs w:val="22"/>
          <w:lang w:val="en-GB" w:eastAsia="en-US"/>
        </w:rPr>
        <w:t>FOR WHOM THE VISA FEE IS WAIVED</w:t>
      </w:r>
      <w:r>
        <w:rPr>
          <w:rFonts w:ascii="Arial" w:hAnsi="Arial" w:cs="Arial"/>
          <w:b/>
          <w:sz w:val="22"/>
          <w:szCs w:val="22"/>
          <w:lang w:val="en-GB"/>
        </w:rPr>
        <w:t xml:space="preserve"> </w:t>
      </w:r>
    </w:p>
    <w:p w14:paraId="7A8834B6" w14:textId="77777777" w:rsidR="00F271CB" w:rsidRDefault="00F271CB">
      <w:pPr>
        <w:keepNext/>
        <w:jc w:val="both"/>
        <w:rPr>
          <w:rFonts w:ascii="Arial" w:hAnsi="Arial" w:cs="Arial"/>
          <w:b/>
          <w:sz w:val="22"/>
          <w:szCs w:val="22"/>
          <w:lang w:val="en-GB"/>
        </w:rPr>
      </w:pPr>
    </w:p>
    <w:p w14:paraId="565B1E41" w14:textId="77777777" w:rsidR="00F271CB" w:rsidRDefault="006C2E58">
      <w:pPr>
        <w:keepNext/>
        <w:numPr>
          <w:ilvl w:val="0"/>
          <w:numId w:val="5"/>
        </w:numPr>
        <w:jc w:val="both"/>
        <w:rPr>
          <w:rFonts w:ascii="Arial" w:hAnsi="Arial" w:cs="Arial"/>
          <w:sz w:val="22"/>
          <w:szCs w:val="22"/>
          <w:lang w:val="en-GB"/>
        </w:rPr>
      </w:pPr>
      <w:r>
        <w:rPr>
          <w:rFonts w:ascii="Arial" w:hAnsi="Arial" w:cs="Arial"/>
          <w:sz w:val="22"/>
          <w:szCs w:val="22"/>
          <w:lang w:val="en-GB"/>
        </w:rPr>
        <w:t>Children under six years;</w:t>
      </w:r>
    </w:p>
    <w:p w14:paraId="00A49270" w14:textId="77777777" w:rsidR="00F271CB" w:rsidRDefault="00F271CB">
      <w:pPr>
        <w:keepNext/>
        <w:jc w:val="both"/>
        <w:rPr>
          <w:rFonts w:ascii="Arial" w:hAnsi="Arial" w:cs="Arial"/>
          <w:sz w:val="22"/>
          <w:szCs w:val="22"/>
          <w:lang w:val="en-GB"/>
        </w:rPr>
      </w:pPr>
    </w:p>
    <w:p w14:paraId="4492789A" w14:textId="77777777" w:rsidR="00F271CB" w:rsidRDefault="006C2E58">
      <w:pPr>
        <w:numPr>
          <w:ilvl w:val="0"/>
          <w:numId w:val="5"/>
        </w:numPr>
        <w:jc w:val="both"/>
        <w:rPr>
          <w:rFonts w:ascii="Arial" w:hAnsi="Arial" w:cs="Arial"/>
          <w:sz w:val="22"/>
          <w:szCs w:val="22"/>
          <w:lang w:val="en-GB"/>
        </w:rPr>
      </w:pPr>
      <w:r>
        <w:rPr>
          <w:rFonts w:ascii="Arial" w:hAnsi="Arial" w:cs="Arial"/>
          <w:sz w:val="22"/>
          <w:szCs w:val="22"/>
          <w:lang w:val="en-GB"/>
        </w:rPr>
        <w:t>School pupils, students, postgraduate students and accompanying teachers who undertake stays for the purpose of study or educational training;</w:t>
      </w:r>
    </w:p>
    <w:p w14:paraId="42298257" w14:textId="77777777" w:rsidR="00F271CB" w:rsidRDefault="00F271CB">
      <w:pPr>
        <w:jc w:val="both"/>
        <w:rPr>
          <w:rFonts w:ascii="Arial" w:hAnsi="Arial" w:cs="Arial"/>
          <w:sz w:val="22"/>
          <w:szCs w:val="22"/>
          <w:lang w:val="en-GB"/>
        </w:rPr>
      </w:pPr>
    </w:p>
    <w:p w14:paraId="4D7A131B" w14:textId="77777777" w:rsidR="00F271CB" w:rsidRPr="00311DE4" w:rsidRDefault="006C2E58">
      <w:pPr>
        <w:numPr>
          <w:ilvl w:val="0"/>
          <w:numId w:val="5"/>
        </w:numPr>
        <w:jc w:val="both"/>
        <w:rPr>
          <w:lang w:val="en-GB"/>
        </w:rPr>
      </w:pPr>
      <w:r>
        <w:rPr>
          <w:rFonts w:ascii="Arial" w:hAnsi="Arial" w:cs="Arial"/>
          <w:sz w:val="22"/>
          <w:szCs w:val="22"/>
          <w:lang w:val="en-GB"/>
        </w:rPr>
        <w:t xml:space="preserve">Researchers as defined in Article 3(2) of </w:t>
      </w:r>
      <w:hyperlink r:id="rId14">
        <w:r>
          <w:rPr>
            <w:rStyle w:val="LienInternet"/>
            <w:rFonts w:ascii="Arial" w:hAnsi="Arial" w:cs="Arial"/>
            <w:sz w:val="22"/>
            <w:szCs w:val="22"/>
            <w:lang w:val="en-GB"/>
          </w:rPr>
          <w:t>Council Directive (EU) 2016/801</w:t>
        </w:r>
        <w:r>
          <w:rPr>
            <w:rStyle w:val="Ancredenotedebasdepage"/>
            <w:rFonts w:ascii="Arial" w:hAnsi="Arial" w:cs="Arial"/>
            <w:sz w:val="22"/>
            <w:szCs w:val="22"/>
            <w:lang w:val="en-GB"/>
          </w:rPr>
          <w:footnoteReference w:id="2"/>
        </w:r>
      </w:hyperlink>
      <w:r>
        <w:rPr>
          <w:rFonts w:ascii="Arial" w:hAnsi="Arial" w:cs="Arial"/>
          <w:sz w:val="22"/>
          <w:szCs w:val="22"/>
          <w:lang w:val="en-GB"/>
        </w:rPr>
        <w:t xml:space="preserve"> from third countries travelling for the purpose of carrying out scientific research or participating in a seminar or conference; </w:t>
      </w:r>
    </w:p>
    <w:p w14:paraId="5F3BC1EE" w14:textId="77777777" w:rsidR="00F271CB" w:rsidRDefault="00F271CB">
      <w:pPr>
        <w:jc w:val="both"/>
        <w:rPr>
          <w:rFonts w:ascii="Arial" w:hAnsi="Arial" w:cs="Arial"/>
          <w:sz w:val="22"/>
          <w:szCs w:val="22"/>
          <w:lang w:val="en-GB"/>
        </w:rPr>
      </w:pPr>
    </w:p>
    <w:p w14:paraId="128BC079" w14:textId="77777777" w:rsidR="00F271CB" w:rsidRPr="00311DE4" w:rsidRDefault="006C2E58">
      <w:pPr>
        <w:numPr>
          <w:ilvl w:val="0"/>
          <w:numId w:val="5"/>
        </w:numPr>
        <w:jc w:val="both"/>
        <w:rPr>
          <w:lang w:val="en-GB"/>
        </w:rPr>
      </w:pPr>
      <w:r>
        <w:rPr>
          <w:rFonts w:ascii="Arial" w:hAnsi="Arial" w:cs="Arial"/>
          <w:sz w:val="22"/>
          <w:szCs w:val="22"/>
          <w:lang w:val="en-GB"/>
        </w:rPr>
        <w:t>Representatives of non-profit organizations aged 25 years or less participating in seminars, conferences, sports, cultural or educational events organised by non-profit organisations.</w:t>
      </w:r>
    </w:p>
    <w:p w14:paraId="1663A2D9" w14:textId="77777777" w:rsidR="00F271CB" w:rsidRDefault="00F271CB">
      <w:pPr>
        <w:ind w:left="720"/>
        <w:jc w:val="both"/>
        <w:rPr>
          <w:rFonts w:ascii="Arial" w:hAnsi="Arial" w:cs="Arial"/>
          <w:sz w:val="22"/>
          <w:szCs w:val="22"/>
          <w:lang w:val="en-GB"/>
        </w:rPr>
      </w:pPr>
    </w:p>
    <w:p w14:paraId="076B1DDA" w14:textId="77777777" w:rsidR="00F271CB" w:rsidRDefault="006C2E58">
      <w:pPr>
        <w:jc w:val="both"/>
        <w:rPr>
          <w:rFonts w:ascii="Arial" w:hAnsi="Arial" w:cs="Arial"/>
          <w:sz w:val="22"/>
          <w:szCs w:val="22"/>
          <w:lang w:val="en-GB"/>
        </w:rPr>
      </w:pPr>
      <w:r>
        <w:rPr>
          <w:rFonts w:ascii="Arial" w:hAnsi="Arial" w:cs="Arial"/>
          <w:sz w:val="22"/>
          <w:szCs w:val="22"/>
          <w:lang w:val="en-GB"/>
        </w:rPr>
        <w:t xml:space="preserve">The visa fee </w:t>
      </w:r>
      <w:r>
        <w:rPr>
          <w:rFonts w:ascii="Arial" w:hAnsi="Arial" w:cs="Arial"/>
          <w:b/>
          <w:i/>
          <w:sz w:val="22"/>
          <w:szCs w:val="22"/>
          <w:lang w:val="en-GB"/>
        </w:rPr>
        <w:t>may</w:t>
      </w:r>
      <w:r>
        <w:rPr>
          <w:rFonts w:ascii="Arial" w:hAnsi="Arial" w:cs="Arial"/>
          <w:sz w:val="22"/>
          <w:szCs w:val="22"/>
          <w:lang w:val="en-GB"/>
        </w:rPr>
        <w:t xml:space="preserve"> be waived for applicants belonging to one of the following categories:</w:t>
      </w:r>
    </w:p>
    <w:p w14:paraId="3364DE75" w14:textId="77777777" w:rsidR="00F271CB" w:rsidRDefault="00F271CB">
      <w:pPr>
        <w:jc w:val="both"/>
        <w:rPr>
          <w:rFonts w:ascii="Arial" w:hAnsi="Arial" w:cs="Arial"/>
          <w:sz w:val="22"/>
          <w:szCs w:val="22"/>
          <w:lang w:val="en-GB"/>
        </w:rPr>
      </w:pPr>
    </w:p>
    <w:p w14:paraId="3FB6F310" w14:textId="77777777" w:rsidR="00F271CB" w:rsidRPr="00311DE4" w:rsidRDefault="006C2E58">
      <w:pPr>
        <w:numPr>
          <w:ilvl w:val="0"/>
          <w:numId w:val="6"/>
        </w:numPr>
        <w:jc w:val="both"/>
        <w:rPr>
          <w:lang w:val="en-GB"/>
        </w:rPr>
      </w:pPr>
      <w:r>
        <w:rPr>
          <w:rFonts w:ascii="Arial" w:hAnsi="Arial" w:cs="Arial"/>
          <w:sz w:val="22"/>
          <w:szCs w:val="22"/>
          <w:lang w:val="en-GB"/>
        </w:rPr>
        <w:t>Children from the age of six years and below the age of 18 years;</w:t>
      </w:r>
    </w:p>
    <w:p w14:paraId="68978E5E" w14:textId="77777777" w:rsidR="00F271CB" w:rsidRDefault="00F271CB">
      <w:pPr>
        <w:jc w:val="both"/>
        <w:rPr>
          <w:rFonts w:ascii="Arial" w:hAnsi="Arial" w:cs="Arial"/>
          <w:sz w:val="22"/>
          <w:szCs w:val="22"/>
          <w:lang w:val="en-GB"/>
        </w:rPr>
      </w:pPr>
    </w:p>
    <w:p w14:paraId="193D9906" w14:textId="77777777" w:rsidR="00F271CB" w:rsidRDefault="006C2E58">
      <w:pPr>
        <w:numPr>
          <w:ilvl w:val="0"/>
          <w:numId w:val="6"/>
        </w:numPr>
        <w:jc w:val="both"/>
        <w:rPr>
          <w:rFonts w:ascii="Arial" w:hAnsi="Arial" w:cs="Arial"/>
          <w:sz w:val="22"/>
          <w:szCs w:val="22"/>
          <w:lang w:val="en-GB"/>
        </w:rPr>
      </w:pPr>
      <w:r>
        <w:rPr>
          <w:rFonts w:ascii="Arial" w:hAnsi="Arial" w:cs="Arial"/>
          <w:sz w:val="22"/>
          <w:szCs w:val="22"/>
          <w:lang w:val="en-GB"/>
        </w:rPr>
        <w:t>Holders of diplomatic and service passports;</w:t>
      </w:r>
    </w:p>
    <w:p w14:paraId="6B242BBB" w14:textId="77777777" w:rsidR="00F271CB" w:rsidRDefault="00F271CB">
      <w:pPr>
        <w:jc w:val="both"/>
        <w:rPr>
          <w:rFonts w:ascii="Arial" w:hAnsi="Arial" w:cs="Arial"/>
          <w:sz w:val="22"/>
          <w:szCs w:val="22"/>
          <w:lang w:val="en-GB"/>
        </w:rPr>
      </w:pPr>
    </w:p>
    <w:p w14:paraId="65AE99BF" w14:textId="77777777" w:rsidR="00F271CB" w:rsidRDefault="006C2E58">
      <w:pPr>
        <w:numPr>
          <w:ilvl w:val="0"/>
          <w:numId w:val="6"/>
        </w:numPr>
        <w:jc w:val="both"/>
        <w:rPr>
          <w:rFonts w:ascii="Arial" w:hAnsi="Arial" w:cs="Arial"/>
          <w:sz w:val="22"/>
          <w:szCs w:val="22"/>
          <w:lang w:val="en-GB"/>
        </w:rPr>
      </w:pPr>
      <w:r>
        <w:rPr>
          <w:rFonts w:ascii="Arial" w:hAnsi="Arial" w:cs="Arial"/>
          <w:sz w:val="22"/>
          <w:szCs w:val="22"/>
          <w:lang w:val="en-GB"/>
        </w:rPr>
        <w:t>Participants aged 25 years or less in seminars, conferences, sports, cultural or educational events, organised by non-profit organisations.</w:t>
      </w:r>
    </w:p>
    <w:p w14:paraId="764D151E" w14:textId="77777777" w:rsidR="00F271CB" w:rsidRDefault="00F271CB">
      <w:pPr>
        <w:jc w:val="both"/>
        <w:rPr>
          <w:rFonts w:ascii="Arial" w:hAnsi="Arial" w:cs="Arial"/>
          <w:sz w:val="22"/>
          <w:szCs w:val="22"/>
          <w:lang w:val="en-GB"/>
        </w:rPr>
      </w:pPr>
    </w:p>
    <w:p w14:paraId="06300CD9" w14:textId="77777777" w:rsidR="00F271CB" w:rsidRDefault="006C2E58">
      <w:pPr>
        <w:jc w:val="both"/>
        <w:rPr>
          <w:rFonts w:ascii="Arial" w:hAnsi="Arial" w:cs="Arial"/>
          <w:sz w:val="22"/>
          <w:szCs w:val="22"/>
          <w:lang w:val="en-GB"/>
        </w:rPr>
      </w:pPr>
      <w:r>
        <w:rPr>
          <w:rFonts w:ascii="Arial" w:hAnsi="Arial" w:cs="Arial"/>
          <w:sz w:val="22"/>
          <w:szCs w:val="22"/>
          <w:lang w:val="en-GB"/>
        </w:rPr>
        <w:t xml:space="preserve">Information regarding visa fee waivers that </w:t>
      </w:r>
      <w:r>
        <w:rPr>
          <w:rFonts w:ascii="Arial" w:hAnsi="Arial" w:cs="Arial"/>
          <w:b/>
          <w:i/>
          <w:sz w:val="22"/>
          <w:szCs w:val="22"/>
          <w:lang w:val="en-GB"/>
        </w:rPr>
        <w:t>may</w:t>
      </w:r>
      <w:r>
        <w:rPr>
          <w:rFonts w:ascii="Arial" w:hAnsi="Arial" w:cs="Arial"/>
          <w:sz w:val="22"/>
          <w:szCs w:val="22"/>
          <w:lang w:val="en-GB"/>
        </w:rPr>
        <w:t xml:space="preserve"> be provided by Schengen states and </w:t>
      </w:r>
      <w:r>
        <w:rPr>
          <w:rFonts w:ascii="Arial" w:hAnsi="Arial" w:cs="Arial"/>
          <w:b/>
          <w:i/>
          <w:sz w:val="22"/>
          <w:szCs w:val="22"/>
          <w:lang w:val="en-GB"/>
        </w:rPr>
        <w:t>additional visa fee waivers</w:t>
      </w:r>
      <w:r>
        <w:rPr>
          <w:rFonts w:ascii="Arial" w:hAnsi="Arial" w:cs="Arial"/>
          <w:sz w:val="22"/>
          <w:szCs w:val="22"/>
          <w:lang w:val="en-GB"/>
        </w:rPr>
        <w:t xml:space="preserve"> for specific categories of applicants can be found on the web sites of the Member States below.</w:t>
      </w:r>
    </w:p>
    <w:p w14:paraId="7C699880" w14:textId="77777777" w:rsidR="00F271CB" w:rsidRDefault="00F271CB">
      <w:pPr>
        <w:jc w:val="both"/>
        <w:rPr>
          <w:rFonts w:ascii="Arial" w:hAnsi="Arial" w:cs="Arial"/>
          <w:sz w:val="22"/>
          <w:szCs w:val="22"/>
          <w:lang w:val="en-GB"/>
        </w:rPr>
      </w:pPr>
    </w:p>
    <w:p w14:paraId="7A0C6520" w14:textId="77777777" w:rsidR="00F271CB" w:rsidRDefault="00F271CB">
      <w:pPr>
        <w:jc w:val="both"/>
        <w:rPr>
          <w:rFonts w:ascii="Arial" w:hAnsi="Arial" w:cs="Arial"/>
          <w:sz w:val="22"/>
          <w:szCs w:val="22"/>
          <w:lang w:val="en-GB"/>
        </w:rPr>
      </w:pPr>
    </w:p>
    <w:p w14:paraId="48907BEE" w14:textId="77777777" w:rsidR="00F271CB" w:rsidRDefault="006C2E58">
      <w:pPr>
        <w:jc w:val="both"/>
        <w:rPr>
          <w:rFonts w:ascii="Arial" w:hAnsi="Arial" w:cs="Arial"/>
          <w:b/>
          <w:sz w:val="22"/>
          <w:szCs w:val="22"/>
          <w:lang w:val="en-GB"/>
        </w:rPr>
      </w:pPr>
      <w:r>
        <w:rPr>
          <w:rFonts w:ascii="Arial" w:hAnsi="Arial" w:cs="Arial"/>
          <w:b/>
          <w:sz w:val="22"/>
          <w:szCs w:val="22"/>
          <w:lang w:val="en-GB"/>
        </w:rPr>
        <w:lastRenderedPageBreak/>
        <w:t>HOW LONG BEFORE THE START OF THE INTENDED VISIT SHOULD I APPLY?</w:t>
      </w:r>
    </w:p>
    <w:p w14:paraId="69EF2450" w14:textId="77777777" w:rsidR="00F271CB" w:rsidRDefault="00F271CB">
      <w:pPr>
        <w:jc w:val="both"/>
        <w:rPr>
          <w:rFonts w:ascii="Arial" w:hAnsi="Arial" w:cs="Arial"/>
          <w:sz w:val="22"/>
          <w:szCs w:val="22"/>
          <w:lang w:val="en-GB"/>
        </w:rPr>
      </w:pPr>
    </w:p>
    <w:p w14:paraId="1650FC83" w14:textId="77777777" w:rsidR="00F271CB" w:rsidRPr="00311DE4" w:rsidRDefault="006C2E58">
      <w:pPr>
        <w:jc w:val="both"/>
        <w:rPr>
          <w:lang w:val="en-GB"/>
        </w:rPr>
      </w:pPr>
      <w:r>
        <w:rPr>
          <w:rFonts w:ascii="Arial" w:hAnsi="Arial" w:cs="Arial"/>
          <w:sz w:val="22"/>
          <w:szCs w:val="22"/>
          <w:lang w:val="en-GB"/>
        </w:rPr>
        <w:t xml:space="preserve">It is advisable to lodge the application </w:t>
      </w:r>
      <w:r>
        <w:rPr>
          <w:rFonts w:ascii="Arial" w:hAnsi="Arial" w:cs="Arial"/>
          <w:sz w:val="22"/>
          <w:szCs w:val="22"/>
          <w:lang w:val="en-GB" w:eastAsia="en-US"/>
        </w:rPr>
        <w:t>as early as possible and</w:t>
      </w:r>
      <w:r>
        <w:rPr>
          <w:rFonts w:ascii="Arial" w:hAnsi="Arial" w:cs="Arial"/>
          <w:sz w:val="22"/>
          <w:szCs w:val="22"/>
          <w:lang w:val="en-GB"/>
        </w:rPr>
        <w:t xml:space="preserve"> at least 15 calendar days before the intended visit. Please note that applications can be lodged no more than six months before the start of the intended visit (nine months for seafarers). </w:t>
      </w:r>
    </w:p>
    <w:p w14:paraId="3BF3F333" w14:textId="77777777" w:rsidR="00F271CB" w:rsidRDefault="00F271CB">
      <w:pPr>
        <w:jc w:val="both"/>
        <w:rPr>
          <w:rFonts w:ascii="Arial" w:hAnsi="Arial" w:cs="Arial"/>
          <w:sz w:val="22"/>
          <w:szCs w:val="22"/>
          <w:lang w:val="en-GB"/>
        </w:rPr>
      </w:pPr>
    </w:p>
    <w:p w14:paraId="18C5BB8E" w14:textId="77777777" w:rsidR="00F271CB" w:rsidRDefault="006C2E58">
      <w:pPr>
        <w:jc w:val="both"/>
        <w:rPr>
          <w:rFonts w:ascii="Arial" w:hAnsi="Arial" w:cs="Arial"/>
          <w:sz w:val="22"/>
          <w:szCs w:val="22"/>
          <w:lang w:val="en-GB"/>
        </w:rPr>
      </w:pPr>
      <w:r>
        <w:rPr>
          <w:rFonts w:ascii="Arial" w:hAnsi="Arial" w:cs="Arial"/>
          <w:sz w:val="22"/>
          <w:szCs w:val="22"/>
          <w:lang w:val="en-GB"/>
        </w:rPr>
        <w:t>Holders of a multiple-entry visa may lodge the application before the expiry of the visa valid for a period of at least six months.</w:t>
      </w:r>
    </w:p>
    <w:p w14:paraId="74B8E9C2" w14:textId="77777777" w:rsidR="00F271CB" w:rsidRDefault="00F271CB">
      <w:pPr>
        <w:jc w:val="both"/>
        <w:rPr>
          <w:rFonts w:ascii="Arial" w:hAnsi="Arial" w:cs="Arial"/>
          <w:sz w:val="22"/>
          <w:szCs w:val="22"/>
          <w:lang w:val="en-GB"/>
        </w:rPr>
      </w:pPr>
    </w:p>
    <w:p w14:paraId="74ECBA00" w14:textId="77777777" w:rsidR="00F271CB" w:rsidRDefault="00F271CB">
      <w:pPr>
        <w:jc w:val="both"/>
        <w:rPr>
          <w:rFonts w:ascii="Arial" w:hAnsi="Arial" w:cs="Arial"/>
          <w:sz w:val="22"/>
          <w:szCs w:val="22"/>
          <w:lang w:val="en-GB"/>
        </w:rPr>
      </w:pPr>
    </w:p>
    <w:p w14:paraId="38A87C06" w14:textId="77777777" w:rsidR="00F271CB" w:rsidRDefault="006C2E58">
      <w:pPr>
        <w:jc w:val="both"/>
        <w:rPr>
          <w:rFonts w:ascii="Arial" w:hAnsi="Arial" w:cs="Arial"/>
          <w:b/>
          <w:sz w:val="22"/>
          <w:szCs w:val="22"/>
          <w:lang w:val="en-GB"/>
        </w:rPr>
      </w:pPr>
      <w:r>
        <w:rPr>
          <w:rFonts w:ascii="Arial" w:hAnsi="Arial" w:cs="Arial"/>
          <w:b/>
          <w:sz w:val="22"/>
          <w:szCs w:val="22"/>
          <w:lang w:val="en-GB"/>
        </w:rPr>
        <w:t>DO I NEED AN APPOINTMENT FOR SUBMITTING MY APPLICATION?</w:t>
      </w:r>
    </w:p>
    <w:p w14:paraId="32AACCEB" w14:textId="77777777" w:rsidR="00F271CB" w:rsidRDefault="00F271CB">
      <w:pPr>
        <w:jc w:val="both"/>
        <w:rPr>
          <w:rFonts w:ascii="Arial" w:hAnsi="Arial" w:cs="Arial"/>
          <w:sz w:val="22"/>
          <w:szCs w:val="22"/>
          <w:lang w:val="en-GB"/>
        </w:rPr>
      </w:pPr>
    </w:p>
    <w:p w14:paraId="5D842BEF" w14:textId="51BFC62A" w:rsidR="00F271CB" w:rsidRDefault="006C2E58">
      <w:pPr>
        <w:jc w:val="both"/>
        <w:rPr>
          <w:rFonts w:ascii="Arial" w:hAnsi="Arial" w:cs="Arial"/>
          <w:sz w:val="22"/>
          <w:szCs w:val="22"/>
          <w:lang w:val="en-GB"/>
        </w:rPr>
      </w:pPr>
      <w:r>
        <w:rPr>
          <w:rFonts w:ascii="Arial" w:hAnsi="Arial" w:cs="Arial"/>
          <w:sz w:val="22"/>
          <w:szCs w:val="22"/>
          <w:lang w:val="en-GB"/>
        </w:rPr>
        <w:t xml:space="preserve">Applicants may be required to obtain an appointment for the lodging of an application. You are </w:t>
      </w:r>
      <w:r>
        <w:rPr>
          <w:rFonts w:ascii="Arial" w:hAnsi="Arial" w:cs="Arial"/>
          <w:sz w:val="22"/>
          <w:szCs w:val="22"/>
          <w:lang w:val="en-GB" w:eastAsia="en-US"/>
        </w:rPr>
        <w:t xml:space="preserve">invited to check the websites of the </w:t>
      </w:r>
      <w:r w:rsidR="006A6087">
        <w:rPr>
          <w:rFonts w:ascii="Arial" w:hAnsi="Arial" w:cs="Arial"/>
          <w:sz w:val="22"/>
          <w:szCs w:val="22"/>
          <w:lang w:val="en-GB" w:eastAsia="en-US"/>
        </w:rPr>
        <w:t xml:space="preserve">Schengen </w:t>
      </w:r>
      <w:r>
        <w:rPr>
          <w:rFonts w:ascii="Arial" w:hAnsi="Arial" w:cs="Arial"/>
          <w:sz w:val="22"/>
          <w:szCs w:val="22"/>
          <w:lang w:val="en-GB" w:eastAsia="en-US"/>
        </w:rPr>
        <w:t xml:space="preserve">Member States via </w:t>
      </w:r>
      <w:r>
        <w:rPr>
          <w:rFonts w:ascii="Arial" w:hAnsi="Arial" w:cs="Arial"/>
          <w:sz w:val="22"/>
          <w:szCs w:val="22"/>
          <w:lang w:val="en-GB"/>
        </w:rPr>
        <w:t>the links below.</w:t>
      </w:r>
    </w:p>
    <w:p w14:paraId="3296647D" w14:textId="77777777" w:rsidR="00F271CB" w:rsidRDefault="00F271CB">
      <w:pPr>
        <w:jc w:val="both"/>
        <w:rPr>
          <w:rFonts w:ascii="Arial" w:hAnsi="Arial" w:cs="Arial"/>
          <w:sz w:val="22"/>
          <w:szCs w:val="22"/>
          <w:lang w:val="en-GB"/>
        </w:rPr>
      </w:pPr>
    </w:p>
    <w:p w14:paraId="4E99E221" w14:textId="77777777" w:rsidR="00F271CB" w:rsidRDefault="00F271CB">
      <w:pPr>
        <w:jc w:val="both"/>
        <w:rPr>
          <w:rFonts w:ascii="Arial" w:hAnsi="Arial" w:cs="Arial"/>
          <w:sz w:val="22"/>
          <w:szCs w:val="22"/>
          <w:lang w:val="en-GB"/>
        </w:rPr>
      </w:pPr>
    </w:p>
    <w:p w14:paraId="0084FA36" w14:textId="77777777" w:rsidR="00F271CB" w:rsidRDefault="006C2E58">
      <w:pPr>
        <w:jc w:val="both"/>
        <w:rPr>
          <w:rFonts w:ascii="Arial" w:hAnsi="Arial" w:cs="Arial"/>
          <w:b/>
          <w:sz w:val="22"/>
          <w:szCs w:val="22"/>
          <w:lang w:val="en-GB"/>
        </w:rPr>
      </w:pPr>
      <w:r>
        <w:rPr>
          <w:rFonts w:ascii="Arial" w:hAnsi="Arial" w:cs="Arial"/>
          <w:b/>
          <w:sz w:val="22"/>
          <w:szCs w:val="22"/>
          <w:lang w:val="en-GB"/>
        </w:rPr>
        <w:t>WHAT SUPPORTING DOCUMENTS ARE TO BE ATTACHED TO MY APPLICATION?</w:t>
      </w:r>
    </w:p>
    <w:p w14:paraId="087FA484" w14:textId="77777777" w:rsidR="00F271CB" w:rsidRDefault="00F271CB">
      <w:pPr>
        <w:jc w:val="both"/>
        <w:rPr>
          <w:rFonts w:ascii="Arial" w:hAnsi="Arial" w:cs="Arial"/>
          <w:sz w:val="22"/>
          <w:szCs w:val="22"/>
          <w:lang w:val="en-GB"/>
        </w:rPr>
      </w:pPr>
    </w:p>
    <w:p w14:paraId="23D70697" w14:textId="7F05D7B3" w:rsidR="00F271CB" w:rsidRDefault="006C2E58">
      <w:pPr>
        <w:jc w:val="both"/>
        <w:rPr>
          <w:rFonts w:ascii="Arial" w:hAnsi="Arial" w:cs="Arial"/>
          <w:sz w:val="22"/>
          <w:szCs w:val="22"/>
          <w:lang w:val="en-GB"/>
        </w:rPr>
      </w:pPr>
      <w:r>
        <w:rPr>
          <w:rFonts w:ascii="Arial" w:hAnsi="Arial" w:cs="Arial"/>
          <w:sz w:val="22"/>
          <w:szCs w:val="22"/>
          <w:lang w:val="en-GB" w:eastAsia="en-US"/>
        </w:rPr>
        <w:t xml:space="preserve">Each applicant must submit a completed and signed application form, and present a set of supporting documents. Check the website of the </w:t>
      </w:r>
      <w:r w:rsidR="00970E76">
        <w:rPr>
          <w:rFonts w:ascii="Arial" w:hAnsi="Arial" w:cs="Arial"/>
          <w:sz w:val="22"/>
          <w:szCs w:val="22"/>
          <w:lang w:val="en-GB" w:eastAsia="en-US"/>
        </w:rPr>
        <w:t xml:space="preserve">Schengen </w:t>
      </w:r>
      <w:r w:rsidR="006A6087">
        <w:rPr>
          <w:rFonts w:ascii="Arial" w:hAnsi="Arial" w:cs="Arial"/>
          <w:sz w:val="22"/>
          <w:szCs w:val="22"/>
          <w:lang w:val="en-GB" w:eastAsia="en-US"/>
        </w:rPr>
        <w:t>Member States</w:t>
      </w:r>
      <w:r>
        <w:rPr>
          <w:rFonts w:ascii="Arial" w:hAnsi="Arial" w:cs="Arial"/>
          <w:sz w:val="22"/>
          <w:szCs w:val="22"/>
          <w:lang w:val="en-GB" w:eastAsia="en-US"/>
        </w:rPr>
        <w:t xml:space="preserve"> </w:t>
      </w:r>
      <w:r w:rsidR="00970E76">
        <w:rPr>
          <w:rFonts w:ascii="Arial" w:hAnsi="Arial" w:cs="Arial"/>
          <w:sz w:val="22"/>
          <w:szCs w:val="22"/>
          <w:lang w:val="en-GB" w:eastAsia="en-US"/>
        </w:rPr>
        <w:t>(</w:t>
      </w:r>
      <w:r>
        <w:rPr>
          <w:rFonts w:ascii="Arial" w:hAnsi="Arial" w:cs="Arial"/>
          <w:sz w:val="22"/>
          <w:szCs w:val="22"/>
          <w:lang w:val="en-GB" w:eastAsia="en-US"/>
        </w:rPr>
        <w:t>link</w:t>
      </w:r>
      <w:r w:rsidR="00BE584C">
        <w:rPr>
          <w:rFonts w:ascii="Arial" w:hAnsi="Arial" w:cs="Arial"/>
          <w:sz w:val="22"/>
          <w:szCs w:val="22"/>
          <w:lang w:val="en-GB" w:eastAsia="en-US"/>
        </w:rPr>
        <w:t>s</w:t>
      </w:r>
      <w:r w:rsidR="00970E76">
        <w:rPr>
          <w:rFonts w:ascii="Arial" w:hAnsi="Arial" w:cs="Arial"/>
          <w:sz w:val="22"/>
          <w:szCs w:val="22"/>
          <w:lang w:val="en-GB" w:eastAsia="en-US"/>
        </w:rPr>
        <w:t xml:space="preserve"> at the end of th</w:t>
      </w:r>
      <w:r w:rsidR="00BE584C">
        <w:rPr>
          <w:rFonts w:ascii="Arial" w:hAnsi="Arial" w:cs="Arial"/>
          <w:sz w:val="22"/>
          <w:szCs w:val="22"/>
          <w:lang w:val="en-GB" w:eastAsia="en-US"/>
        </w:rPr>
        <w:t>is</w:t>
      </w:r>
      <w:r w:rsidR="00970E76">
        <w:rPr>
          <w:rFonts w:ascii="Arial" w:hAnsi="Arial" w:cs="Arial"/>
          <w:sz w:val="22"/>
          <w:szCs w:val="22"/>
          <w:lang w:val="en-GB" w:eastAsia="en-US"/>
        </w:rPr>
        <w:t xml:space="preserve"> document)</w:t>
      </w:r>
      <w:r>
        <w:rPr>
          <w:rFonts w:ascii="Arial" w:hAnsi="Arial" w:cs="Arial"/>
          <w:sz w:val="22"/>
          <w:szCs w:val="22"/>
          <w:lang w:val="en-GB" w:eastAsia="en-US"/>
        </w:rPr>
        <w:t xml:space="preserve"> for the application form and supporting documents.</w:t>
      </w:r>
    </w:p>
    <w:p w14:paraId="0B249B66" w14:textId="77777777" w:rsidR="00F271CB" w:rsidRDefault="00F271CB">
      <w:pPr>
        <w:jc w:val="both"/>
        <w:rPr>
          <w:rFonts w:ascii="Arial" w:hAnsi="Arial" w:cs="Arial"/>
          <w:strike/>
          <w:sz w:val="22"/>
          <w:szCs w:val="22"/>
          <w:lang w:val="en-GB"/>
        </w:rPr>
      </w:pPr>
    </w:p>
    <w:p w14:paraId="166A4D4B" w14:textId="77777777" w:rsidR="00F271CB" w:rsidRDefault="006C2E58">
      <w:pPr>
        <w:jc w:val="both"/>
        <w:rPr>
          <w:rFonts w:ascii="Arial" w:hAnsi="Arial" w:cs="Arial"/>
          <w:sz w:val="22"/>
          <w:szCs w:val="22"/>
          <w:lang w:val="en-GB"/>
        </w:rPr>
      </w:pPr>
      <w:r>
        <w:rPr>
          <w:rFonts w:ascii="Arial" w:hAnsi="Arial" w:cs="Arial"/>
          <w:sz w:val="22"/>
          <w:szCs w:val="22"/>
          <w:lang w:val="en-GB"/>
        </w:rPr>
        <w:t xml:space="preserve">Please note that during the examination of your application the consular post may </w:t>
      </w:r>
      <w:r>
        <w:rPr>
          <w:rFonts w:ascii="Arial" w:hAnsi="Arial" w:cs="Arial"/>
          <w:sz w:val="22"/>
          <w:szCs w:val="22"/>
          <w:lang w:val="en-GB" w:eastAsia="en-US"/>
        </w:rPr>
        <w:t xml:space="preserve">in individual cases </w:t>
      </w:r>
      <w:r>
        <w:rPr>
          <w:rFonts w:ascii="Arial" w:hAnsi="Arial" w:cs="Arial"/>
          <w:sz w:val="22"/>
          <w:szCs w:val="22"/>
          <w:lang w:val="en-GB"/>
        </w:rPr>
        <w:t>request additional documents and you may be called for an interview.</w:t>
      </w:r>
    </w:p>
    <w:p w14:paraId="0723FF0B" w14:textId="77777777" w:rsidR="00F271CB" w:rsidRDefault="00F271CB">
      <w:pPr>
        <w:jc w:val="both"/>
        <w:rPr>
          <w:rFonts w:ascii="Arial" w:hAnsi="Arial" w:cs="Arial"/>
          <w:b/>
          <w:sz w:val="22"/>
          <w:szCs w:val="22"/>
          <w:lang w:val="en-GB"/>
        </w:rPr>
      </w:pPr>
    </w:p>
    <w:p w14:paraId="0AFBFB17" w14:textId="77777777" w:rsidR="00311DE4" w:rsidRPr="00311DE4" w:rsidRDefault="006C2E58">
      <w:pPr>
        <w:jc w:val="both"/>
        <w:rPr>
          <w:lang w:val="en-GB"/>
        </w:rPr>
      </w:pPr>
      <w:r>
        <w:rPr>
          <w:rFonts w:ascii="Arial" w:hAnsi="Arial" w:cs="Arial"/>
          <w:b/>
          <w:sz w:val="22"/>
          <w:szCs w:val="22"/>
          <w:lang w:val="en-GB"/>
        </w:rPr>
        <w:t>TRAVEL MEDICAL INSURANCE</w:t>
      </w:r>
    </w:p>
    <w:p w14:paraId="7FDC5205" w14:textId="77777777" w:rsidR="00F271CB" w:rsidRDefault="00F271CB">
      <w:pPr>
        <w:jc w:val="both"/>
        <w:rPr>
          <w:rFonts w:ascii="Arial" w:hAnsi="Arial" w:cs="Arial"/>
          <w:b/>
          <w:sz w:val="22"/>
          <w:szCs w:val="22"/>
          <w:lang w:val="en-GB"/>
        </w:rPr>
      </w:pPr>
    </w:p>
    <w:p w14:paraId="424375E7" w14:textId="77777777" w:rsidR="00F271CB" w:rsidRDefault="006C2E58">
      <w:pPr>
        <w:jc w:val="both"/>
        <w:rPr>
          <w:rFonts w:ascii="Arial" w:hAnsi="Arial" w:cs="Arial"/>
          <w:sz w:val="22"/>
          <w:szCs w:val="22"/>
          <w:lang w:val="en-GB" w:eastAsia="en-US"/>
        </w:rPr>
      </w:pPr>
      <w:r>
        <w:rPr>
          <w:rFonts w:ascii="Arial" w:hAnsi="Arial" w:cs="Arial"/>
          <w:sz w:val="22"/>
          <w:szCs w:val="22"/>
          <w:lang w:val="en-GB" w:eastAsia="en-US"/>
        </w:rPr>
        <w:t xml:space="preserve">Applicants </w:t>
      </w:r>
      <w:r w:rsidR="00311DE4">
        <w:rPr>
          <w:rFonts w:ascii="Arial" w:hAnsi="Arial" w:cs="Arial"/>
          <w:sz w:val="22"/>
          <w:szCs w:val="22"/>
          <w:lang w:val="en-GB" w:eastAsia="en-US"/>
        </w:rPr>
        <w:t xml:space="preserve">for one or two entries </w:t>
      </w:r>
      <w:r>
        <w:rPr>
          <w:rFonts w:ascii="Arial" w:hAnsi="Arial" w:cs="Arial"/>
          <w:sz w:val="22"/>
          <w:szCs w:val="22"/>
          <w:lang w:val="en-GB" w:eastAsia="en-US"/>
        </w:rPr>
        <w:t>must also prove that they are in possession of adequate and valid travel medical insurance, covering emergency medical, hospitalisation and repatriation (including in case of death). The minimum cover should be of 30</w:t>
      </w:r>
      <w:r w:rsidR="00844344">
        <w:rPr>
          <w:rFonts w:ascii="Arial" w:hAnsi="Arial" w:cs="Arial"/>
          <w:sz w:val="22"/>
          <w:szCs w:val="22"/>
          <w:lang w:val="en-GB" w:eastAsia="en-US"/>
        </w:rPr>
        <w:t>,</w:t>
      </w:r>
      <w:r>
        <w:rPr>
          <w:rFonts w:ascii="Arial" w:hAnsi="Arial" w:cs="Arial"/>
          <w:sz w:val="22"/>
          <w:szCs w:val="22"/>
          <w:lang w:val="en-GB" w:eastAsia="en-US"/>
        </w:rPr>
        <w:t>000 EUR. This insurance must be valid for the entire Schengen area and throughout the duration of the stay.</w:t>
      </w:r>
    </w:p>
    <w:p w14:paraId="310EE653" w14:textId="77777777" w:rsidR="00311DE4" w:rsidRDefault="00311DE4">
      <w:pPr>
        <w:jc w:val="both"/>
        <w:rPr>
          <w:rFonts w:ascii="Arial" w:hAnsi="Arial" w:cs="Arial"/>
          <w:sz w:val="22"/>
          <w:szCs w:val="22"/>
          <w:lang w:val="en-GB" w:eastAsia="en-US"/>
        </w:rPr>
      </w:pPr>
    </w:p>
    <w:p w14:paraId="23A6DBF7" w14:textId="77777777" w:rsidR="00311DE4" w:rsidRPr="00311DE4" w:rsidRDefault="00311DE4">
      <w:pPr>
        <w:jc w:val="both"/>
        <w:rPr>
          <w:rFonts w:ascii="Arial" w:hAnsi="Arial" w:cs="Arial"/>
          <w:sz w:val="22"/>
          <w:szCs w:val="22"/>
          <w:lang w:val="en-GB" w:eastAsia="en-US"/>
        </w:rPr>
      </w:pPr>
      <w:r w:rsidRPr="00E0653A">
        <w:rPr>
          <w:rFonts w:ascii="Arial" w:hAnsi="Arial" w:cs="Arial"/>
          <w:sz w:val="22"/>
          <w:szCs w:val="22"/>
          <w:lang w:val="en-GB" w:eastAsia="en-US"/>
        </w:rPr>
        <w:t xml:space="preserve">Applicants for a uniform </w:t>
      </w:r>
      <w:r w:rsidR="00844344" w:rsidRPr="00E0653A">
        <w:rPr>
          <w:rFonts w:ascii="Arial" w:hAnsi="Arial" w:cs="Arial"/>
          <w:sz w:val="22"/>
          <w:szCs w:val="22"/>
          <w:lang w:val="en-GB" w:eastAsia="en-US"/>
        </w:rPr>
        <w:t>v</w:t>
      </w:r>
      <w:r w:rsidRPr="00E0653A">
        <w:rPr>
          <w:rFonts w:ascii="Arial" w:hAnsi="Arial" w:cs="Arial"/>
          <w:sz w:val="22"/>
          <w:szCs w:val="22"/>
          <w:lang w:val="en-GB" w:eastAsia="en-US"/>
        </w:rPr>
        <w:t xml:space="preserve">isa for more than two entries (multiple entries) shall be in possession of travel medical insurance covering their stays; at the time of application, they need to prove that they have a travel medical insurance covering the period </w:t>
      </w:r>
      <w:r w:rsidR="00844344" w:rsidRPr="00E0653A">
        <w:rPr>
          <w:rFonts w:ascii="Arial" w:hAnsi="Arial" w:cs="Arial"/>
          <w:sz w:val="22"/>
          <w:szCs w:val="22"/>
          <w:lang w:val="en-GB" w:eastAsia="en-US"/>
        </w:rPr>
        <w:t>o</w:t>
      </w:r>
      <w:r w:rsidRPr="00E0653A">
        <w:rPr>
          <w:rFonts w:ascii="Arial" w:hAnsi="Arial" w:cs="Arial"/>
          <w:sz w:val="22"/>
          <w:szCs w:val="22"/>
          <w:lang w:val="en-GB" w:eastAsia="en-US"/>
        </w:rPr>
        <w:t>f their first intended visit</w:t>
      </w:r>
      <w:r w:rsidR="00844344" w:rsidRPr="00E0653A">
        <w:rPr>
          <w:rFonts w:ascii="Arial" w:hAnsi="Arial" w:cs="Arial"/>
          <w:sz w:val="22"/>
          <w:szCs w:val="22"/>
          <w:lang w:val="en-GB" w:eastAsia="en-US"/>
        </w:rPr>
        <w:t xml:space="preserve">, </w:t>
      </w:r>
      <w:r w:rsidRPr="00E0653A">
        <w:rPr>
          <w:rFonts w:ascii="Arial" w:hAnsi="Arial" w:cs="Arial"/>
          <w:sz w:val="22"/>
          <w:szCs w:val="22"/>
          <w:lang w:val="en-GB" w:eastAsia="en-US"/>
        </w:rPr>
        <w:t>and sign the related statement in the application form.</w:t>
      </w:r>
    </w:p>
    <w:p w14:paraId="53515617" w14:textId="77777777" w:rsidR="00F271CB" w:rsidRDefault="00311DE4">
      <w:pPr>
        <w:jc w:val="both"/>
        <w:rPr>
          <w:rFonts w:ascii="Arial" w:hAnsi="Arial" w:cs="Arial"/>
          <w:b/>
          <w:sz w:val="22"/>
          <w:szCs w:val="22"/>
          <w:lang w:val="en-GB"/>
        </w:rPr>
      </w:pPr>
      <w:r w:rsidRPr="00311DE4" w:rsidDel="00311DE4">
        <w:rPr>
          <w:lang w:val="en-GB"/>
        </w:rPr>
        <w:t xml:space="preserve"> </w:t>
      </w:r>
    </w:p>
    <w:p w14:paraId="72609582" w14:textId="77777777" w:rsidR="00F271CB" w:rsidRDefault="006C2E58" w:rsidP="00311DE4">
      <w:pPr>
        <w:jc w:val="both"/>
        <w:rPr>
          <w:rFonts w:ascii="Arial" w:hAnsi="Arial" w:cs="Arial"/>
          <w:b/>
          <w:sz w:val="22"/>
          <w:szCs w:val="22"/>
          <w:lang w:val="en-GB"/>
        </w:rPr>
      </w:pPr>
      <w:r>
        <w:rPr>
          <w:rFonts w:ascii="Arial" w:hAnsi="Arial" w:cs="Arial"/>
          <w:b/>
          <w:sz w:val="22"/>
          <w:szCs w:val="22"/>
          <w:lang w:val="en-GB"/>
        </w:rPr>
        <w:t>BIOMETRICS COLLECTION</w:t>
      </w:r>
    </w:p>
    <w:p w14:paraId="7E547E4E" w14:textId="77777777" w:rsidR="00F271CB" w:rsidRDefault="00F271CB">
      <w:pPr>
        <w:keepNext/>
        <w:jc w:val="both"/>
        <w:rPr>
          <w:rFonts w:ascii="Arial" w:hAnsi="Arial" w:cs="Arial"/>
          <w:sz w:val="22"/>
          <w:szCs w:val="22"/>
          <w:lang w:val="en-GB"/>
        </w:rPr>
      </w:pPr>
    </w:p>
    <w:p w14:paraId="0A7E6DB3" w14:textId="77777777" w:rsidR="00F271CB" w:rsidRPr="00311DE4" w:rsidRDefault="006C2E58">
      <w:pPr>
        <w:keepNext/>
        <w:jc w:val="both"/>
        <w:rPr>
          <w:lang w:val="en-GB"/>
        </w:rPr>
      </w:pPr>
      <w:r>
        <w:rPr>
          <w:rFonts w:ascii="Arial" w:hAnsi="Arial" w:cs="Arial"/>
          <w:sz w:val="22"/>
          <w:szCs w:val="22"/>
          <w:lang w:val="en-GB"/>
        </w:rPr>
        <w:t>All Schengen visa applicants in India have to appear in person in order to provide biometric data (fingerprints and digital photography).</w:t>
      </w:r>
    </w:p>
    <w:p w14:paraId="2F432D24" w14:textId="77777777" w:rsidR="00F271CB" w:rsidRDefault="00F271CB">
      <w:pPr>
        <w:jc w:val="both"/>
        <w:rPr>
          <w:rFonts w:ascii="Arial" w:hAnsi="Arial" w:cs="Arial"/>
          <w:sz w:val="22"/>
          <w:szCs w:val="22"/>
          <w:lang w:val="en-GB"/>
        </w:rPr>
      </w:pPr>
    </w:p>
    <w:p w14:paraId="3F279200" w14:textId="77777777" w:rsidR="00F271CB" w:rsidRPr="00311DE4" w:rsidRDefault="006C2E58">
      <w:pPr>
        <w:jc w:val="both"/>
        <w:rPr>
          <w:lang w:val="en-GB"/>
        </w:rPr>
      </w:pPr>
      <w:r>
        <w:rPr>
          <w:rFonts w:ascii="Arial" w:hAnsi="Arial" w:cs="Arial"/>
          <w:sz w:val="22"/>
          <w:szCs w:val="22"/>
          <w:lang w:val="en-GB"/>
        </w:rPr>
        <w:t xml:space="preserve">The photograph can be digitally taken at the time of the application or scanned from a recent one, if conform to </w:t>
      </w:r>
      <w:hyperlink r:id="rId15">
        <w:r>
          <w:rPr>
            <w:rStyle w:val="LienInternet"/>
            <w:rFonts w:ascii="Arial" w:hAnsi="Arial" w:cs="Arial"/>
            <w:sz w:val="22"/>
            <w:szCs w:val="22"/>
            <w:lang w:val="en-GB"/>
          </w:rPr>
          <w:t>ICAO standards</w:t>
        </w:r>
        <w:r>
          <w:rPr>
            <w:rStyle w:val="Ancredenotedebasdepage"/>
            <w:rFonts w:ascii="Arial" w:hAnsi="Arial" w:cs="Arial"/>
            <w:sz w:val="22"/>
            <w:szCs w:val="22"/>
            <w:lang w:val="en-GB"/>
          </w:rPr>
          <w:footnoteReference w:id="3"/>
        </w:r>
      </w:hyperlink>
      <w:r>
        <w:rPr>
          <w:rFonts w:ascii="Arial" w:hAnsi="Arial" w:cs="Arial"/>
          <w:sz w:val="22"/>
          <w:szCs w:val="22"/>
          <w:lang w:val="en-GB"/>
        </w:rPr>
        <w:t xml:space="preserve">. </w:t>
      </w:r>
    </w:p>
    <w:p w14:paraId="6C18CE42" w14:textId="77777777" w:rsidR="00F271CB" w:rsidRDefault="00F271CB">
      <w:pPr>
        <w:jc w:val="both"/>
        <w:rPr>
          <w:rFonts w:ascii="Arial" w:hAnsi="Arial" w:cs="Arial"/>
          <w:sz w:val="22"/>
          <w:szCs w:val="22"/>
          <w:lang w:val="en-GB"/>
        </w:rPr>
      </w:pPr>
    </w:p>
    <w:p w14:paraId="0EADA607" w14:textId="0F0557B1" w:rsidR="00F271CB" w:rsidRDefault="006C2E58">
      <w:pPr>
        <w:jc w:val="both"/>
        <w:rPr>
          <w:rFonts w:ascii="Arial" w:hAnsi="Arial" w:cs="Arial"/>
          <w:sz w:val="22"/>
          <w:szCs w:val="22"/>
          <w:lang w:val="en-GB"/>
        </w:rPr>
      </w:pPr>
      <w:r>
        <w:rPr>
          <w:rFonts w:ascii="Arial" w:hAnsi="Arial" w:cs="Arial"/>
          <w:sz w:val="22"/>
          <w:szCs w:val="22"/>
          <w:lang w:val="en-GB"/>
        </w:rPr>
        <w:t xml:space="preserve">For subsequent applications </w:t>
      </w:r>
      <w:r w:rsidR="00844344">
        <w:rPr>
          <w:rFonts w:ascii="Arial" w:hAnsi="Arial" w:cs="Arial"/>
          <w:sz w:val="22"/>
          <w:szCs w:val="22"/>
          <w:lang w:val="en-GB"/>
        </w:rPr>
        <w:t>(</w:t>
      </w:r>
      <w:r>
        <w:rPr>
          <w:rFonts w:ascii="Arial" w:hAnsi="Arial" w:cs="Arial"/>
          <w:sz w:val="22"/>
          <w:szCs w:val="22"/>
          <w:lang w:val="en-GB"/>
        </w:rPr>
        <w:t>within 5 years</w:t>
      </w:r>
      <w:r w:rsidR="00844344">
        <w:rPr>
          <w:rFonts w:ascii="Arial" w:hAnsi="Arial" w:cs="Arial"/>
          <w:sz w:val="22"/>
          <w:szCs w:val="22"/>
          <w:lang w:val="en-GB"/>
        </w:rPr>
        <w:t>),</w:t>
      </w:r>
      <w:r>
        <w:rPr>
          <w:rFonts w:ascii="Arial" w:hAnsi="Arial" w:cs="Arial"/>
          <w:sz w:val="22"/>
          <w:szCs w:val="22"/>
          <w:lang w:val="en-GB"/>
        </w:rPr>
        <w:t xml:space="preserve"> the fingerprints can be copied from the previous application file. </w:t>
      </w:r>
    </w:p>
    <w:p w14:paraId="36C70B52" w14:textId="77777777" w:rsidR="00F271CB" w:rsidRDefault="00F271CB">
      <w:pPr>
        <w:jc w:val="both"/>
        <w:rPr>
          <w:rFonts w:ascii="Arial" w:hAnsi="Arial" w:cs="Arial"/>
          <w:sz w:val="22"/>
          <w:szCs w:val="22"/>
          <w:lang w:val="en-GB"/>
        </w:rPr>
      </w:pPr>
    </w:p>
    <w:p w14:paraId="0D0A2C26" w14:textId="77777777" w:rsidR="00F271CB" w:rsidRDefault="006C2E58">
      <w:pPr>
        <w:jc w:val="both"/>
        <w:rPr>
          <w:rFonts w:ascii="Arial" w:hAnsi="Arial" w:cs="Arial"/>
          <w:sz w:val="22"/>
          <w:szCs w:val="22"/>
          <w:lang w:val="en-GB"/>
        </w:rPr>
      </w:pPr>
      <w:r>
        <w:rPr>
          <w:rFonts w:ascii="Arial" w:hAnsi="Arial" w:cs="Arial"/>
          <w:sz w:val="22"/>
          <w:szCs w:val="22"/>
          <w:lang w:val="en-GB"/>
        </w:rPr>
        <w:t>In case of reasonable doubt regarding the identity of the applicant, the consulate will collect again fingerprints within the 5 year</w:t>
      </w:r>
      <w:r w:rsidR="00844344">
        <w:rPr>
          <w:rFonts w:ascii="Arial" w:hAnsi="Arial" w:cs="Arial"/>
          <w:sz w:val="22"/>
          <w:szCs w:val="22"/>
          <w:lang w:val="en-GB"/>
        </w:rPr>
        <w:t>-</w:t>
      </w:r>
      <w:r>
        <w:rPr>
          <w:rFonts w:ascii="Arial" w:hAnsi="Arial" w:cs="Arial"/>
          <w:sz w:val="22"/>
          <w:szCs w:val="22"/>
          <w:lang w:val="en-GB"/>
        </w:rPr>
        <w:t>period specified above. Furthermore, the applicant may request that they be collected if, at the time when the application is lodged, it cannot be immediately confirmed that the fingerprints were collected within this 5 years period.</w:t>
      </w:r>
    </w:p>
    <w:p w14:paraId="5A4C5BBC" w14:textId="77777777" w:rsidR="00F271CB" w:rsidRDefault="00F271CB">
      <w:pPr>
        <w:jc w:val="both"/>
        <w:rPr>
          <w:rFonts w:ascii="Arial" w:hAnsi="Arial" w:cs="Arial"/>
          <w:sz w:val="22"/>
          <w:szCs w:val="22"/>
          <w:lang w:val="en-GB"/>
        </w:rPr>
      </w:pPr>
    </w:p>
    <w:p w14:paraId="3E682266" w14:textId="55C6E0B5" w:rsidR="00F271CB" w:rsidRDefault="006C2E58">
      <w:pPr>
        <w:jc w:val="both"/>
        <w:rPr>
          <w:rFonts w:ascii="Arial" w:hAnsi="Arial" w:cs="Arial"/>
          <w:sz w:val="22"/>
          <w:szCs w:val="22"/>
          <w:lang w:val="en-GB"/>
        </w:rPr>
      </w:pPr>
      <w:r>
        <w:rPr>
          <w:rFonts w:ascii="Arial" w:hAnsi="Arial" w:cs="Arial"/>
          <w:sz w:val="22"/>
          <w:szCs w:val="22"/>
          <w:lang w:val="en-GB"/>
        </w:rPr>
        <w:t xml:space="preserve">Visa applicants' biometric data can be collected by Schengen </w:t>
      </w:r>
      <w:r w:rsidR="006A6087">
        <w:rPr>
          <w:rFonts w:ascii="Arial" w:hAnsi="Arial" w:cs="Arial"/>
          <w:sz w:val="22"/>
          <w:szCs w:val="22"/>
          <w:lang w:val="en-GB"/>
        </w:rPr>
        <w:t xml:space="preserve">Member </w:t>
      </w:r>
      <w:r>
        <w:rPr>
          <w:rFonts w:ascii="Arial" w:hAnsi="Arial" w:cs="Arial"/>
          <w:sz w:val="22"/>
          <w:szCs w:val="22"/>
          <w:lang w:val="en-GB"/>
        </w:rPr>
        <w:t>States' consulates and external service providers but not commercial intermediaries (e.g. travel agencies).</w:t>
      </w:r>
    </w:p>
    <w:p w14:paraId="3BFC7A7F" w14:textId="77777777" w:rsidR="00F271CB" w:rsidRDefault="00F271CB">
      <w:pPr>
        <w:jc w:val="both"/>
        <w:rPr>
          <w:rFonts w:ascii="Arial" w:hAnsi="Arial" w:cs="Arial"/>
          <w:sz w:val="22"/>
          <w:szCs w:val="22"/>
          <w:lang w:val="en-GB"/>
        </w:rPr>
      </w:pPr>
    </w:p>
    <w:p w14:paraId="5FF43300" w14:textId="77777777" w:rsidR="00F271CB" w:rsidRDefault="00F271CB">
      <w:pPr>
        <w:jc w:val="both"/>
        <w:rPr>
          <w:rFonts w:ascii="Arial" w:hAnsi="Arial" w:cs="Arial"/>
          <w:b/>
          <w:sz w:val="22"/>
          <w:szCs w:val="22"/>
          <w:lang w:val="en-GB"/>
        </w:rPr>
      </w:pPr>
    </w:p>
    <w:p w14:paraId="3655712D" w14:textId="77777777" w:rsidR="00F271CB" w:rsidRDefault="006C2E58">
      <w:pPr>
        <w:jc w:val="both"/>
        <w:rPr>
          <w:rFonts w:ascii="Arial" w:hAnsi="Arial" w:cs="Arial"/>
          <w:b/>
          <w:sz w:val="22"/>
          <w:szCs w:val="22"/>
          <w:lang w:val="en-GB"/>
        </w:rPr>
      </w:pPr>
      <w:r>
        <w:rPr>
          <w:rFonts w:ascii="Arial" w:hAnsi="Arial" w:cs="Arial"/>
          <w:b/>
          <w:sz w:val="22"/>
          <w:szCs w:val="22"/>
          <w:lang w:val="en-GB"/>
        </w:rPr>
        <w:t>WHO IS WAIVED FROM THE REQUIREMENT TO GIVE FINGERPRINTS?</w:t>
      </w:r>
    </w:p>
    <w:p w14:paraId="06E38D97" w14:textId="77777777" w:rsidR="00F271CB" w:rsidRDefault="00F271CB">
      <w:pPr>
        <w:jc w:val="both"/>
        <w:rPr>
          <w:rFonts w:ascii="Arial" w:hAnsi="Arial" w:cs="Arial"/>
          <w:sz w:val="22"/>
          <w:szCs w:val="22"/>
          <w:lang w:val="en-US"/>
        </w:rPr>
      </w:pPr>
    </w:p>
    <w:p w14:paraId="62BB7CD8" w14:textId="77777777" w:rsidR="00F271CB" w:rsidRDefault="006C2E58">
      <w:pPr>
        <w:jc w:val="both"/>
        <w:rPr>
          <w:rFonts w:ascii="Arial" w:hAnsi="Arial" w:cs="Arial"/>
          <w:sz w:val="22"/>
          <w:szCs w:val="22"/>
          <w:lang w:val="en-US"/>
        </w:rPr>
      </w:pPr>
      <w:r>
        <w:rPr>
          <w:rFonts w:ascii="Arial" w:hAnsi="Arial" w:cs="Arial"/>
          <w:sz w:val="22"/>
          <w:szCs w:val="22"/>
          <w:lang w:val="en-US"/>
        </w:rPr>
        <w:t>The following applicants shall be exempt from the requirement to give fingerprints:</w:t>
      </w:r>
    </w:p>
    <w:p w14:paraId="4DB16400" w14:textId="77777777" w:rsidR="00F271CB" w:rsidRDefault="00F271CB">
      <w:pPr>
        <w:jc w:val="both"/>
        <w:rPr>
          <w:rFonts w:ascii="Arial" w:hAnsi="Arial" w:cs="Arial"/>
          <w:sz w:val="22"/>
          <w:szCs w:val="22"/>
          <w:lang w:val="en-US"/>
        </w:rPr>
      </w:pPr>
    </w:p>
    <w:p w14:paraId="295645AB" w14:textId="77777777" w:rsidR="00F271CB" w:rsidRDefault="006C2E58">
      <w:pPr>
        <w:jc w:val="both"/>
        <w:rPr>
          <w:rFonts w:ascii="Arial" w:hAnsi="Arial" w:cs="Arial"/>
          <w:i/>
          <w:iCs/>
          <w:sz w:val="22"/>
          <w:szCs w:val="22"/>
          <w:lang w:val="en-US"/>
        </w:rPr>
      </w:pPr>
      <w:r>
        <w:rPr>
          <w:rFonts w:ascii="Arial" w:hAnsi="Arial" w:cs="Arial"/>
          <w:i/>
          <w:iCs/>
          <w:sz w:val="22"/>
          <w:szCs w:val="22"/>
          <w:lang w:val="en-US"/>
        </w:rPr>
        <w:t>[Please note that applicants falling under category (b) must still appear personally at a consulate or external service provider]</w:t>
      </w:r>
    </w:p>
    <w:p w14:paraId="6DBB79A6" w14:textId="77777777" w:rsidR="00F271CB" w:rsidRDefault="00F271CB">
      <w:pPr>
        <w:jc w:val="both"/>
        <w:rPr>
          <w:rFonts w:ascii="Arial" w:hAnsi="Arial" w:cs="Arial"/>
          <w:sz w:val="22"/>
          <w:szCs w:val="22"/>
          <w:lang w:val="en-US"/>
        </w:rPr>
      </w:pPr>
    </w:p>
    <w:p w14:paraId="4C36CEEA" w14:textId="77777777" w:rsidR="00F271CB" w:rsidRDefault="006C2E58">
      <w:pPr>
        <w:pStyle w:val="ListParagraph"/>
        <w:numPr>
          <w:ilvl w:val="0"/>
          <w:numId w:val="7"/>
        </w:numPr>
        <w:jc w:val="both"/>
        <w:rPr>
          <w:rFonts w:ascii="Arial" w:hAnsi="Arial" w:cs="Arial"/>
          <w:sz w:val="22"/>
          <w:szCs w:val="22"/>
          <w:lang w:val="en-US"/>
        </w:rPr>
      </w:pPr>
      <w:r>
        <w:rPr>
          <w:rFonts w:ascii="Arial" w:hAnsi="Arial" w:cs="Arial"/>
          <w:sz w:val="22"/>
          <w:szCs w:val="22"/>
          <w:lang w:val="en-US"/>
        </w:rPr>
        <w:t>children under the age of 12;</w:t>
      </w:r>
    </w:p>
    <w:p w14:paraId="6DACB95A" w14:textId="77777777" w:rsidR="00F271CB" w:rsidRDefault="00F271CB">
      <w:pPr>
        <w:pStyle w:val="ListParagraph"/>
        <w:ind w:left="720"/>
        <w:jc w:val="both"/>
        <w:rPr>
          <w:rFonts w:ascii="Arial" w:hAnsi="Arial" w:cs="Arial"/>
          <w:sz w:val="22"/>
          <w:szCs w:val="22"/>
          <w:lang w:val="en-US"/>
        </w:rPr>
      </w:pPr>
    </w:p>
    <w:p w14:paraId="164FA370" w14:textId="77777777" w:rsidR="00F271CB" w:rsidRDefault="006C2E58">
      <w:pPr>
        <w:pStyle w:val="ListParagraph"/>
        <w:numPr>
          <w:ilvl w:val="0"/>
          <w:numId w:val="7"/>
        </w:numPr>
        <w:jc w:val="both"/>
        <w:rPr>
          <w:rFonts w:ascii="Arial" w:hAnsi="Arial" w:cs="Arial"/>
          <w:sz w:val="22"/>
          <w:szCs w:val="22"/>
          <w:lang w:val="en-US"/>
        </w:rPr>
      </w:pPr>
      <w:proofErr w:type="gramStart"/>
      <w:r>
        <w:rPr>
          <w:rFonts w:ascii="Arial" w:hAnsi="Arial" w:cs="Arial"/>
          <w:sz w:val="22"/>
          <w:szCs w:val="22"/>
          <w:lang w:val="en-US"/>
        </w:rPr>
        <w:t>persons</w:t>
      </w:r>
      <w:proofErr w:type="gramEnd"/>
      <w:r>
        <w:rPr>
          <w:rFonts w:ascii="Arial" w:hAnsi="Arial" w:cs="Arial"/>
          <w:sz w:val="22"/>
          <w:szCs w:val="22"/>
          <w:lang w:val="en-US"/>
        </w:rPr>
        <w:t xml:space="preserve"> for whom fingerprinting is physically impossible. If the fingerprinting of fewer than 10 fingers is possible, the maximum number of fingerprints shall be taken. However, should the impossibility be temporary, the applicant shall be required to give the fingerprints at the following application. The competent authorities shall be entitled to ask for further clarification of the grounds for the temporary impossibility. </w:t>
      </w:r>
    </w:p>
    <w:p w14:paraId="083DCF57" w14:textId="77777777" w:rsidR="00F271CB" w:rsidRDefault="00F271CB">
      <w:pPr>
        <w:pStyle w:val="ListParagraph"/>
        <w:ind w:left="720"/>
        <w:jc w:val="both"/>
        <w:rPr>
          <w:rFonts w:ascii="Arial" w:hAnsi="Arial" w:cs="Arial"/>
          <w:sz w:val="22"/>
          <w:szCs w:val="22"/>
          <w:lang w:val="en-US"/>
        </w:rPr>
      </w:pPr>
    </w:p>
    <w:p w14:paraId="4647F34E" w14:textId="77777777" w:rsidR="00F271CB" w:rsidRDefault="006C2E58">
      <w:pPr>
        <w:pStyle w:val="ListParagraph"/>
        <w:numPr>
          <w:ilvl w:val="0"/>
          <w:numId w:val="7"/>
        </w:numPr>
        <w:jc w:val="both"/>
        <w:rPr>
          <w:rFonts w:ascii="Arial" w:hAnsi="Arial" w:cs="Arial"/>
          <w:sz w:val="22"/>
          <w:szCs w:val="22"/>
          <w:lang w:val="en-US"/>
        </w:rPr>
      </w:pPr>
      <w:r>
        <w:rPr>
          <w:rFonts w:ascii="Arial" w:hAnsi="Arial" w:cs="Arial"/>
          <w:sz w:val="22"/>
          <w:szCs w:val="22"/>
          <w:lang w:val="en-US"/>
        </w:rPr>
        <w:t xml:space="preserve">heads of State or government and members of a national government (Ministers and Ministers of State only) with accompanying spouses, and the members of their official delegation when they are invited by Member States’ governments or by international </w:t>
      </w:r>
      <w:proofErr w:type="spellStart"/>
      <w:r>
        <w:rPr>
          <w:rFonts w:ascii="Arial" w:hAnsi="Arial" w:cs="Arial"/>
          <w:sz w:val="22"/>
          <w:szCs w:val="22"/>
          <w:lang w:val="en-US"/>
        </w:rPr>
        <w:t>organisations</w:t>
      </w:r>
      <w:proofErr w:type="spellEnd"/>
      <w:r>
        <w:rPr>
          <w:rFonts w:ascii="Arial" w:hAnsi="Arial" w:cs="Arial"/>
          <w:sz w:val="22"/>
          <w:szCs w:val="22"/>
          <w:lang w:val="en-US"/>
        </w:rPr>
        <w:t xml:space="preserve"> for an official purpose;</w:t>
      </w:r>
    </w:p>
    <w:p w14:paraId="514DC1BD" w14:textId="77777777" w:rsidR="00F271CB" w:rsidRDefault="00F271CB">
      <w:pPr>
        <w:jc w:val="both"/>
        <w:rPr>
          <w:rFonts w:ascii="Arial" w:hAnsi="Arial" w:cs="Arial"/>
          <w:sz w:val="22"/>
          <w:szCs w:val="22"/>
          <w:lang w:val="en-US"/>
        </w:rPr>
      </w:pPr>
    </w:p>
    <w:p w14:paraId="2F0E57A9" w14:textId="77777777" w:rsidR="00F271CB" w:rsidRDefault="006C2E58">
      <w:pPr>
        <w:jc w:val="both"/>
        <w:rPr>
          <w:rFonts w:ascii="Arial" w:hAnsi="Arial" w:cs="Arial"/>
          <w:sz w:val="22"/>
          <w:szCs w:val="22"/>
          <w:lang w:val="en-US"/>
        </w:rPr>
      </w:pPr>
      <w:r>
        <w:rPr>
          <w:rFonts w:ascii="Arial" w:hAnsi="Arial" w:cs="Arial"/>
          <w:sz w:val="22"/>
          <w:szCs w:val="22"/>
          <w:lang w:val="en-US"/>
        </w:rPr>
        <w:t>This list is mandatory and exhaustive. Holders of diplomatic passports are not exempted as such from the fingerprinting requirement. They may be exempted if they are members of the official delegation of heads of State/ members of a national government invited for an official purpose.</w:t>
      </w:r>
    </w:p>
    <w:p w14:paraId="5445CCBA" w14:textId="77777777" w:rsidR="00F271CB" w:rsidRDefault="00F271CB">
      <w:pPr>
        <w:jc w:val="both"/>
        <w:rPr>
          <w:rFonts w:ascii="Arial" w:hAnsi="Arial" w:cs="Arial"/>
          <w:sz w:val="22"/>
          <w:szCs w:val="22"/>
          <w:lang w:val="en-US"/>
        </w:rPr>
      </w:pPr>
    </w:p>
    <w:p w14:paraId="14CBEFB6" w14:textId="77777777" w:rsidR="00F271CB" w:rsidRDefault="00F271CB">
      <w:pPr>
        <w:jc w:val="both"/>
        <w:rPr>
          <w:rFonts w:ascii="Arial" w:hAnsi="Arial" w:cs="Arial"/>
          <w:sz w:val="22"/>
          <w:szCs w:val="22"/>
          <w:lang w:val="en-US"/>
        </w:rPr>
      </w:pPr>
    </w:p>
    <w:p w14:paraId="6EB7E16C" w14:textId="77777777" w:rsidR="00F271CB" w:rsidRDefault="006C2E58">
      <w:pPr>
        <w:jc w:val="both"/>
        <w:rPr>
          <w:rFonts w:ascii="Arial" w:hAnsi="Arial" w:cs="Arial"/>
          <w:b/>
          <w:sz w:val="22"/>
          <w:szCs w:val="22"/>
          <w:lang w:val="en-GB"/>
        </w:rPr>
      </w:pPr>
      <w:r>
        <w:rPr>
          <w:rFonts w:ascii="Arial" w:hAnsi="Arial" w:cs="Arial"/>
          <w:b/>
          <w:sz w:val="22"/>
          <w:szCs w:val="22"/>
          <w:lang w:val="en-GB"/>
        </w:rPr>
        <w:t>HOW LONG DOES IT TAKE FOR THE CONSULATE TO DECIDE ON MY APPLICATION?</w:t>
      </w:r>
    </w:p>
    <w:p w14:paraId="1F4FD0F1" w14:textId="77777777" w:rsidR="00F271CB" w:rsidRDefault="00F271CB">
      <w:pPr>
        <w:jc w:val="both"/>
        <w:rPr>
          <w:rFonts w:ascii="Arial" w:hAnsi="Arial" w:cs="Arial"/>
          <w:b/>
          <w:sz w:val="22"/>
          <w:szCs w:val="22"/>
          <w:lang w:val="en-GB"/>
        </w:rPr>
      </w:pPr>
    </w:p>
    <w:p w14:paraId="540F65D2" w14:textId="77777777" w:rsidR="00F271CB" w:rsidRDefault="0041244E">
      <w:pPr>
        <w:pStyle w:val="CM4"/>
        <w:jc w:val="both"/>
        <w:rPr>
          <w:rFonts w:ascii="Arial" w:hAnsi="Arial" w:cs="Arial"/>
          <w:color w:val="000000"/>
          <w:sz w:val="22"/>
          <w:szCs w:val="22"/>
          <w:lang w:val="en-GB"/>
        </w:rPr>
      </w:pPr>
      <w:r>
        <w:rPr>
          <w:rFonts w:ascii="Arial" w:hAnsi="Arial" w:cs="Arial"/>
          <w:color w:val="000000"/>
          <w:sz w:val="22"/>
          <w:szCs w:val="22"/>
          <w:lang w:val="en-GB"/>
        </w:rPr>
        <w:t>A</w:t>
      </w:r>
      <w:r w:rsidR="006C2E58">
        <w:rPr>
          <w:rFonts w:ascii="Arial" w:hAnsi="Arial" w:cs="Arial"/>
          <w:color w:val="000000"/>
          <w:sz w:val="22"/>
          <w:szCs w:val="22"/>
          <w:lang w:val="en-GB"/>
        </w:rPr>
        <w:t>pplications shall be decided on within 15 calendar days of the date of the lodging of an application.</w:t>
      </w:r>
    </w:p>
    <w:p w14:paraId="6DC212EF" w14:textId="77777777" w:rsidR="00F271CB" w:rsidRDefault="00F271CB">
      <w:pPr>
        <w:pStyle w:val="WW-Default"/>
        <w:jc w:val="both"/>
        <w:rPr>
          <w:rFonts w:ascii="Arial" w:hAnsi="Arial" w:cs="Arial"/>
          <w:sz w:val="22"/>
          <w:szCs w:val="22"/>
          <w:lang w:val="en-GB"/>
        </w:rPr>
      </w:pPr>
    </w:p>
    <w:p w14:paraId="495D5F5F" w14:textId="2968B88E" w:rsidR="00F271CB" w:rsidRPr="00311DE4" w:rsidRDefault="006C2E58">
      <w:pPr>
        <w:pStyle w:val="CM4"/>
        <w:jc w:val="both"/>
        <w:rPr>
          <w:lang w:val="en-GB"/>
        </w:rPr>
      </w:pPr>
      <w:r>
        <w:rPr>
          <w:rFonts w:ascii="Arial" w:hAnsi="Arial" w:cs="Arial"/>
          <w:color w:val="000000"/>
          <w:sz w:val="22"/>
          <w:szCs w:val="22"/>
          <w:lang w:val="en-GB"/>
        </w:rPr>
        <w:t xml:space="preserve">This period may be extended up to a maximum of 45 calendar days in individual cases, </w:t>
      </w:r>
      <w:r w:rsidR="00ED7527" w:rsidRPr="00A64152">
        <w:rPr>
          <w:rFonts w:ascii="Arial" w:hAnsi="Arial" w:cs="Arial"/>
          <w:color w:val="000000"/>
          <w:sz w:val="22"/>
          <w:szCs w:val="22"/>
          <w:lang w:val="en-GB"/>
        </w:rPr>
        <w:t>if a more detailed examination of the application and/or additional documents are required.</w:t>
      </w:r>
    </w:p>
    <w:p w14:paraId="1E20A5CB" w14:textId="77777777" w:rsidR="00F271CB" w:rsidRDefault="00F271CB">
      <w:pPr>
        <w:pStyle w:val="WW-Default"/>
        <w:jc w:val="both"/>
        <w:rPr>
          <w:rFonts w:ascii="Arial" w:hAnsi="Arial" w:cs="Arial"/>
          <w:sz w:val="22"/>
          <w:szCs w:val="22"/>
          <w:lang w:val="en-GB"/>
        </w:rPr>
      </w:pPr>
    </w:p>
    <w:p w14:paraId="65850DE6" w14:textId="77777777" w:rsidR="00011EA1" w:rsidRDefault="00011EA1">
      <w:pPr>
        <w:jc w:val="both"/>
        <w:rPr>
          <w:rFonts w:ascii="Arial" w:hAnsi="Arial" w:cs="Arial"/>
          <w:color w:val="800000"/>
          <w:sz w:val="22"/>
          <w:szCs w:val="22"/>
          <w:u w:val="single"/>
          <w:lang w:val="en-GB"/>
        </w:rPr>
      </w:pPr>
    </w:p>
    <w:p w14:paraId="3C731063" w14:textId="31219841" w:rsidR="00F271CB" w:rsidRPr="00305AC3" w:rsidRDefault="006C2E58">
      <w:pPr>
        <w:jc w:val="both"/>
        <w:rPr>
          <w:rFonts w:ascii="Arial" w:hAnsi="Arial" w:cs="Arial"/>
          <w:b/>
          <w:color w:val="000000"/>
          <w:sz w:val="22"/>
          <w:szCs w:val="22"/>
          <w:lang w:val="en-GB"/>
        </w:rPr>
      </w:pPr>
      <w:r w:rsidRPr="00305AC3">
        <w:rPr>
          <w:rFonts w:ascii="Arial" w:hAnsi="Arial" w:cs="Arial"/>
          <w:b/>
          <w:color w:val="000000"/>
          <w:sz w:val="22"/>
          <w:szCs w:val="22"/>
          <w:lang w:val="en-GB"/>
        </w:rPr>
        <w:t xml:space="preserve">WHICH THIRD </w:t>
      </w:r>
      <w:r w:rsidRPr="00305AC3">
        <w:rPr>
          <w:rFonts w:ascii="Arial" w:hAnsi="Arial" w:cs="Arial"/>
          <w:b/>
          <w:bCs/>
          <w:sz w:val="22"/>
          <w:szCs w:val="22"/>
          <w:lang w:val="en-GB" w:eastAsia="en-US"/>
        </w:rPr>
        <w:t>COUNTRY NATIONALS</w:t>
      </w:r>
      <w:r w:rsidRPr="00305AC3">
        <w:rPr>
          <w:rFonts w:ascii="Arial" w:hAnsi="Arial" w:cs="Arial"/>
          <w:b/>
          <w:color w:val="000000"/>
          <w:sz w:val="22"/>
          <w:szCs w:val="22"/>
          <w:lang w:val="en-GB"/>
        </w:rPr>
        <w:t xml:space="preserve"> ARE SUBJECT TO PRIOR CONSULTATION </w:t>
      </w:r>
      <w:r w:rsidRPr="00305AC3">
        <w:rPr>
          <w:rFonts w:ascii="Arial" w:hAnsi="Arial" w:cs="Arial"/>
          <w:b/>
          <w:bCs/>
          <w:sz w:val="22"/>
          <w:szCs w:val="22"/>
          <w:lang w:val="en-GB" w:eastAsia="en-US"/>
        </w:rPr>
        <w:t>DURING THE PROCEDURE?</w:t>
      </w:r>
    </w:p>
    <w:p w14:paraId="25488C05" w14:textId="70DAB599" w:rsidR="00F271CB" w:rsidRPr="00305AC3" w:rsidRDefault="00F271CB">
      <w:pPr>
        <w:jc w:val="both"/>
        <w:rPr>
          <w:rFonts w:ascii="Arial" w:hAnsi="Arial" w:cs="Arial"/>
          <w:sz w:val="22"/>
          <w:szCs w:val="22"/>
          <w:lang w:val="en-GB"/>
        </w:rPr>
      </w:pPr>
    </w:p>
    <w:p w14:paraId="4CD1BBAD" w14:textId="1090845D" w:rsidR="00F271CB" w:rsidRPr="00305AC3" w:rsidRDefault="006C2E58">
      <w:pPr>
        <w:jc w:val="both"/>
        <w:rPr>
          <w:rFonts w:ascii="Arial" w:hAnsi="Arial" w:cs="Arial"/>
          <w:sz w:val="22"/>
          <w:szCs w:val="22"/>
          <w:lang w:val="en-GB"/>
        </w:rPr>
      </w:pPr>
      <w:r w:rsidRPr="00305AC3">
        <w:rPr>
          <w:rFonts w:ascii="Arial" w:hAnsi="Arial" w:cs="Arial"/>
          <w:sz w:val="22"/>
          <w:szCs w:val="22"/>
          <w:lang w:val="en-GB"/>
        </w:rPr>
        <w:t xml:space="preserve">A </w:t>
      </w:r>
      <w:r w:rsidR="00970E76" w:rsidRPr="00305AC3">
        <w:rPr>
          <w:rFonts w:ascii="Arial" w:hAnsi="Arial" w:cs="Arial"/>
          <w:sz w:val="22"/>
          <w:szCs w:val="22"/>
          <w:lang w:val="en-GB"/>
        </w:rPr>
        <w:t xml:space="preserve">Schengen </w:t>
      </w:r>
      <w:r w:rsidR="006A6087" w:rsidRPr="00305AC3">
        <w:rPr>
          <w:rFonts w:ascii="Arial" w:hAnsi="Arial" w:cs="Arial"/>
          <w:sz w:val="22"/>
          <w:szCs w:val="22"/>
          <w:lang w:val="en-GB"/>
        </w:rPr>
        <w:t>Member State</w:t>
      </w:r>
      <w:r w:rsidRPr="00305AC3">
        <w:rPr>
          <w:rFonts w:ascii="Arial" w:hAnsi="Arial" w:cs="Arial"/>
          <w:sz w:val="22"/>
          <w:szCs w:val="22"/>
          <w:lang w:val="en-GB"/>
        </w:rPr>
        <w:t xml:space="preserve"> may require </w:t>
      </w:r>
      <w:r w:rsidR="00047AD7" w:rsidRPr="00305AC3">
        <w:rPr>
          <w:rFonts w:ascii="Arial" w:hAnsi="Arial" w:cs="Arial"/>
          <w:sz w:val="22"/>
          <w:szCs w:val="22"/>
          <w:lang w:val="en-GB"/>
        </w:rPr>
        <w:t>to be consulted or informed by other</w:t>
      </w:r>
      <w:r w:rsidRPr="00305AC3">
        <w:rPr>
          <w:rFonts w:ascii="Arial" w:hAnsi="Arial" w:cs="Arial"/>
          <w:sz w:val="22"/>
          <w:szCs w:val="22"/>
          <w:lang w:val="en-GB"/>
        </w:rPr>
        <w:t xml:space="preserve"> </w:t>
      </w:r>
      <w:r w:rsidR="006A6087" w:rsidRPr="00305AC3">
        <w:rPr>
          <w:rFonts w:ascii="Arial" w:hAnsi="Arial" w:cs="Arial"/>
          <w:sz w:val="22"/>
          <w:szCs w:val="22"/>
          <w:lang w:val="en-GB"/>
        </w:rPr>
        <w:t>Member States</w:t>
      </w:r>
      <w:r w:rsidRPr="00305AC3">
        <w:rPr>
          <w:rFonts w:ascii="Arial" w:hAnsi="Arial" w:cs="Arial"/>
          <w:sz w:val="22"/>
          <w:szCs w:val="22"/>
          <w:lang w:val="en-GB"/>
        </w:rPr>
        <w:t xml:space="preserve"> during the</w:t>
      </w:r>
      <w:r w:rsidR="00047AD7" w:rsidRPr="00305AC3">
        <w:rPr>
          <w:rFonts w:ascii="Arial" w:hAnsi="Arial" w:cs="Arial"/>
          <w:sz w:val="22"/>
          <w:szCs w:val="22"/>
          <w:lang w:val="en-GB"/>
        </w:rPr>
        <w:t>ir</w:t>
      </w:r>
      <w:r w:rsidRPr="00305AC3">
        <w:rPr>
          <w:rFonts w:ascii="Arial" w:hAnsi="Arial" w:cs="Arial"/>
          <w:sz w:val="22"/>
          <w:szCs w:val="22"/>
          <w:lang w:val="en-GB"/>
        </w:rPr>
        <w:t xml:space="preserve"> examination of visa applications lodged by nationals of specific third countries or specific categories.</w:t>
      </w:r>
      <w:r w:rsidR="00970E76" w:rsidRPr="00305AC3">
        <w:rPr>
          <w:rFonts w:ascii="Arial" w:hAnsi="Arial" w:cs="Arial"/>
          <w:sz w:val="22"/>
          <w:szCs w:val="22"/>
          <w:lang w:val="en-GB"/>
        </w:rPr>
        <w:t xml:space="preserve"> </w:t>
      </w:r>
      <w:r w:rsidRPr="00305AC3">
        <w:rPr>
          <w:rFonts w:ascii="Arial" w:hAnsi="Arial" w:cs="Arial"/>
          <w:sz w:val="22"/>
          <w:szCs w:val="22"/>
          <w:lang w:val="en-GB"/>
        </w:rPr>
        <w:t xml:space="preserve">Such consultation does not apply </w:t>
      </w:r>
      <w:r w:rsidR="00970E76" w:rsidRPr="00305AC3">
        <w:rPr>
          <w:rFonts w:ascii="Arial" w:hAnsi="Arial" w:cs="Arial"/>
          <w:sz w:val="22"/>
          <w:szCs w:val="22"/>
          <w:lang w:val="en-GB"/>
        </w:rPr>
        <w:t>to</w:t>
      </w:r>
      <w:r w:rsidRPr="00305AC3">
        <w:rPr>
          <w:rFonts w:ascii="Arial" w:hAnsi="Arial" w:cs="Arial"/>
          <w:sz w:val="22"/>
          <w:szCs w:val="22"/>
          <w:lang w:val="en-GB"/>
        </w:rPr>
        <w:t xml:space="preserve"> airport transit visas.</w:t>
      </w:r>
    </w:p>
    <w:p w14:paraId="2519A907" w14:textId="13328BA6" w:rsidR="00F271CB" w:rsidRPr="00305AC3" w:rsidRDefault="00F271CB">
      <w:pPr>
        <w:jc w:val="both"/>
        <w:rPr>
          <w:rFonts w:ascii="Arial" w:hAnsi="Arial" w:cs="Arial"/>
          <w:sz w:val="22"/>
          <w:szCs w:val="22"/>
          <w:lang w:val="en-GB"/>
        </w:rPr>
      </w:pPr>
    </w:p>
    <w:p w14:paraId="4E40BE72" w14:textId="3A0F6EE1" w:rsidR="00F271CB" w:rsidRDefault="00F271CB">
      <w:pPr>
        <w:keepNext/>
        <w:jc w:val="both"/>
        <w:rPr>
          <w:rFonts w:ascii="Arial" w:hAnsi="Arial" w:cs="Arial"/>
          <w:b/>
          <w:sz w:val="22"/>
          <w:szCs w:val="22"/>
          <w:lang w:val="en-GB"/>
        </w:rPr>
      </w:pPr>
    </w:p>
    <w:p w14:paraId="24D6F81A" w14:textId="77777777" w:rsidR="00F271CB" w:rsidRDefault="006C2E58">
      <w:pPr>
        <w:keepNext/>
        <w:jc w:val="both"/>
        <w:rPr>
          <w:rFonts w:ascii="Arial" w:hAnsi="Arial" w:cs="Arial"/>
          <w:b/>
          <w:sz w:val="22"/>
          <w:szCs w:val="22"/>
          <w:lang w:val="en-GB"/>
        </w:rPr>
      </w:pPr>
      <w:r>
        <w:rPr>
          <w:rFonts w:ascii="Arial" w:hAnsi="Arial" w:cs="Arial"/>
          <w:b/>
          <w:sz w:val="22"/>
          <w:szCs w:val="22"/>
          <w:lang w:val="en-GB"/>
        </w:rPr>
        <w:t>WHAT CAN I DO IF THE VISA IS REFUSED?</w:t>
      </w:r>
    </w:p>
    <w:p w14:paraId="65F8CB5E" w14:textId="77777777" w:rsidR="00F271CB" w:rsidRDefault="00F271CB">
      <w:pPr>
        <w:keepNext/>
        <w:jc w:val="both"/>
        <w:rPr>
          <w:rFonts w:ascii="Arial" w:hAnsi="Arial" w:cs="Arial"/>
          <w:b/>
          <w:sz w:val="22"/>
          <w:szCs w:val="22"/>
          <w:lang w:val="en-GB"/>
        </w:rPr>
      </w:pPr>
    </w:p>
    <w:p w14:paraId="149ED1C2" w14:textId="69E80D0E" w:rsidR="00F271CB" w:rsidRDefault="006C2E58" w:rsidP="00E434B0">
      <w:pPr>
        <w:keepNext/>
        <w:jc w:val="both"/>
        <w:rPr>
          <w:rFonts w:ascii="Arial" w:hAnsi="Arial" w:cs="Arial"/>
          <w:sz w:val="22"/>
          <w:szCs w:val="22"/>
          <w:lang w:val="en-GB"/>
        </w:rPr>
      </w:pPr>
      <w:r>
        <w:rPr>
          <w:rFonts w:ascii="Arial" w:hAnsi="Arial" w:cs="Arial"/>
          <w:sz w:val="22"/>
          <w:szCs w:val="22"/>
          <w:lang w:val="en-GB"/>
        </w:rPr>
        <w:t xml:space="preserve">Applicants who have been refused a visa receive a </w:t>
      </w:r>
      <w:r w:rsidR="00E434B0">
        <w:rPr>
          <w:rFonts w:ascii="Arial" w:hAnsi="Arial" w:cs="Arial"/>
          <w:sz w:val="22"/>
          <w:szCs w:val="22"/>
          <w:lang w:val="en-GB"/>
        </w:rPr>
        <w:t>standard</w:t>
      </w:r>
      <w:r>
        <w:rPr>
          <w:rFonts w:ascii="Arial" w:hAnsi="Arial" w:cs="Arial"/>
          <w:sz w:val="22"/>
          <w:szCs w:val="22"/>
          <w:lang w:val="en-GB"/>
        </w:rPr>
        <w:t xml:space="preserve"> form </w:t>
      </w:r>
      <w:r w:rsidR="00E434B0">
        <w:rPr>
          <w:rFonts w:ascii="Arial" w:hAnsi="Arial" w:cs="Arial"/>
          <w:sz w:val="22"/>
          <w:szCs w:val="22"/>
          <w:lang w:val="en-GB"/>
        </w:rPr>
        <w:t>notifying and motivating refusal</w:t>
      </w:r>
      <w:r>
        <w:rPr>
          <w:rFonts w:ascii="Arial" w:hAnsi="Arial" w:cs="Arial"/>
          <w:sz w:val="22"/>
          <w:szCs w:val="22"/>
          <w:lang w:val="en-GB"/>
        </w:rPr>
        <w:t xml:space="preserve">. They have the right to appeal, following the procedure and respecting the time limit indicated in the </w:t>
      </w:r>
      <w:r w:rsidR="00E434B0">
        <w:rPr>
          <w:rFonts w:ascii="Arial" w:hAnsi="Arial" w:cs="Arial"/>
          <w:sz w:val="22"/>
          <w:szCs w:val="22"/>
          <w:lang w:val="en-GB"/>
        </w:rPr>
        <w:t>standard</w:t>
      </w:r>
      <w:r>
        <w:rPr>
          <w:rFonts w:ascii="Arial" w:hAnsi="Arial" w:cs="Arial"/>
          <w:sz w:val="22"/>
          <w:szCs w:val="22"/>
          <w:lang w:val="en-GB"/>
        </w:rPr>
        <w:t xml:space="preserve"> form.</w:t>
      </w:r>
      <w:r w:rsidR="00311DE4">
        <w:rPr>
          <w:rFonts w:ascii="Arial" w:hAnsi="Arial" w:cs="Arial"/>
          <w:sz w:val="22"/>
          <w:szCs w:val="22"/>
          <w:lang w:val="en-GB"/>
        </w:rPr>
        <w:t xml:space="preserve"> </w:t>
      </w:r>
      <w:r w:rsidR="00E434B0">
        <w:rPr>
          <w:rFonts w:ascii="Arial" w:hAnsi="Arial" w:cs="Arial"/>
          <w:sz w:val="22"/>
          <w:szCs w:val="22"/>
          <w:lang w:val="en-GB"/>
        </w:rPr>
        <w:t xml:space="preserve">Appeals are made against the </w:t>
      </w:r>
      <w:r w:rsidR="007A23CB">
        <w:rPr>
          <w:rFonts w:ascii="Arial" w:hAnsi="Arial" w:cs="Arial"/>
          <w:sz w:val="22"/>
          <w:szCs w:val="22"/>
          <w:lang w:val="en-GB"/>
        </w:rPr>
        <w:t xml:space="preserve">Schengen </w:t>
      </w:r>
      <w:r w:rsidR="006A6087">
        <w:rPr>
          <w:rFonts w:ascii="Arial" w:hAnsi="Arial" w:cs="Arial"/>
          <w:sz w:val="22"/>
          <w:szCs w:val="22"/>
          <w:lang w:val="en-GB"/>
        </w:rPr>
        <w:t>Member State</w:t>
      </w:r>
      <w:r w:rsidR="00E434B0">
        <w:rPr>
          <w:rFonts w:ascii="Arial" w:hAnsi="Arial" w:cs="Arial"/>
          <w:sz w:val="22"/>
          <w:szCs w:val="22"/>
          <w:lang w:val="en-GB"/>
        </w:rPr>
        <w:t xml:space="preserve"> that has taken the decision, in accord</w:t>
      </w:r>
      <w:r w:rsidR="007D3DE6">
        <w:rPr>
          <w:rFonts w:ascii="Arial" w:hAnsi="Arial" w:cs="Arial"/>
          <w:sz w:val="22"/>
          <w:szCs w:val="22"/>
          <w:lang w:val="en-GB"/>
        </w:rPr>
        <w:t>ance</w:t>
      </w:r>
      <w:r w:rsidR="00E434B0">
        <w:rPr>
          <w:rFonts w:ascii="Arial" w:hAnsi="Arial" w:cs="Arial"/>
          <w:sz w:val="22"/>
          <w:szCs w:val="22"/>
          <w:lang w:val="en-GB"/>
        </w:rPr>
        <w:t xml:space="preserve"> with it</w:t>
      </w:r>
      <w:r w:rsidR="0041244E">
        <w:rPr>
          <w:rFonts w:ascii="Arial" w:hAnsi="Arial" w:cs="Arial"/>
          <w:sz w:val="22"/>
          <w:szCs w:val="22"/>
          <w:lang w:val="en-GB"/>
        </w:rPr>
        <w:t>s</w:t>
      </w:r>
      <w:r w:rsidR="00E434B0">
        <w:rPr>
          <w:rFonts w:ascii="Arial" w:hAnsi="Arial" w:cs="Arial"/>
          <w:sz w:val="22"/>
          <w:szCs w:val="22"/>
          <w:lang w:val="en-GB"/>
        </w:rPr>
        <w:t xml:space="preserve"> national legislation.</w:t>
      </w:r>
      <w:r w:rsidR="007A23CB">
        <w:rPr>
          <w:rFonts w:ascii="Arial" w:hAnsi="Arial" w:cs="Arial"/>
          <w:sz w:val="22"/>
          <w:szCs w:val="22"/>
          <w:lang w:val="en-GB"/>
        </w:rPr>
        <w:t xml:space="preserve"> </w:t>
      </w:r>
    </w:p>
    <w:p w14:paraId="2BE1B594" w14:textId="77777777" w:rsidR="00F271CB" w:rsidRDefault="00F271CB">
      <w:pPr>
        <w:jc w:val="both"/>
        <w:rPr>
          <w:rFonts w:ascii="Arial" w:hAnsi="Arial" w:cs="Arial"/>
          <w:sz w:val="22"/>
          <w:szCs w:val="22"/>
          <w:lang w:val="en-GB"/>
        </w:rPr>
      </w:pPr>
    </w:p>
    <w:p w14:paraId="0CFFA7CA" w14:textId="77777777" w:rsidR="00F271CB" w:rsidRDefault="00F271CB">
      <w:pPr>
        <w:jc w:val="both"/>
        <w:rPr>
          <w:rFonts w:ascii="Arial" w:hAnsi="Arial" w:cs="Arial"/>
          <w:color w:val="800000"/>
          <w:sz w:val="22"/>
          <w:szCs w:val="22"/>
          <w:lang w:val="en-GB"/>
        </w:rPr>
      </w:pPr>
    </w:p>
    <w:p w14:paraId="46D4ACA0" w14:textId="77777777" w:rsidR="00F271CB" w:rsidRPr="00E434B0" w:rsidRDefault="00E434B0">
      <w:pPr>
        <w:jc w:val="both"/>
        <w:rPr>
          <w:lang w:val="en-GB"/>
        </w:rPr>
      </w:pPr>
      <w:r>
        <w:rPr>
          <w:rFonts w:ascii="Arial" w:hAnsi="Arial" w:cs="Arial"/>
          <w:b/>
          <w:sz w:val="22"/>
          <w:szCs w:val="22"/>
          <w:lang w:val="en-GB"/>
        </w:rPr>
        <w:t>WHAT CAN I DO IF I WANT TO FILE A COMPLAINT</w:t>
      </w:r>
    </w:p>
    <w:p w14:paraId="67EF5176" w14:textId="77777777" w:rsidR="00F271CB" w:rsidRDefault="00F271CB">
      <w:pPr>
        <w:jc w:val="both"/>
        <w:rPr>
          <w:rFonts w:ascii="Arial" w:hAnsi="Arial" w:cs="Arial"/>
          <w:b/>
          <w:sz w:val="22"/>
          <w:szCs w:val="22"/>
          <w:lang w:val="en-GB"/>
        </w:rPr>
      </w:pPr>
    </w:p>
    <w:p w14:paraId="631505D0" w14:textId="77777777" w:rsidR="00F271CB" w:rsidRPr="00E434B0" w:rsidRDefault="006C2E58">
      <w:pPr>
        <w:jc w:val="both"/>
        <w:rPr>
          <w:lang w:val="en-GB"/>
        </w:rPr>
      </w:pPr>
      <w:r>
        <w:rPr>
          <w:rFonts w:ascii="Arial" w:hAnsi="Arial" w:cs="Arial"/>
          <w:sz w:val="22"/>
          <w:szCs w:val="22"/>
          <w:lang w:val="en-GB"/>
        </w:rPr>
        <w:t>You have the right to submit a complaint regarding:</w:t>
      </w:r>
    </w:p>
    <w:p w14:paraId="388CF69F" w14:textId="77777777" w:rsidR="00F271CB" w:rsidRPr="00E434B0" w:rsidRDefault="006C2E58" w:rsidP="0041244E">
      <w:pPr>
        <w:ind w:firstLine="708"/>
        <w:jc w:val="both"/>
        <w:rPr>
          <w:lang w:val="en-GB"/>
        </w:rPr>
      </w:pPr>
      <w:r>
        <w:rPr>
          <w:rFonts w:ascii="Arial" w:hAnsi="Arial" w:cs="Arial"/>
          <w:sz w:val="22"/>
          <w:szCs w:val="22"/>
          <w:lang w:val="en-GB"/>
        </w:rPr>
        <w:t xml:space="preserve">- </w:t>
      </w:r>
      <w:proofErr w:type="gramStart"/>
      <w:r>
        <w:rPr>
          <w:rFonts w:ascii="Arial" w:hAnsi="Arial" w:cs="Arial"/>
          <w:sz w:val="22"/>
          <w:szCs w:val="22"/>
          <w:lang w:val="en-GB"/>
        </w:rPr>
        <w:t>the</w:t>
      </w:r>
      <w:proofErr w:type="gramEnd"/>
      <w:r>
        <w:rPr>
          <w:rFonts w:ascii="Arial" w:hAnsi="Arial" w:cs="Arial"/>
          <w:sz w:val="22"/>
          <w:szCs w:val="22"/>
          <w:lang w:val="en-GB"/>
        </w:rPr>
        <w:t xml:space="preserve"> conduct of staff at the consulate or from the external service provider;</w:t>
      </w:r>
    </w:p>
    <w:p w14:paraId="12DE077C" w14:textId="77777777" w:rsidR="00F271CB" w:rsidRPr="00E434B0" w:rsidRDefault="006C2E58" w:rsidP="0041244E">
      <w:pPr>
        <w:ind w:firstLine="708"/>
        <w:jc w:val="both"/>
        <w:rPr>
          <w:lang w:val="en-GB"/>
        </w:rPr>
      </w:pPr>
      <w:r>
        <w:rPr>
          <w:rFonts w:ascii="Arial" w:hAnsi="Arial" w:cs="Arial"/>
          <w:sz w:val="22"/>
          <w:szCs w:val="22"/>
          <w:lang w:val="en-GB"/>
        </w:rPr>
        <w:t xml:space="preserve">- </w:t>
      </w:r>
      <w:proofErr w:type="gramStart"/>
      <w:r>
        <w:rPr>
          <w:rFonts w:ascii="Arial" w:hAnsi="Arial" w:cs="Arial"/>
          <w:sz w:val="22"/>
          <w:szCs w:val="22"/>
          <w:lang w:val="en-GB"/>
        </w:rPr>
        <w:t>the</w:t>
      </w:r>
      <w:proofErr w:type="gramEnd"/>
      <w:r>
        <w:rPr>
          <w:rFonts w:ascii="Arial" w:hAnsi="Arial" w:cs="Arial"/>
          <w:sz w:val="22"/>
          <w:szCs w:val="22"/>
          <w:lang w:val="en-GB"/>
        </w:rPr>
        <w:t xml:space="preserve"> application processing</w:t>
      </w:r>
      <w:r w:rsidR="0041244E">
        <w:rPr>
          <w:rFonts w:ascii="Arial" w:hAnsi="Arial" w:cs="Arial"/>
          <w:sz w:val="22"/>
          <w:szCs w:val="22"/>
          <w:lang w:val="en-GB"/>
        </w:rPr>
        <w:t>.</w:t>
      </w:r>
    </w:p>
    <w:p w14:paraId="6AD1CBBA" w14:textId="77777777" w:rsidR="00F271CB" w:rsidRDefault="00F271CB">
      <w:pPr>
        <w:jc w:val="both"/>
        <w:rPr>
          <w:rFonts w:ascii="Arial" w:hAnsi="Arial" w:cs="Arial"/>
          <w:sz w:val="22"/>
          <w:szCs w:val="22"/>
          <w:lang w:val="en-GB"/>
        </w:rPr>
      </w:pPr>
    </w:p>
    <w:p w14:paraId="0D819ACE" w14:textId="42DC1E69" w:rsidR="00F271CB" w:rsidRPr="00E434B0" w:rsidRDefault="006C2E58">
      <w:pPr>
        <w:jc w:val="both"/>
        <w:rPr>
          <w:lang w:val="en-GB"/>
        </w:rPr>
      </w:pPr>
      <w:r>
        <w:rPr>
          <w:rFonts w:ascii="Arial" w:hAnsi="Arial" w:cs="Arial"/>
          <w:sz w:val="22"/>
          <w:szCs w:val="22"/>
          <w:lang w:val="en-GB"/>
        </w:rPr>
        <w:t xml:space="preserve">Check the website of the </w:t>
      </w:r>
      <w:r w:rsidR="006A6087">
        <w:rPr>
          <w:rFonts w:ascii="Arial" w:hAnsi="Arial" w:cs="Arial"/>
          <w:sz w:val="22"/>
          <w:szCs w:val="22"/>
          <w:lang w:val="en-GB"/>
        </w:rPr>
        <w:t xml:space="preserve">Schengen </w:t>
      </w:r>
      <w:r>
        <w:rPr>
          <w:rFonts w:ascii="Arial" w:hAnsi="Arial" w:cs="Arial"/>
          <w:sz w:val="22"/>
          <w:szCs w:val="22"/>
          <w:lang w:val="en-GB"/>
        </w:rPr>
        <w:t>Member States for information o</w:t>
      </w:r>
      <w:r w:rsidR="009A08E7">
        <w:rPr>
          <w:rFonts w:ascii="Arial" w:hAnsi="Arial" w:cs="Arial"/>
          <w:sz w:val="22"/>
          <w:szCs w:val="22"/>
          <w:lang w:val="en-GB"/>
        </w:rPr>
        <w:t>n</w:t>
      </w:r>
      <w:r>
        <w:rPr>
          <w:rFonts w:ascii="Arial" w:hAnsi="Arial" w:cs="Arial"/>
          <w:sz w:val="22"/>
          <w:szCs w:val="22"/>
          <w:lang w:val="en-GB"/>
        </w:rPr>
        <w:t xml:space="preserve"> the procedure to follow.</w:t>
      </w:r>
    </w:p>
    <w:p w14:paraId="401C8A9B" w14:textId="77777777" w:rsidR="00F271CB" w:rsidRDefault="00F271CB">
      <w:pPr>
        <w:jc w:val="both"/>
        <w:rPr>
          <w:rFonts w:ascii="Arial" w:hAnsi="Arial" w:cs="Arial"/>
          <w:b/>
          <w:sz w:val="22"/>
          <w:szCs w:val="22"/>
          <w:lang w:val="en-GB"/>
        </w:rPr>
      </w:pPr>
    </w:p>
    <w:p w14:paraId="21FE37E0" w14:textId="77777777" w:rsidR="00F271CB" w:rsidRDefault="00F271CB">
      <w:pPr>
        <w:jc w:val="both"/>
        <w:rPr>
          <w:rFonts w:ascii="Arial" w:hAnsi="Arial" w:cs="Arial"/>
          <w:b/>
          <w:sz w:val="22"/>
          <w:szCs w:val="22"/>
          <w:lang w:val="en-GB"/>
        </w:rPr>
      </w:pPr>
    </w:p>
    <w:p w14:paraId="30B23E81" w14:textId="77777777" w:rsidR="00F271CB" w:rsidRDefault="006C2E58">
      <w:pPr>
        <w:jc w:val="both"/>
        <w:rPr>
          <w:rFonts w:ascii="Arial" w:hAnsi="Arial" w:cs="Arial"/>
          <w:b/>
          <w:sz w:val="22"/>
          <w:szCs w:val="22"/>
          <w:lang w:val="en-GB"/>
        </w:rPr>
      </w:pPr>
      <w:r>
        <w:rPr>
          <w:rFonts w:ascii="Arial" w:hAnsi="Arial" w:cs="Arial"/>
          <w:b/>
          <w:sz w:val="22"/>
          <w:szCs w:val="22"/>
          <w:lang w:val="en-GB"/>
        </w:rPr>
        <w:t>WHAT DOCUMENTS DO I HAVE TO TAKE WITH ME WHEN I TRAVEL ON A SCHENGEN VISA?</w:t>
      </w:r>
    </w:p>
    <w:p w14:paraId="4114A232" w14:textId="77777777" w:rsidR="00F271CB" w:rsidRDefault="00F271CB">
      <w:pPr>
        <w:jc w:val="both"/>
        <w:rPr>
          <w:rFonts w:ascii="Arial" w:hAnsi="Arial" w:cs="Arial"/>
          <w:sz w:val="22"/>
          <w:szCs w:val="22"/>
          <w:lang w:val="en-GB"/>
        </w:rPr>
      </w:pPr>
    </w:p>
    <w:p w14:paraId="4F9F2F01" w14:textId="77777777" w:rsidR="00F271CB" w:rsidRDefault="006C2E58">
      <w:pPr>
        <w:jc w:val="both"/>
        <w:rPr>
          <w:rFonts w:ascii="Arial" w:hAnsi="Arial" w:cs="Arial"/>
          <w:sz w:val="22"/>
          <w:szCs w:val="22"/>
          <w:lang w:val="en-GB"/>
        </w:rPr>
      </w:pPr>
      <w:r>
        <w:rPr>
          <w:rFonts w:ascii="Arial" w:hAnsi="Arial" w:cs="Arial"/>
          <w:sz w:val="22"/>
          <w:szCs w:val="22"/>
          <w:lang w:val="en-GB"/>
        </w:rPr>
        <w:t>Mere possession of a Schengen visa does not confer an automatic right to enter the Schengen Area.</w:t>
      </w:r>
    </w:p>
    <w:p w14:paraId="28DB2736" w14:textId="77777777" w:rsidR="00F271CB" w:rsidRDefault="00F271CB">
      <w:pPr>
        <w:jc w:val="both"/>
        <w:rPr>
          <w:rFonts w:ascii="Arial" w:hAnsi="Arial" w:cs="Arial"/>
          <w:sz w:val="22"/>
          <w:szCs w:val="22"/>
          <w:lang w:val="en-GB"/>
        </w:rPr>
      </w:pPr>
    </w:p>
    <w:p w14:paraId="7A7C0107" w14:textId="77777777" w:rsidR="00F271CB" w:rsidRDefault="006C2E58">
      <w:pPr>
        <w:jc w:val="both"/>
        <w:rPr>
          <w:rFonts w:ascii="Arial" w:hAnsi="Arial" w:cs="Arial"/>
          <w:b/>
          <w:sz w:val="22"/>
          <w:szCs w:val="22"/>
          <w:lang w:val="en-GB"/>
        </w:rPr>
      </w:pPr>
      <w:r>
        <w:rPr>
          <w:rFonts w:ascii="Arial" w:hAnsi="Arial" w:cs="Arial"/>
          <w:sz w:val="22"/>
          <w:szCs w:val="22"/>
          <w:lang w:val="en-GB"/>
        </w:rPr>
        <w:t xml:space="preserve">At the external border, visa holders may be requested to produce documents justifying the purpose and conditions of their intended stay; that they have sufficient means of subsistence, both for the period of the intended stay and for the return to their country of origin or transit to a third state into which they are certain to be admitted, or are in a position to acquire such means lawfully. For full information see – </w:t>
      </w:r>
      <w:hyperlink r:id="rId16">
        <w:r>
          <w:rPr>
            <w:rStyle w:val="LienInternet"/>
            <w:rFonts w:ascii="Arial" w:hAnsi="Arial" w:cs="Arial"/>
            <w:b/>
            <w:sz w:val="22"/>
            <w:szCs w:val="22"/>
            <w:lang w:val="en-GB"/>
          </w:rPr>
          <w:t>Information Sheet to Visa holders</w:t>
        </w:r>
      </w:hyperlink>
    </w:p>
    <w:p w14:paraId="02407583" w14:textId="77777777" w:rsidR="00F271CB" w:rsidRDefault="00F271CB">
      <w:pPr>
        <w:jc w:val="both"/>
        <w:rPr>
          <w:rFonts w:ascii="Arial" w:hAnsi="Arial" w:cs="Arial"/>
          <w:b/>
          <w:sz w:val="22"/>
          <w:szCs w:val="22"/>
          <w:lang w:val="en-GB"/>
        </w:rPr>
      </w:pPr>
    </w:p>
    <w:p w14:paraId="7DE8E1C0" w14:textId="77777777" w:rsidR="00011EA1" w:rsidRDefault="00011EA1">
      <w:pPr>
        <w:jc w:val="both"/>
        <w:rPr>
          <w:rFonts w:ascii="Arial" w:hAnsi="Arial" w:cs="Arial"/>
          <w:b/>
          <w:sz w:val="22"/>
          <w:szCs w:val="22"/>
          <w:lang w:val="en-GB"/>
        </w:rPr>
      </w:pPr>
    </w:p>
    <w:p w14:paraId="6A2987AC" w14:textId="77777777" w:rsidR="00F271CB" w:rsidRDefault="006C2E58">
      <w:pPr>
        <w:jc w:val="both"/>
        <w:rPr>
          <w:rFonts w:ascii="Arial" w:hAnsi="Arial" w:cs="Arial"/>
          <w:b/>
          <w:sz w:val="22"/>
          <w:szCs w:val="22"/>
          <w:lang w:val="en-GB"/>
        </w:rPr>
      </w:pPr>
      <w:r>
        <w:rPr>
          <w:rFonts w:ascii="Arial" w:hAnsi="Arial" w:cs="Arial"/>
          <w:b/>
          <w:sz w:val="22"/>
          <w:szCs w:val="22"/>
          <w:lang w:val="en-GB"/>
        </w:rPr>
        <w:t>FAMILY MEMBERS OF EU/EEA NATIONALS AND SWISS NATIONALS</w:t>
      </w:r>
    </w:p>
    <w:p w14:paraId="5646CB3E" w14:textId="77777777" w:rsidR="00F271CB" w:rsidRDefault="00F271CB">
      <w:pPr>
        <w:jc w:val="both"/>
        <w:rPr>
          <w:rFonts w:ascii="Arial" w:hAnsi="Arial" w:cs="Arial"/>
          <w:sz w:val="22"/>
          <w:szCs w:val="22"/>
          <w:lang w:val="en-GB"/>
        </w:rPr>
      </w:pPr>
    </w:p>
    <w:p w14:paraId="74EFE9BA" w14:textId="77777777" w:rsidR="00F271CB" w:rsidRDefault="006C2E58">
      <w:pPr>
        <w:jc w:val="both"/>
        <w:rPr>
          <w:rFonts w:ascii="Arial" w:hAnsi="Arial" w:cs="Arial"/>
          <w:sz w:val="22"/>
          <w:szCs w:val="22"/>
          <w:lang w:val="en-GB"/>
        </w:rPr>
      </w:pPr>
      <w:r>
        <w:rPr>
          <w:rFonts w:ascii="Arial" w:hAnsi="Arial" w:cs="Arial"/>
          <w:sz w:val="22"/>
          <w:szCs w:val="22"/>
          <w:lang w:val="en-GB"/>
        </w:rPr>
        <w:t>If you are a family member of an EU/Iceland/Liechtenstein/Norway or</w:t>
      </w:r>
      <w:r>
        <w:rPr>
          <w:sz w:val="22"/>
          <w:szCs w:val="22"/>
          <w:lang w:val="en-GB"/>
        </w:rPr>
        <w:t xml:space="preserve"> </w:t>
      </w:r>
      <w:r>
        <w:rPr>
          <w:rFonts w:ascii="Arial" w:hAnsi="Arial" w:cs="Arial"/>
          <w:sz w:val="22"/>
          <w:szCs w:val="22"/>
          <w:lang w:val="en-GB"/>
        </w:rPr>
        <w:t>Swiss national, you shall benefit from a simplified and accelerated visa procedure, including exemption from the visa fee, as long as you meet the following criteria:</w:t>
      </w:r>
    </w:p>
    <w:p w14:paraId="32E68D77" w14:textId="77777777" w:rsidR="00F271CB" w:rsidRDefault="00F271CB">
      <w:pPr>
        <w:jc w:val="both"/>
        <w:rPr>
          <w:rFonts w:ascii="Arial" w:hAnsi="Arial" w:cs="Arial"/>
          <w:sz w:val="22"/>
          <w:szCs w:val="22"/>
          <w:lang w:val="en-GB"/>
        </w:rPr>
      </w:pPr>
    </w:p>
    <w:p w14:paraId="51CDE2AD" w14:textId="77777777" w:rsidR="00F271CB" w:rsidRDefault="006C2E58">
      <w:pPr>
        <w:numPr>
          <w:ilvl w:val="0"/>
          <w:numId w:val="4"/>
        </w:numPr>
        <w:jc w:val="both"/>
        <w:rPr>
          <w:rFonts w:ascii="Arial" w:hAnsi="Arial" w:cs="Arial"/>
          <w:sz w:val="22"/>
          <w:szCs w:val="22"/>
          <w:lang w:val="en-GB"/>
        </w:rPr>
      </w:pPr>
      <w:r>
        <w:rPr>
          <w:rFonts w:ascii="Arial" w:hAnsi="Arial" w:cs="Arial"/>
          <w:sz w:val="22"/>
          <w:szCs w:val="22"/>
          <w:lang w:val="en-GB"/>
        </w:rPr>
        <w:t>You are a family member (this includes a spouse, registered partner, child who is under 21 or a depending family member) of an EU/Iceland/Liechtenstein/Norway or Swiss national (or of his/her spouse/registered partner); AND</w:t>
      </w:r>
    </w:p>
    <w:p w14:paraId="627DD585" w14:textId="77777777" w:rsidR="00F271CB" w:rsidRDefault="00F271CB">
      <w:pPr>
        <w:ind w:left="720"/>
        <w:jc w:val="both"/>
        <w:rPr>
          <w:rFonts w:ascii="Arial" w:hAnsi="Arial" w:cs="Arial"/>
          <w:sz w:val="22"/>
          <w:szCs w:val="22"/>
          <w:lang w:val="en-GB"/>
        </w:rPr>
      </w:pPr>
    </w:p>
    <w:p w14:paraId="107544E2" w14:textId="77777777" w:rsidR="00F271CB" w:rsidRDefault="006C2E58">
      <w:pPr>
        <w:numPr>
          <w:ilvl w:val="0"/>
          <w:numId w:val="4"/>
        </w:numPr>
        <w:jc w:val="both"/>
        <w:rPr>
          <w:rFonts w:ascii="Arial" w:hAnsi="Arial" w:cs="Arial"/>
          <w:sz w:val="22"/>
          <w:szCs w:val="22"/>
          <w:lang w:val="en-GB"/>
        </w:rPr>
      </w:pPr>
      <w:r>
        <w:rPr>
          <w:rFonts w:ascii="Arial" w:hAnsi="Arial" w:cs="Arial"/>
          <w:sz w:val="22"/>
          <w:szCs w:val="22"/>
          <w:lang w:val="en-GB"/>
        </w:rPr>
        <w:t>That EU/Iceland/Liechtenstein/Norway or Swiss national is residing in another Member State than that of which he/she is a national or travelling there to take up residence; AND</w:t>
      </w:r>
    </w:p>
    <w:p w14:paraId="7DE04559" w14:textId="77777777" w:rsidR="00F271CB" w:rsidRDefault="00F271CB">
      <w:pPr>
        <w:ind w:left="720"/>
        <w:jc w:val="both"/>
        <w:rPr>
          <w:rFonts w:ascii="Arial" w:hAnsi="Arial" w:cs="Arial"/>
          <w:sz w:val="22"/>
          <w:szCs w:val="22"/>
          <w:lang w:val="en-GB"/>
        </w:rPr>
      </w:pPr>
    </w:p>
    <w:p w14:paraId="1FD170D4" w14:textId="77777777" w:rsidR="00F271CB" w:rsidRDefault="006C2E58">
      <w:pPr>
        <w:numPr>
          <w:ilvl w:val="0"/>
          <w:numId w:val="4"/>
        </w:numPr>
        <w:jc w:val="both"/>
        <w:rPr>
          <w:rFonts w:ascii="Arial" w:hAnsi="Arial" w:cs="Arial"/>
          <w:sz w:val="22"/>
          <w:szCs w:val="22"/>
          <w:lang w:val="en-GB"/>
        </w:rPr>
      </w:pPr>
      <w:r>
        <w:rPr>
          <w:rFonts w:ascii="Arial" w:hAnsi="Arial" w:cs="Arial"/>
          <w:sz w:val="22"/>
          <w:szCs w:val="22"/>
          <w:lang w:val="en-GB"/>
        </w:rPr>
        <w:t>You are accompanying the EU/Iceland/Liechtenstein/Norway or Swiss national or planning to join him/her for residence.</w:t>
      </w:r>
    </w:p>
    <w:p w14:paraId="40E2347B" w14:textId="77777777" w:rsidR="00F271CB" w:rsidRDefault="00F271CB">
      <w:pPr>
        <w:jc w:val="both"/>
        <w:rPr>
          <w:rFonts w:ascii="Arial" w:hAnsi="Arial" w:cs="Arial"/>
          <w:sz w:val="22"/>
          <w:szCs w:val="22"/>
          <w:lang w:val="en-GB"/>
        </w:rPr>
      </w:pPr>
    </w:p>
    <w:p w14:paraId="410426C1" w14:textId="77777777" w:rsidR="00F271CB" w:rsidRDefault="006C2E58">
      <w:pPr>
        <w:jc w:val="both"/>
        <w:rPr>
          <w:rFonts w:ascii="Arial" w:hAnsi="Arial" w:cs="Arial"/>
          <w:sz w:val="22"/>
          <w:szCs w:val="22"/>
          <w:lang w:val="en-GB"/>
        </w:rPr>
      </w:pPr>
      <w:r>
        <w:rPr>
          <w:rFonts w:ascii="Arial" w:hAnsi="Arial" w:cs="Arial"/>
          <w:sz w:val="22"/>
          <w:szCs w:val="22"/>
          <w:lang w:val="en-GB"/>
        </w:rPr>
        <w:t>The visa should be applied for at the Embassy/Consulate of the country of future residence of the EU/Iceland/Liechtenstein/Norway or Swiss national, not at the Embassy of his/her country of origin.</w:t>
      </w:r>
    </w:p>
    <w:p w14:paraId="574F8C4F" w14:textId="77777777" w:rsidR="00F271CB" w:rsidRDefault="00F271CB">
      <w:pPr>
        <w:jc w:val="both"/>
        <w:rPr>
          <w:rFonts w:ascii="Arial" w:hAnsi="Arial" w:cs="Arial"/>
          <w:sz w:val="22"/>
          <w:szCs w:val="22"/>
          <w:lang w:val="en-GB"/>
        </w:rPr>
      </w:pPr>
    </w:p>
    <w:p w14:paraId="21C69682" w14:textId="77777777" w:rsidR="00F271CB" w:rsidRDefault="006C2E58">
      <w:pPr>
        <w:jc w:val="both"/>
        <w:rPr>
          <w:rFonts w:ascii="Arial" w:hAnsi="Arial" w:cs="Arial"/>
          <w:sz w:val="22"/>
          <w:szCs w:val="22"/>
          <w:lang w:val="en-GB"/>
        </w:rPr>
      </w:pPr>
      <w:r>
        <w:rPr>
          <w:rFonts w:ascii="Arial" w:hAnsi="Arial" w:cs="Arial"/>
          <w:sz w:val="22"/>
          <w:szCs w:val="22"/>
          <w:lang w:val="en-GB"/>
        </w:rPr>
        <w:t>If you think you qualify for visa facilitation you will need to show proof that you meet these criteria when you submit your visa application.</w:t>
      </w:r>
    </w:p>
    <w:p w14:paraId="5A88AA9A" w14:textId="77777777" w:rsidR="00F271CB" w:rsidRDefault="00F271CB">
      <w:pPr>
        <w:jc w:val="both"/>
        <w:rPr>
          <w:rFonts w:ascii="Arial" w:hAnsi="Arial" w:cs="Arial"/>
          <w:sz w:val="22"/>
          <w:szCs w:val="22"/>
          <w:lang w:val="en-GB"/>
        </w:rPr>
      </w:pPr>
    </w:p>
    <w:p w14:paraId="4805CAAF" w14:textId="77777777" w:rsidR="00F271CB" w:rsidRDefault="00F271CB">
      <w:pPr>
        <w:jc w:val="both"/>
        <w:rPr>
          <w:rFonts w:ascii="Arial" w:hAnsi="Arial" w:cs="Arial"/>
          <w:sz w:val="22"/>
          <w:szCs w:val="22"/>
          <w:lang w:val="en-GB"/>
        </w:rPr>
      </w:pPr>
    </w:p>
    <w:p w14:paraId="213D7544" w14:textId="3349B585" w:rsidR="00F271CB" w:rsidRPr="00244A9C" w:rsidRDefault="006C2E58">
      <w:pPr>
        <w:jc w:val="both"/>
        <w:rPr>
          <w:lang w:val="en-GB"/>
        </w:rPr>
      </w:pPr>
      <w:r>
        <w:rPr>
          <w:rFonts w:ascii="Arial" w:hAnsi="Arial" w:cs="Arial"/>
          <w:sz w:val="22"/>
          <w:szCs w:val="22"/>
          <w:lang w:val="en-GB"/>
        </w:rPr>
        <w:t xml:space="preserve">For other queries please refer to </w:t>
      </w:r>
      <w:hyperlink r:id="rId17">
        <w:r>
          <w:rPr>
            <w:rStyle w:val="LienInternet"/>
            <w:rFonts w:ascii="Arial" w:hAnsi="Arial" w:cs="Arial"/>
            <w:b/>
            <w:sz w:val="22"/>
            <w:szCs w:val="22"/>
            <w:lang w:val="en-GB"/>
          </w:rPr>
          <w:t>Frequently Asked Questions (FAQ)</w:t>
        </w:r>
      </w:hyperlink>
      <w:r w:rsidR="00244A9C" w:rsidRPr="00244A9C">
        <w:rPr>
          <w:rStyle w:val="LienInternet"/>
          <w:rFonts w:ascii="Arial" w:hAnsi="Arial" w:cs="Arial"/>
          <w:color w:val="auto"/>
          <w:sz w:val="22"/>
          <w:szCs w:val="22"/>
          <w:u w:val="none"/>
          <w:lang w:val="en-GB"/>
        </w:rPr>
        <w:t>.</w:t>
      </w:r>
    </w:p>
    <w:p w14:paraId="4DC87570" w14:textId="77777777" w:rsidR="00F271CB" w:rsidRPr="00E434B0" w:rsidRDefault="00F271CB">
      <w:pPr>
        <w:jc w:val="both"/>
        <w:rPr>
          <w:lang w:val="en-GB"/>
        </w:rPr>
      </w:pPr>
    </w:p>
    <w:p w14:paraId="1E4E2B52" w14:textId="77777777" w:rsidR="00F271CB" w:rsidRDefault="006C2E58">
      <w:pPr>
        <w:suppressAutoHyphens w:val="0"/>
        <w:rPr>
          <w:rFonts w:ascii="Arial" w:hAnsi="Arial" w:cs="Arial"/>
          <w:b/>
          <w:bCs/>
          <w:color w:val="0173BC"/>
          <w:sz w:val="22"/>
          <w:szCs w:val="22"/>
          <w:lang w:val="en-GB"/>
        </w:rPr>
      </w:pPr>
      <w:r w:rsidRPr="00E434B0">
        <w:rPr>
          <w:lang w:val="en-GB"/>
        </w:rPr>
        <w:br w:type="page"/>
      </w:r>
    </w:p>
    <w:p w14:paraId="37E0B644" w14:textId="6929BCA6" w:rsidR="00F271CB" w:rsidRDefault="006C2E58" w:rsidP="00B33BD1">
      <w:pPr>
        <w:shd w:val="clear" w:color="auto" w:fill="FFFFFF"/>
        <w:spacing w:before="240" w:after="105"/>
        <w:jc w:val="center"/>
        <w:outlineLvl w:val="3"/>
        <w:rPr>
          <w:rFonts w:ascii="Arial" w:hAnsi="Arial" w:cs="Arial"/>
          <w:b/>
          <w:bCs/>
          <w:color w:val="0173BC"/>
          <w:sz w:val="22"/>
          <w:szCs w:val="22"/>
          <w:lang w:val="en-GB"/>
        </w:rPr>
      </w:pPr>
      <w:r>
        <w:rPr>
          <w:rFonts w:ascii="Arial" w:hAnsi="Arial" w:cs="Arial"/>
          <w:b/>
          <w:bCs/>
          <w:color w:val="0173BC"/>
          <w:sz w:val="22"/>
          <w:szCs w:val="22"/>
          <w:lang w:val="en-GB"/>
        </w:rPr>
        <w:lastRenderedPageBreak/>
        <w:t>LINKS TO THE WEB SITES OF THE MEMBER STATES OF THE SCHENGEN AREA</w:t>
      </w:r>
      <w:proofErr w:type="gramStart"/>
      <w:r w:rsidR="00B33BD1">
        <w:rPr>
          <w:rFonts w:ascii="Arial" w:hAnsi="Arial" w:cs="Arial"/>
          <w:b/>
          <w:bCs/>
          <w:color w:val="0173BC"/>
          <w:sz w:val="22"/>
          <w:szCs w:val="22"/>
          <w:lang w:val="en-GB"/>
        </w:rPr>
        <w:t>,</w:t>
      </w:r>
      <w:proofErr w:type="gramEnd"/>
      <w:r w:rsidR="00B33BD1">
        <w:rPr>
          <w:rFonts w:ascii="Arial" w:hAnsi="Arial" w:cs="Arial"/>
          <w:b/>
          <w:bCs/>
          <w:color w:val="0173BC"/>
          <w:sz w:val="22"/>
          <w:szCs w:val="22"/>
          <w:lang w:val="en-GB"/>
        </w:rPr>
        <w:br/>
      </w:r>
      <w:r w:rsidR="00362EF5">
        <w:rPr>
          <w:rFonts w:ascii="Arial" w:hAnsi="Arial" w:cs="Arial"/>
          <w:b/>
          <w:bCs/>
          <w:color w:val="0173BC"/>
          <w:sz w:val="22"/>
          <w:szCs w:val="22"/>
          <w:lang w:val="en-GB"/>
        </w:rPr>
        <w:t>AND OF THEIR EXTERNAL SERVICE PROVIDER FOR VISA APPLICATION</w:t>
      </w:r>
    </w:p>
    <w:p w14:paraId="01370AF1" w14:textId="77777777" w:rsidR="00307634" w:rsidRDefault="00307634" w:rsidP="00B33BD1">
      <w:pPr>
        <w:shd w:val="clear" w:color="auto" w:fill="FFFFFF"/>
        <w:spacing w:before="240" w:after="105"/>
        <w:jc w:val="center"/>
        <w:outlineLvl w:val="3"/>
        <w:rPr>
          <w:rFonts w:ascii="Arial" w:hAnsi="Arial" w:cs="Arial"/>
          <w:b/>
          <w:bCs/>
          <w:color w:val="0173BC"/>
          <w:sz w:val="22"/>
          <w:szCs w:val="22"/>
          <w:lang w:val="en-GB"/>
        </w:rPr>
      </w:pPr>
    </w:p>
    <w:tbl>
      <w:tblPr>
        <w:tblW w:w="11140" w:type="dxa"/>
        <w:tblInd w:w="-719" w:type="dxa"/>
        <w:tblCellMar>
          <w:left w:w="70" w:type="dxa"/>
          <w:right w:w="70" w:type="dxa"/>
        </w:tblCellMar>
        <w:tblLook w:val="00A0" w:firstRow="1" w:lastRow="0" w:firstColumn="1" w:lastColumn="0" w:noHBand="0" w:noVBand="0"/>
      </w:tblPr>
      <w:tblGrid>
        <w:gridCol w:w="470"/>
        <w:gridCol w:w="1888"/>
        <w:gridCol w:w="8782"/>
      </w:tblGrid>
      <w:tr w:rsidR="00F271CB" w:rsidRPr="00A865F4" w14:paraId="27E6205D"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42BD2180"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BE</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CBAFA52"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BELGIUM</w:t>
            </w:r>
            <w:r>
              <w:rPr>
                <w:rFonts w:ascii="Arial" w:hAnsi="Arial" w:cs="Arial"/>
                <w:color w:val="000000"/>
                <w:sz w:val="22"/>
                <w:szCs w:val="22"/>
                <w:lang w:val="sv-SE" w:eastAsia="sv-SE"/>
              </w:rPr>
              <w:t xml:space="preserve"> </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A1F6F12" w14:textId="77777777" w:rsidR="00647D63" w:rsidRPr="003F0578" w:rsidRDefault="00FA1E4C">
            <w:pPr>
              <w:suppressAutoHyphens w:val="0"/>
              <w:rPr>
                <w:rFonts w:ascii="Arial" w:hAnsi="Arial" w:cs="Arial"/>
                <w:sz w:val="18"/>
                <w:szCs w:val="18"/>
              </w:rPr>
            </w:pPr>
            <w:hyperlink r:id="rId18" w:history="1">
              <w:r w:rsidR="00647D63" w:rsidRPr="003F0578">
                <w:rPr>
                  <w:rStyle w:val="Hyperlink"/>
                  <w:rFonts w:ascii="Arial" w:hAnsi="Arial" w:cs="Arial"/>
                  <w:sz w:val="18"/>
                  <w:szCs w:val="18"/>
                  <w:lang w:val="sv-SE"/>
                </w:rPr>
                <w:t>https://india.diplomatie.belgium.be/en/travel-to-belgium/visa</w:t>
              </w:r>
            </w:hyperlink>
          </w:p>
          <w:p w14:paraId="24172B55" w14:textId="004EDB1A" w:rsidR="00792265" w:rsidRPr="003F0578" w:rsidRDefault="00FA1E4C" w:rsidP="00792265">
            <w:pPr>
              <w:suppressAutoHyphens w:val="0"/>
              <w:rPr>
                <w:rFonts w:ascii="Arial" w:hAnsi="Arial" w:cs="Arial"/>
                <w:sz w:val="18"/>
                <w:szCs w:val="18"/>
                <w:lang w:val="sv-SE"/>
              </w:rPr>
            </w:pPr>
            <w:hyperlink r:id="rId19" w:history="1">
              <w:r w:rsidR="00792265" w:rsidRPr="003F0578">
                <w:rPr>
                  <w:rStyle w:val="Hyperlink"/>
                  <w:rFonts w:ascii="Arial" w:hAnsi="Arial" w:cs="Arial"/>
                  <w:sz w:val="18"/>
                  <w:szCs w:val="18"/>
                  <w:lang w:val="sv-SE"/>
                </w:rPr>
                <w:t>https://visa.vfsglobal.com/ind/en/bel</w:t>
              </w:r>
            </w:hyperlink>
          </w:p>
        </w:tc>
      </w:tr>
      <w:tr w:rsidR="00307634" w:rsidRPr="00A865F4" w14:paraId="049C240B"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153211EA" w14:textId="3EA047C8" w:rsidR="00307634" w:rsidRDefault="00307634">
            <w:pPr>
              <w:suppressAutoHyphens w:val="0"/>
              <w:rPr>
                <w:rFonts w:ascii="Arial" w:hAnsi="Arial" w:cs="Arial"/>
                <w:b/>
                <w:bCs/>
                <w:color w:val="000000"/>
                <w:sz w:val="22"/>
                <w:szCs w:val="22"/>
                <w:lang w:val="sv-SE" w:eastAsia="sv-SE"/>
              </w:rPr>
            </w:pPr>
            <w:r>
              <w:rPr>
                <w:rFonts w:ascii="Arial" w:hAnsi="Arial" w:cs="Arial"/>
                <w:b/>
                <w:bCs/>
                <w:color w:val="000000"/>
                <w:sz w:val="22"/>
                <w:szCs w:val="22"/>
                <w:lang w:val="sv-SE" w:eastAsia="sv-SE"/>
              </w:rPr>
              <w:t>BG</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3CE6057D" w14:textId="16071857" w:rsidR="00307634" w:rsidRDefault="00307634">
            <w:pPr>
              <w:suppressAutoHyphens w:val="0"/>
              <w:rPr>
                <w:rFonts w:ascii="Arial" w:hAnsi="Arial" w:cs="Arial"/>
                <w:b/>
                <w:bCs/>
                <w:color w:val="000000"/>
                <w:sz w:val="22"/>
                <w:szCs w:val="22"/>
                <w:lang w:val="sv-SE" w:eastAsia="sv-SE"/>
              </w:rPr>
            </w:pPr>
            <w:r>
              <w:rPr>
                <w:rFonts w:ascii="Arial" w:hAnsi="Arial" w:cs="Arial"/>
                <w:b/>
                <w:bCs/>
                <w:color w:val="000000"/>
                <w:sz w:val="22"/>
                <w:szCs w:val="22"/>
                <w:lang w:val="sv-SE" w:eastAsia="sv-SE"/>
              </w:rPr>
              <w:t>BULGARIA</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1E9636D8" w14:textId="77777777" w:rsidR="008E75BE" w:rsidRPr="00A64152" w:rsidRDefault="00FA1E4C" w:rsidP="00A64152">
            <w:pPr>
              <w:suppressAutoHyphens w:val="0"/>
              <w:rPr>
                <w:rStyle w:val="Hyperlink"/>
                <w:rFonts w:ascii="Arial" w:hAnsi="Arial" w:cs="Arial"/>
                <w:sz w:val="18"/>
                <w:szCs w:val="18"/>
              </w:rPr>
            </w:pPr>
            <w:hyperlink r:id="rId20" w:history="1">
              <w:r w:rsidR="008E75BE" w:rsidRPr="00A64152">
                <w:rPr>
                  <w:rStyle w:val="Hyperlink"/>
                  <w:rFonts w:ascii="Arial" w:hAnsi="Arial" w:cs="Arial"/>
                  <w:sz w:val="18"/>
                  <w:szCs w:val="18"/>
                  <w:lang w:val="sv-SE"/>
                </w:rPr>
                <w:t>https://www.mfa.bg/en/services-travel/consular-services/travel-bulgaria/visa-bulgaria</w:t>
              </w:r>
            </w:hyperlink>
          </w:p>
          <w:p w14:paraId="5F6D7130" w14:textId="2A11507D" w:rsidR="00307634" w:rsidRPr="00A64152" w:rsidRDefault="00FA1E4C">
            <w:pPr>
              <w:suppressAutoHyphens w:val="0"/>
              <w:rPr>
                <w:rFonts w:ascii="Arial" w:hAnsi="Arial" w:cs="Arial"/>
                <w:color w:val="0000FF" w:themeColor="hyperlink"/>
                <w:sz w:val="18"/>
                <w:szCs w:val="18"/>
                <w:u w:val="single"/>
              </w:rPr>
            </w:pPr>
            <w:hyperlink r:id="rId21" w:history="1">
              <w:r w:rsidR="008E75BE" w:rsidRPr="00A64152">
                <w:rPr>
                  <w:rStyle w:val="Hyperlink"/>
                  <w:rFonts w:ascii="Arial" w:hAnsi="Arial" w:cs="Arial"/>
                  <w:sz w:val="18"/>
                  <w:szCs w:val="18"/>
                  <w:lang w:val="sv-SE"/>
                </w:rPr>
                <w:t>https://visa.vfsglobal.com/ind/en/bgr</w:t>
              </w:r>
            </w:hyperlink>
          </w:p>
        </w:tc>
      </w:tr>
      <w:tr w:rsidR="00F271CB" w:rsidRPr="00A865F4" w14:paraId="7E265402"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42746A60"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CZ</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721AF82" w14:textId="1B4B9C77" w:rsidR="00F271CB" w:rsidRDefault="006C2E58" w:rsidP="00763C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CZECH</w:t>
            </w:r>
            <w:r w:rsidR="00763C58">
              <w:rPr>
                <w:rFonts w:ascii="Arial" w:hAnsi="Arial" w:cs="Arial"/>
                <w:b/>
                <w:bCs/>
                <w:color w:val="000000"/>
                <w:sz w:val="22"/>
                <w:szCs w:val="22"/>
                <w:lang w:val="sv-SE" w:eastAsia="sv-SE"/>
              </w:rPr>
              <w:t>IA</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7BB05B87" w14:textId="79797C76" w:rsidR="00CC250F" w:rsidRPr="003F0578" w:rsidRDefault="00FA1E4C">
            <w:pPr>
              <w:suppressAutoHyphens w:val="0"/>
              <w:rPr>
                <w:rFonts w:ascii="Arial" w:hAnsi="Arial" w:cs="Arial"/>
                <w:sz w:val="18"/>
                <w:szCs w:val="18"/>
                <w:lang w:val="sv-SE"/>
              </w:rPr>
            </w:pPr>
            <w:hyperlink r:id="rId22" w:history="1">
              <w:r w:rsidR="00CC250F" w:rsidRPr="003F0578">
                <w:rPr>
                  <w:rStyle w:val="Hyperlink"/>
                  <w:rFonts w:ascii="Arial" w:hAnsi="Arial" w:cs="Arial"/>
                  <w:sz w:val="18"/>
                  <w:szCs w:val="18"/>
                  <w:lang w:val="sv-SE"/>
                </w:rPr>
                <w:t>https://mzv.cz/newdelhi/en/ko/visa_information/index.html</w:t>
              </w:r>
            </w:hyperlink>
          </w:p>
          <w:p w14:paraId="44D36DC1" w14:textId="4552F562" w:rsidR="00792265" w:rsidRPr="003F0578" w:rsidRDefault="00FA1E4C" w:rsidP="00792265">
            <w:pPr>
              <w:suppressAutoHyphens w:val="0"/>
              <w:rPr>
                <w:rFonts w:ascii="Arial" w:hAnsi="Arial" w:cs="Arial"/>
                <w:sz w:val="18"/>
                <w:szCs w:val="18"/>
                <w:lang w:val="sv-SE"/>
              </w:rPr>
            </w:pPr>
            <w:hyperlink r:id="rId23" w:history="1">
              <w:r w:rsidR="00792265" w:rsidRPr="003F0578">
                <w:rPr>
                  <w:rStyle w:val="Hyperlink"/>
                  <w:rFonts w:ascii="Arial" w:hAnsi="Arial" w:cs="Arial"/>
                  <w:sz w:val="18"/>
                  <w:szCs w:val="18"/>
                  <w:lang w:val="sv-SE"/>
                </w:rPr>
                <w:t>https://visa.vfsglobal.com/ind/en/cze/</w:t>
              </w:r>
            </w:hyperlink>
          </w:p>
        </w:tc>
      </w:tr>
      <w:tr w:rsidR="00F271CB" w:rsidRPr="00A865F4" w14:paraId="0828A44D"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1F71DB32"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DK</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DF2DA6A"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DENMARK</w:t>
            </w:r>
            <w:r>
              <w:rPr>
                <w:rFonts w:ascii="Arial" w:hAnsi="Arial" w:cs="Arial"/>
                <w:color w:val="000000"/>
                <w:sz w:val="22"/>
                <w:szCs w:val="22"/>
                <w:lang w:val="sv-SE" w:eastAsia="sv-SE"/>
              </w:rPr>
              <w:t xml:space="preserve"> </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2F35B579" w14:textId="77777777" w:rsidR="00647D63" w:rsidRPr="003F0578" w:rsidRDefault="00FA1E4C">
            <w:pPr>
              <w:suppressAutoHyphens w:val="0"/>
              <w:rPr>
                <w:rFonts w:ascii="Arial" w:hAnsi="Arial" w:cs="Arial"/>
                <w:sz w:val="18"/>
                <w:szCs w:val="18"/>
                <w:lang w:val="sv-SE"/>
              </w:rPr>
            </w:pPr>
            <w:hyperlink r:id="rId24" w:history="1">
              <w:r w:rsidR="00647D63" w:rsidRPr="003F0578">
                <w:rPr>
                  <w:rStyle w:val="Hyperlink"/>
                  <w:rFonts w:ascii="Arial" w:hAnsi="Arial" w:cs="Arial"/>
                  <w:sz w:val="18"/>
                  <w:szCs w:val="18"/>
                  <w:lang w:val="sv-SE"/>
                </w:rPr>
                <w:t>https://indien.um.dk/en/travel-and-residence/how-to-apply-for-a-visa/</w:t>
              </w:r>
            </w:hyperlink>
          </w:p>
          <w:p w14:paraId="7EA12C2D" w14:textId="4667F356" w:rsidR="00792265" w:rsidRPr="003F0578" w:rsidRDefault="00FA1E4C" w:rsidP="00792265">
            <w:pPr>
              <w:suppressAutoHyphens w:val="0"/>
              <w:rPr>
                <w:rFonts w:ascii="Arial" w:hAnsi="Arial" w:cs="Arial"/>
                <w:sz w:val="18"/>
                <w:szCs w:val="18"/>
                <w:lang w:val="sv-SE"/>
              </w:rPr>
            </w:pPr>
            <w:hyperlink r:id="rId25" w:history="1">
              <w:r w:rsidR="00792265" w:rsidRPr="003F0578">
                <w:rPr>
                  <w:rStyle w:val="Hyperlink"/>
                  <w:rFonts w:ascii="Arial" w:hAnsi="Arial" w:cs="Arial"/>
                  <w:sz w:val="18"/>
                  <w:szCs w:val="18"/>
                  <w:lang w:val="sv-SE"/>
                </w:rPr>
                <w:t>https://visa.vfsglobal.com/ind/en/dnk</w:t>
              </w:r>
            </w:hyperlink>
          </w:p>
        </w:tc>
      </w:tr>
      <w:tr w:rsidR="00F271CB" w:rsidRPr="00A865F4" w14:paraId="7B844510"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1A33CB75"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DE</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501104CB"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GERMANY</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11A545C3" w14:textId="76A45698" w:rsidR="00647D63" w:rsidRPr="003F0578" w:rsidRDefault="00FA1E4C">
            <w:pPr>
              <w:suppressAutoHyphens w:val="0"/>
              <w:rPr>
                <w:rFonts w:ascii="Arial" w:hAnsi="Arial" w:cs="Arial"/>
                <w:sz w:val="18"/>
                <w:szCs w:val="18"/>
                <w:lang w:val="sv-SE"/>
              </w:rPr>
            </w:pPr>
            <w:hyperlink r:id="rId26" w:history="1">
              <w:r w:rsidR="00792265" w:rsidRPr="003F0578">
                <w:rPr>
                  <w:rStyle w:val="Hyperlink"/>
                  <w:rFonts w:ascii="Arial" w:hAnsi="Arial" w:cs="Arial"/>
                  <w:sz w:val="18"/>
                  <w:szCs w:val="18"/>
                  <w:lang w:val="sv-SE"/>
                </w:rPr>
                <w:t>https://india.diplo.de/in-en/service/-/1908794</w:t>
              </w:r>
            </w:hyperlink>
          </w:p>
          <w:p w14:paraId="52C21AA0" w14:textId="3FBBDDF4" w:rsidR="000C1C4B" w:rsidRPr="003F0578" w:rsidRDefault="00FA1E4C" w:rsidP="000C1C4B">
            <w:pPr>
              <w:suppressAutoHyphens w:val="0"/>
              <w:rPr>
                <w:rFonts w:ascii="Arial" w:hAnsi="Arial" w:cs="Arial"/>
                <w:sz w:val="18"/>
                <w:szCs w:val="18"/>
                <w:lang w:val="sv-SE"/>
              </w:rPr>
            </w:pPr>
            <w:hyperlink r:id="rId27" w:history="1">
              <w:r w:rsidR="000C1C4B" w:rsidRPr="003F0578">
                <w:rPr>
                  <w:rStyle w:val="Hyperlink"/>
                  <w:rFonts w:ascii="Arial" w:hAnsi="Arial" w:cs="Arial"/>
                  <w:sz w:val="18"/>
                  <w:szCs w:val="18"/>
                  <w:lang w:val="sv-SE"/>
                </w:rPr>
                <w:t>https://visa.vfsglobal.com/ind/en/deu/</w:t>
              </w:r>
            </w:hyperlink>
          </w:p>
        </w:tc>
      </w:tr>
      <w:tr w:rsidR="00F271CB" w:rsidRPr="00A865F4" w14:paraId="40E19C33"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1C5A67F5"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EE</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5352E045"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ESTONIA</w:t>
            </w:r>
            <w:r>
              <w:rPr>
                <w:rFonts w:ascii="Arial" w:hAnsi="Arial" w:cs="Arial"/>
                <w:color w:val="000000"/>
                <w:sz w:val="22"/>
                <w:szCs w:val="22"/>
                <w:lang w:val="sv-SE" w:eastAsia="sv-SE"/>
              </w:rPr>
              <w:t xml:space="preserve"> </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4D7BAA13" w14:textId="77777777" w:rsidR="00647D63" w:rsidRPr="003F0578" w:rsidRDefault="00FA1E4C" w:rsidP="00DA543B">
            <w:pPr>
              <w:suppressAutoHyphens w:val="0"/>
              <w:rPr>
                <w:rStyle w:val="Hyperlink"/>
                <w:rFonts w:ascii="Arial" w:hAnsi="Arial" w:cs="Arial"/>
                <w:sz w:val="18"/>
                <w:szCs w:val="18"/>
                <w:lang w:val="sv-SE"/>
              </w:rPr>
            </w:pPr>
            <w:hyperlink r:id="rId28" w:history="1">
              <w:r w:rsidR="00DA543B" w:rsidRPr="003F0578">
                <w:rPr>
                  <w:rStyle w:val="Hyperlink"/>
                  <w:rFonts w:ascii="Arial" w:hAnsi="Arial" w:cs="Arial"/>
                  <w:sz w:val="18"/>
                  <w:szCs w:val="18"/>
                  <w:lang w:val="sv-SE"/>
                </w:rPr>
                <w:t>https://newdelhi.mfa.ee/general-info-about-short-term-stay-in-estonia/</w:t>
              </w:r>
            </w:hyperlink>
          </w:p>
          <w:p w14:paraId="1EDA89B5" w14:textId="4EC2EF4C" w:rsidR="0022530D" w:rsidRPr="003F0578" w:rsidRDefault="00FA1E4C" w:rsidP="00792265">
            <w:pPr>
              <w:suppressAutoHyphens w:val="0"/>
              <w:rPr>
                <w:rFonts w:ascii="Arial" w:hAnsi="Arial" w:cs="Arial"/>
                <w:sz w:val="18"/>
                <w:szCs w:val="18"/>
                <w:lang w:val="sv-SE"/>
              </w:rPr>
            </w:pPr>
            <w:hyperlink r:id="rId29" w:history="1">
              <w:r w:rsidR="0022530D" w:rsidRPr="003F0578">
                <w:rPr>
                  <w:rStyle w:val="Hyperlink"/>
                  <w:rFonts w:ascii="Arial" w:hAnsi="Arial" w:cs="Arial"/>
                  <w:sz w:val="18"/>
                  <w:szCs w:val="18"/>
                  <w:lang w:val="sv-SE"/>
                </w:rPr>
                <w:t>https://visa.vfsglobal.com/ind/en/est</w:t>
              </w:r>
            </w:hyperlink>
          </w:p>
        </w:tc>
      </w:tr>
      <w:tr w:rsidR="00F271CB" w:rsidRPr="00A865F4" w14:paraId="637D9E31"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2A323A41"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EL</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3F18E67" w14:textId="77777777" w:rsidR="00F271CB" w:rsidRPr="001B274E" w:rsidRDefault="006C2E58">
            <w:pPr>
              <w:suppressAutoHyphens w:val="0"/>
              <w:rPr>
                <w:rFonts w:ascii="Arial" w:hAnsi="Arial" w:cs="Arial"/>
                <w:b/>
                <w:bCs/>
                <w:color w:val="000000"/>
                <w:szCs w:val="22"/>
                <w:lang w:val="sv-SE" w:eastAsia="sv-SE"/>
              </w:rPr>
            </w:pPr>
            <w:r w:rsidRPr="001B274E">
              <w:rPr>
                <w:rFonts w:ascii="Arial" w:hAnsi="Arial" w:cs="Arial"/>
                <w:b/>
                <w:bCs/>
                <w:color w:val="000000"/>
                <w:sz w:val="22"/>
                <w:szCs w:val="22"/>
                <w:lang w:val="sv-SE" w:eastAsia="sv-SE"/>
              </w:rPr>
              <w:t>GREECE</w:t>
            </w:r>
            <w:r w:rsidRPr="001B274E">
              <w:rPr>
                <w:rFonts w:ascii="Arial" w:hAnsi="Arial" w:cs="Arial"/>
                <w:color w:val="000000"/>
                <w:sz w:val="22"/>
                <w:szCs w:val="22"/>
                <w:lang w:val="sv-SE" w:eastAsia="sv-SE"/>
              </w:rPr>
              <w:t xml:space="preserve"> </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17C6C52C" w14:textId="3EE00BAC" w:rsidR="00792265" w:rsidRPr="003F0578" w:rsidRDefault="00FA1E4C">
            <w:pPr>
              <w:suppressAutoHyphens w:val="0"/>
              <w:rPr>
                <w:rStyle w:val="Hyperlink"/>
                <w:rFonts w:ascii="Arial" w:hAnsi="Arial" w:cs="Arial"/>
                <w:sz w:val="18"/>
                <w:szCs w:val="18"/>
              </w:rPr>
            </w:pPr>
            <w:hyperlink r:id="rId30" w:history="1">
              <w:r w:rsidR="001B274E" w:rsidRPr="003F0578">
                <w:rPr>
                  <w:rStyle w:val="Hyperlink"/>
                  <w:rFonts w:ascii="Arial" w:hAnsi="Arial" w:cs="Arial"/>
                  <w:sz w:val="18"/>
                  <w:szCs w:val="18"/>
                  <w:lang w:val="sv-SE" w:eastAsia="sv-SE"/>
                </w:rPr>
                <w:t>https://www.mfa.gr/missionsabroad/en/india-en/visas</w:t>
              </w:r>
            </w:hyperlink>
          </w:p>
          <w:p w14:paraId="0A4711AC" w14:textId="103CE76F" w:rsidR="00792265" w:rsidRPr="003F0578" w:rsidRDefault="00FA1E4C" w:rsidP="00792265">
            <w:pPr>
              <w:suppressAutoHyphens w:val="0"/>
              <w:rPr>
                <w:rFonts w:ascii="Arial" w:hAnsi="Arial" w:cs="Arial"/>
                <w:sz w:val="18"/>
                <w:szCs w:val="18"/>
                <w:u w:val="single"/>
                <w:lang w:val="sv-SE" w:eastAsia="sv-SE"/>
              </w:rPr>
            </w:pPr>
            <w:hyperlink r:id="rId31" w:history="1">
              <w:r w:rsidR="00792265" w:rsidRPr="003F0578">
                <w:rPr>
                  <w:rStyle w:val="Hyperlink"/>
                  <w:rFonts w:ascii="Arial" w:hAnsi="Arial" w:cs="Arial"/>
                  <w:sz w:val="18"/>
                  <w:szCs w:val="18"/>
                  <w:lang w:val="sv-SE" w:eastAsia="en-US"/>
                </w:rPr>
                <w:t>https://in-gr.gvcworld.eu/</w:t>
              </w:r>
            </w:hyperlink>
          </w:p>
        </w:tc>
      </w:tr>
      <w:tr w:rsidR="00F271CB" w:rsidRPr="00A865F4" w14:paraId="19C39AB2"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52AAC2B"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ES</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311BDCD1" w14:textId="685F079D" w:rsidR="00F271CB" w:rsidRPr="001B274E" w:rsidRDefault="006C2E58">
            <w:pPr>
              <w:suppressAutoHyphens w:val="0"/>
              <w:rPr>
                <w:rFonts w:ascii="Arial" w:hAnsi="Arial" w:cs="Arial"/>
                <w:b/>
                <w:bCs/>
                <w:color w:val="000000"/>
                <w:szCs w:val="22"/>
                <w:lang w:val="sv-SE" w:eastAsia="sv-SE"/>
              </w:rPr>
            </w:pPr>
            <w:r w:rsidRPr="001B274E">
              <w:rPr>
                <w:rFonts w:ascii="Arial" w:hAnsi="Arial" w:cs="Arial"/>
                <w:b/>
                <w:bCs/>
                <w:color w:val="000000"/>
                <w:sz w:val="22"/>
                <w:szCs w:val="22"/>
                <w:lang w:val="sv-SE" w:eastAsia="sv-SE"/>
              </w:rPr>
              <w:t>SPAIN</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41D9FB3B" w14:textId="03C6FBAA" w:rsidR="001B274E" w:rsidRPr="003F0578" w:rsidRDefault="00FA1E4C" w:rsidP="00A865F4">
            <w:pPr>
              <w:suppressAutoHyphens w:val="0"/>
              <w:rPr>
                <w:rStyle w:val="Hyperlink"/>
                <w:rFonts w:ascii="Arial" w:hAnsi="Arial" w:cs="Arial"/>
                <w:sz w:val="18"/>
                <w:szCs w:val="18"/>
                <w:lang w:val="sv-SE" w:eastAsia="en-US"/>
              </w:rPr>
            </w:pPr>
            <w:hyperlink r:id="rId32" w:history="1">
              <w:r w:rsidR="001B274E" w:rsidRPr="003F0578">
                <w:rPr>
                  <w:rStyle w:val="Hyperlink"/>
                  <w:rFonts w:ascii="Arial" w:hAnsi="Arial" w:cs="Arial"/>
                  <w:sz w:val="18"/>
                  <w:szCs w:val="18"/>
                  <w:lang w:val="sv-SE" w:eastAsia="en-US"/>
                </w:rPr>
                <w:t>https://www.exteriores.gob.es/Embajadas/nuevadelhi/en/ServiciosConsulares/Paginas/Consular/Visados-Schengen.aspx</w:t>
              </w:r>
            </w:hyperlink>
          </w:p>
          <w:p w14:paraId="4A54295C" w14:textId="2E3AE4AB" w:rsidR="00F271CB" w:rsidRPr="003F0578" w:rsidRDefault="00FA1E4C" w:rsidP="001B274E">
            <w:pPr>
              <w:suppressAutoHyphens w:val="0"/>
              <w:rPr>
                <w:rFonts w:ascii="Arial" w:hAnsi="Arial" w:cs="Arial"/>
                <w:sz w:val="18"/>
                <w:szCs w:val="18"/>
                <w:lang w:val="sv-SE"/>
              </w:rPr>
            </w:pPr>
            <w:hyperlink r:id="rId33" w:history="1">
              <w:r w:rsidR="00A865F4" w:rsidRPr="003F0578">
                <w:rPr>
                  <w:rStyle w:val="Hyperlink"/>
                  <w:rFonts w:ascii="Arial" w:hAnsi="Arial" w:cs="Arial"/>
                  <w:sz w:val="18"/>
                  <w:szCs w:val="18"/>
                  <w:lang w:val="sv-SE" w:eastAsia="en-US"/>
                </w:rPr>
                <w:t>https://india.blsspainvisa.com/</w:t>
              </w:r>
            </w:hyperlink>
            <w:hyperlink r:id="rId34" w:history="1"/>
          </w:p>
        </w:tc>
      </w:tr>
      <w:tr w:rsidR="00F271CB" w:rsidRPr="00A865F4" w14:paraId="044BC27C"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0126434"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FR</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5C9AC195"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FRANCE</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4DAE0F13" w14:textId="77777777" w:rsidR="009C588D" w:rsidRPr="003F0578" w:rsidRDefault="00FA1E4C">
            <w:pPr>
              <w:suppressAutoHyphens w:val="0"/>
              <w:rPr>
                <w:rFonts w:ascii="Arial" w:hAnsi="Arial" w:cs="Arial"/>
                <w:sz w:val="18"/>
                <w:szCs w:val="18"/>
              </w:rPr>
            </w:pPr>
            <w:hyperlink r:id="rId35" w:history="1">
              <w:r w:rsidR="009C588D" w:rsidRPr="003F0578">
                <w:rPr>
                  <w:rStyle w:val="Hyperlink"/>
                  <w:rFonts w:ascii="Arial" w:hAnsi="Arial" w:cs="Arial"/>
                  <w:sz w:val="18"/>
                  <w:szCs w:val="18"/>
                  <w:lang w:val="sv-SE"/>
                </w:rPr>
                <w:t>https://in.ambafrance.org/Applying-for-a-French-visa-in-India</w:t>
              </w:r>
            </w:hyperlink>
          </w:p>
          <w:p w14:paraId="253884CF" w14:textId="7283D7EC" w:rsidR="00942094" w:rsidRPr="003F0578" w:rsidRDefault="00FA1E4C" w:rsidP="00942094">
            <w:pPr>
              <w:suppressAutoHyphens w:val="0"/>
              <w:rPr>
                <w:rFonts w:ascii="Arial" w:hAnsi="Arial" w:cs="Arial"/>
                <w:sz w:val="18"/>
                <w:szCs w:val="18"/>
                <w:lang w:val="sv-SE"/>
              </w:rPr>
            </w:pPr>
            <w:hyperlink r:id="rId36" w:history="1">
              <w:r w:rsidR="00942094" w:rsidRPr="003F0578">
                <w:rPr>
                  <w:rStyle w:val="Hyperlink"/>
                  <w:rFonts w:ascii="Arial" w:hAnsi="Arial" w:cs="Arial"/>
                  <w:sz w:val="18"/>
                  <w:szCs w:val="18"/>
                  <w:lang w:val="sv-SE"/>
                </w:rPr>
                <w:t>https://visa.vfsglobal.com/ind/en/fra/</w:t>
              </w:r>
            </w:hyperlink>
          </w:p>
        </w:tc>
      </w:tr>
      <w:tr w:rsidR="00525F04" w:rsidRPr="00EE71EA" w14:paraId="217B55A2"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21C9BB84" w14:textId="77777777" w:rsidR="00525F04" w:rsidRPr="002041E5" w:rsidRDefault="00525F04" w:rsidP="00580C6B">
            <w:pPr>
              <w:suppressAutoHyphens w:val="0"/>
              <w:rPr>
                <w:rFonts w:ascii="Arial" w:hAnsi="Arial" w:cs="Arial"/>
                <w:b/>
                <w:bCs/>
                <w:color w:val="000000"/>
                <w:sz w:val="22"/>
                <w:szCs w:val="22"/>
                <w:lang w:val="sv-SE" w:eastAsia="sv-SE"/>
              </w:rPr>
            </w:pPr>
            <w:r w:rsidRPr="002041E5">
              <w:rPr>
                <w:rFonts w:ascii="Arial" w:hAnsi="Arial" w:cs="Arial"/>
                <w:b/>
                <w:bCs/>
                <w:color w:val="000000"/>
                <w:sz w:val="22"/>
                <w:szCs w:val="22"/>
                <w:lang w:val="sv-SE" w:eastAsia="sv-SE"/>
              </w:rPr>
              <w:t>HR</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532B6C9A" w14:textId="77777777" w:rsidR="00525F04" w:rsidRPr="002041E5" w:rsidRDefault="00525F04" w:rsidP="00580C6B">
            <w:pPr>
              <w:suppressAutoHyphens w:val="0"/>
              <w:rPr>
                <w:rFonts w:ascii="Arial" w:hAnsi="Arial" w:cs="Arial"/>
                <w:b/>
                <w:bCs/>
                <w:color w:val="000000"/>
                <w:sz w:val="22"/>
                <w:szCs w:val="22"/>
                <w:lang w:val="sv-SE" w:eastAsia="sv-SE"/>
              </w:rPr>
            </w:pPr>
            <w:r w:rsidRPr="002041E5">
              <w:rPr>
                <w:rFonts w:ascii="Arial" w:hAnsi="Arial" w:cs="Arial"/>
                <w:b/>
                <w:bCs/>
                <w:color w:val="000000"/>
                <w:sz w:val="22"/>
                <w:szCs w:val="22"/>
                <w:lang w:val="sv-SE" w:eastAsia="sv-SE"/>
              </w:rPr>
              <w:t>CROATIA</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8C3323F" w14:textId="77777777" w:rsidR="00525F04" w:rsidRPr="003F0578" w:rsidRDefault="00FA1E4C" w:rsidP="00580C6B">
            <w:pPr>
              <w:suppressAutoHyphens w:val="0"/>
              <w:rPr>
                <w:rStyle w:val="Hyperlink"/>
                <w:rFonts w:ascii="Arial" w:hAnsi="Arial" w:cs="Arial"/>
                <w:sz w:val="18"/>
                <w:szCs w:val="18"/>
                <w:lang w:val="sv-SE" w:eastAsia="sv-SE"/>
              </w:rPr>
            </w:pPr>
            <w:hyperlink r:id="rId37" w:history="1">
              <w:r w:rsidR="00525F04" w:rsidRPr="003F0578">
                <w:rPr>
                  <w:rStyle w:val="Hyperlink"/>
                  <w:rFonts w:ascii="Arial" w:hAnsi="Arial" w:cs="Arial"/>
                  <w:sz w:val="18"/>
                  <w:szCs w:val="18"/>
                  <w:lang w:val="sv-SE" w:eastAsia="sv-SE"/>
                </w:rPr>
                <w:t>https://mvep.gov.hr/consular-information-152362/visa-152363/152363</w:t>
              </w:r>
            </w:hyperlink>
          </w:p>
          <w:p w14:paraId="3C8A5212" w14:textId="0630239C" w:rsidR="00942094" w:rsidRPr="003F0578" w:rsidRDefault="00FA1E4C" w:rsidP="00942094">
            <w:pPr>
              <w:suppressAutoHyphens w:val="0"/>
              <w:rPr>
                <w:rStyle w:val="LienInternet"/>
                <w:rFonts w:ascii="Arial" w:hAnsi="Arial" w:cs="Arial"/>
                <w:sz w:val="18"/>
                <w:szCs w:val="18"/>
                <w:lang w:val="sv-SE" w:eastAsia="sv-SE"/>
              </w:rPr>
            </w:pPr>
            <w:hyperlink r:id="rId38" w:history="1">
              <w:r w:rsidR="00942094" w:rsidRPr="003F0578">
                <w:rPr>
                  <w:rStyle w:val="Hyperlink"/>
                  <w:rFonts w:ascii="Arial" w:hAnsi="Arial" w:cs="Arial"/>
                  <w:sz w:val="18"/>
                  <w:szCs w:val="18"/>
                  <w:lang w:val="sv-SE" w:eastAsia="sv-SE"/>
                </w:rPr>
                <w:t>https://visa.vfsglobal.com/ind/en/hrv/</w:t>
              </w:r>
            </w:hyperlink>
          </w:p>
        </w:tc>
      </w:tr>
      <w:tr w:rsidR="00F271CB" w:rsidRPr="00A865F4" w14:paraId="010DEAF1"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970B4E2"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IT</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23D837E4"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ITALY</w:t>
            </w:r>
            <w:r>
              <w:rPr>
                <w:rFonts w:ascii="Arial" w:hAnsi="Arial" w:cs="Arial"/>
                <w:color w:val="000000"/>
                <w:sz w:val="22"/>
                <w:szCs w:val="22"/>
                <w:lang w:val="sv-SE" w:eastAsia="sv-SE"/>
              </w:rPr>
              <w:t xml:space="preserve"> </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ED06392" w14:textId="77777777" w:rsidR="00F271CB" w:rsidRPr="003F0578" w:rsidRDefault="00FA1E4C">
            <w:pPr>
              <w:suppressAutoHyphens w:val="0"/>
              <w:rPr>
                <w:rFonts w:ascii="Arial" w:hAnsi="Arial" w:cs="Arial"/>
                <w:color w:val="0000FF"/>
                <w:sz w:val="18"/>
                <w:szCs w:val="18"/>
                <w:lang w:val="sv-SE" w:eastAsia="en-US"/>
              </w:rPr>
            </w:pPr>
            <w:hyperlink r:id="rId39" w:history="1">
              <w:r w:rsidR="009C588D" w:rsidRPr="003F0578">
                <w:rPr>
                  <w:rStyle w:val="Hyperlink"/>
                  <w:rFonts w:ascii="Arial" w:hAnsi="Arial" w:cs="Arial"/>
                  <w:sz w:val="18"/>
                  <w:szCs w:val="18"/>
                  <w:lang w:val="sv-SE" w:eastAsia="en-US"/>
                </w:rPr>
                <w:t>https://ambnewdelhi.esteri.it/ambasciata_newdelhi/en/informazioni_e_servizi/visti</w:t>
              </w:r>
            </w:hyperlink>
          </w:p>
          <w:p w14:paraId="418AB350" w14:textId="51B9C976" w:rsidR="00942094" w:rsidRPr="003F0578" w:rsidRDefault="00FA1E4C" w:rsidP="00942094">
            <w:pPr>
              <w:suppressAutoHyphens w:val="0"/>
              <w:rPr>
                <w:rFonts w:ascii="Arial" w:hAnsi="Arial" w:cs="Arial"/>
                <w:sz w:val="18"/>
                <w:szCs w:val="18"/>
                <w:lang w:val="sv-SE"/>
              </w:rPr>
            </w:pPr>
            <w:hyperlink r:id="rId40" w:history="1">
              <w:r w:rsidR="00942094" w:rsidRPr="003F0578">
                <w:rPr>
                  <w:rStyle w:val="Hyperlink"/>
                  <w:rFonts w:ascii="Arial" w:hAnsi="Arial" w:cs="Arial"/>
                  <w:sz w:val="18"/>
                  <w:szCs w:val="18"/>
                  <w:lang w:val="sv-SE"/>
                </w:rPr>
                <w:t>https://visa.vfsglobal.com/ind/en/ita/</w:t>
              </w:r>
            </w:hyperlink>
          </w:p>
        </w:tc>
      </w:tr>
      <w:tr w:rsidR="00F271CB" w:rsidRPr="00A865F4" w14:paraId="54E56FBB"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DFAE217"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LV</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CC04B38"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LATVIA</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1DF74184" w14:textId="6B3FB63B" w:rsidR="00CC250F" w:rsidRPr="003F0578" w:rsidRDefault="00FA1E4C">
            <w:pPr>
              <w:suppressAutoHyphens w:val="0"/>
              <w:rPr>
                <w:rStyle w:val="Hyperlink"/>
                <w:rFonts w:ascii="Arial" w:hAnsi="Arial" w:cs="Arial"/>
                <w:sz w:val="18"/>
                <w:szCs w:val="18"/>
                <w:lang w:val="sv-SE"/>
              </w:rPr>
            </w:pPr>
            <w:hyperlink r:id="rId41" w:history="1">
              <w:r w:rsidR="00CC250F" w:rsidRPr="003F0578">
                <w:rPr>
                  <w:rStyle w:val="Hyperlink"/>
                  <w:rFonts w:ascii="Arial" w:hAnsi="Arial" w:cs="Arial"/>
                  <w:sz w:val="18"/>
                  <w:szCs w:val="18"/>
                  <w:lang w:val="sv-SE"/>
                </w:rPr>
                <w:t>https://www2.mfa.gov.lv/en/newdelhi/consular-section/visa</w:t>
              </w:r>
            </w:hyperlink>
          </w:p>
          <w:p w14:paraId="6C5A07AD" w14:textId="341F7D23" w:rsidR="00942094" w:rsidRPr="003F0578" w:rsidRDefault="00FA1E4C" w:rsidP="00942094">
            <w:pPr>
              <w:suppressAutoHyphens w:val="0"/>
              <w:rPr>
                <w:rFonts w:ascii="Arial" w:hAnsi="Arial" w:cs="Arial"/>
                <w:sz w:val="18"/>
                <w:szCs w:val="18"/>
                <w:lang w:val="sv-SE"/>
              </w:rPr>
            </w:pPr>
            <w:hyperlink r:id="rId42" w:history="1">
              <w:r w:rsidR="00942094" w:rsidRPr="003F0578">
                <w:rPr>
                  <w:rStyle w:val="Hyperlink"/>
                  <w:rFonts w:ascii="Arial" w:hAnsi="Arial" w:cs="Arial"/>
                  <w:sz w:val="18"/>
                  <w:szCs w:val="18"/>
                  <w:lang w:val="sv-SE"/>
                </w:rPr>
                <w:t>https://visa.vfsglobal.com/ind/en/lva</w:t>
              </w:r>
            </w:hyperlink>
          </w:p>
        </w:tc>
      </w:tr>
      <w:tr w:rsidR="00F271CB" w:rsidRPr="00A865F4" w14:paraId="7D2C6EA2"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0FC4AC1"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LT</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9CC7E37"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LITHUANIA</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42DB2204" w14:textId="2DBD2FF5" w:rsidR="00324A25" w:rsidRPr="003F0578" w:rsidRDefault="00FA1E4C" w:rsidP="003157F3">
            <w:pPr>
              <w:suppressAutoHyphens w:val="0"/>
              <w:rPr>
                <w:rStyle w:val="Hyperlink"/>
                <w:rFonts w:ascii="Arial" w:hAnsi="Arial" w:cs="Arial"/>
                <w:color w:val="auto"/>
                <w:sz w:val="18"/>
                <w:szCs w:val="18"/>
                <w:u w:val="none"/>
                <w:lang w:val="sv-SE"/>
              </w:rPr>
            </w:pPr>
            <w:hyperlink r:id="rId43" w:history="1">
              <w:r w:rsidR="007A2865" w:rsidRPr="003F0578">
                <w:rPr>
                  <w:rStyle w:val="Hyperlink"/>
                  <w:rFonts w:ascii="Arial" w:hAnsi="Arial" w:cs="Arial"/>
                  <w:sz w:val="18"/>
                  <w:szCs w:val="18"/>
                  <w:lang w:val="sv-SE"/>
                </w:rPr>
                <w:t>https://in.mfa.lt/in/en/travel-and-residence/coming-to-lithuania/visas</w:t>
              </w:r>
            </w:hyperlink>
            <w:r w:rsidR="00324A25" w:rsidRPr="003F0578">
              <w:rPr>
                <w:rFonts w:ascii="Arial" w:hAnsi="Arial" w:cs="Arial"/>
                <w:sz w:val="18"/>
                <w:szCs w:val="18"/>
                <w:lang w:val="sv-SE"/>
              </w:rPr>
              <w:t xml:space="preserve"> </w:t>
            </w:r>
            <w:r w:rsidR="002041E5" w:rsidRPr="003F0578">
              <w:rPr>
                <w:rStyle w:val="Hyperlink"/>
                <w:rFonts w:ascii="Arial" w:hAnsi="Arial" w:cs="Arial"/>
                <w:color w:val="auto"/>
                <w:sz w:val="18"/>
                <w:szCs w:val="18"/>
                <w:u w:val="none"/>
                <w:lang w:val="sv-SE"/>
              </w:rPr>
              <w:t>(copy and paste to your browser)</w:t>
            </w:r>
          </w:p>
          <w:p w14:paraId="235B35D2" w14:textId="6185A0E0" w:rsidR="00942094" w:rsidRPr="003F0578" w:rsidRDefault="00FA1E4C" w:rsidP="00942094">
            <w:pPr>
              <w:suppressAutoHyphens w:val="0"/>
              <w:rPr>
                <w:rFonts w:ascii="Arial" w:hAnsi="Arial" w:cs="Arial"/>
                <w:sz w:val="18"/>
                <w:szCs w:val="18"/>
                <w:lang w:val="sv-SE"/>
              </w:rPr>
            </w:pPr>
            <w:hyperlink r:id="rId44" w:history="1">
              <w:r w:rsidR="00942094" w:rsidRPr="003F0578">
                <w:rPr>
                  <w:rStyle w:val="Hyperlink"/>
                  <w:rFonts w:ascii="Arial" w:hAnsi="Arial" w:cs="Arial"/>
                  <w:sz w:val="18"/>
                  <w:szCs w:val="18"/>
                  <w:lang w:val="sv-SE"/>
                </w:rPr>
                <w:t>https://visa.vfsglobal.com/ind/en/ltu</w:t>
              </w:r>
            </w:hyperlink>
          </w:p>
        </w:tc>
      </w:tr>
      <w:tr w:rsidR="00F271CB" w:rsidRPr="00A865F4" w14:paraId="25DD6F53"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2C9D49A5"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LU</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291EFE1C" w14:textId="513E8696" w:rsidR="00F271CB" w:rsidRDefault="006C2E58" w:rsidP="007A2865">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LUXEMBOURG</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E033C0B" w14:textId="77777777" w:rsidR="00324A25" w:rsidRPr="003F0578" w:rsidRDefault="00FA1E4C">
            <w:pPr>
              <w:suppressAutoHyphens w:val="0"/>
              <w:rPr>
                <w:rFonts w:ascii="Arial" w:hAnsi="Arial" w:cs="Arial"/>
                <w:sz w:val="18"/>
                <w:szCs w:val="18"/>
                <w:lang w:val="sv-SE"/>
              </w:rPr>
            </w:pPr>
            <w:hyperlink r:id="rId45" w:history="1">
              <w:r w:rsidR="00324A25" w:rsidRPr="003F0578">
                <w:rPr>
                  <w:rStyle w:val="Hyperlink"/>
                  <w:rFonts w:ascii="Arial" w:hAnsi="Arial" w:cs="Arial"/>
                  <w:sz w:val="18"/>
                  <w:szCs w:val="18"/>
                  <w:lang w:val="sv-SE"/>
                </w:rPr>
                <w:t>https://newdelhi.mae.lu/en/Visa-to-Luxembourg</w:t>
              </w:r>
            </w:hyperlink>
          </w:p>
          <w:p w14:paraId="1FD768D5" w14:textId="2AFAFCED" w:rsidR="00942094" w:rsidRPr="003F0578" w:rsidRDefault="00FA1E4C" w:rsidP="00942094">
            <w:pPr>
              <w:suppressAutoHyphens w:val="0"/>
              <w:rPr>
                <w:rFonts w:ascii="Arial" w:hAnsi="Arial" w:cs="Arial"/>
                <w:sz w:val="18"/>
                <w:szCs w:val="18"/>
                <w:lang w:val="sv-SE"/>
              </w:rPr>
            </w:pPr>
            <w:hyperlink r:id="rId46" w:history="1">
              <w:r w:rsidR="00942094" w:rsidRPr="003F0578">
                <w:rPr>
                  <w:rStyle w:val="Hyperlink"/>
                  <w:rFonts w:ascii="Arial" w:hAnsi="Arial" w:cs="Arial"/>
                  <w:sz w:val="18"/>
                  <w:szCs w:val="18"/>
                  <w:lang w:val="sv-SE"/>
                </w:rPr>
                <w:t>https://visa.vfsglobal.com/ind/en/lux</w:t>
              </w:r>
            </w:hyperlink>
          </w:p>
        </w:tc>
      </w:tr>
      <w:tr w:rsidR="00F271CB" w:rsidRPr="00A865F4" w14:paraId="7BDA8A2D"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3B04829E"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HU</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3713BB78"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HUNGARY</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70AE18C" w14:textId="77777777" w:rsidR="00324A25" w:rsidRPr="003F0578" w:rsidRDefault="00FA1E4C">
            <w:pPr>
              <w:suppressAutoHyphens w:val="0"/>
              <w:rPr>
                <w:rStyle w:val="Hyperlink"/>
                <w:rFonts w:ascii="Arial" w:hAnsi="Arial" w:cs="Arial"/>
                <w:sz w:val="18"/>
                <w:szCs w:val="18"/>
                <w:lang w:val="sv-SE" w:eastAsia="en-US"/>
              </w:rPr>
            </w:pPr>
            <w:hyperlink r:id="rId47" w:history="1">
              <w:r w:rsidR="002041E5" w:rsidRPr="003F0578">
                <w:rPr>
                  <w:rStyle w:val="Hyperlink"/>
                  <w:rFonts w:ascii="Arial" w:hAnsi="Arial" w:cs="Arial"/>
                  <w:sz w:val="18"/>
                  <w:szCs w:val="18"/>
                  <w:lang w:val="sv-SE" w:eastAsia="en-US"/>
                </w:rPr>
                <w:t>https://delhi.mfa.gov.hu/eng/page/konzuli-informaciok</w:t>
              </w:r>
            </w:hyperlink>
          </w:p>
          <w:p w14:paraId="5C567530" w14:textId="7363497D" w:rsidR="00942094" w:rsidRPr="003F0578" w:rsidRDefault="00FA1E4C" w:rsidP="00942094">
            <w:pPr>
              <w:suppressAutoHyphens w:val="0"/>
              <w:rPr>
                <w:rStyle w:val="LienInternet"/>
                <w:rFonts w:ascii="Arial" w:hAnsi="Arial" w:cs="Arial"/>
                <w:sz w:val="18"/>
                <w:szCs w:val="18"/>
                <w:lang w:val="sv-SE" w:eastAsia="en-US"/>
              </w:rPr>
            </w:pPr>
            <w:hyperlink r:id="rId48" w:history="1">
              <w:r w:rsidR="00942094" w:rsidRPr="003F0578">
                <w:rPr>
                  <w:rStyle w:val="Hyperlink"/>
                  <w:rFonts w:ascii="Arial" w:hAnsi="Arial" w:cs="Arial"/>
                  <w:sz w:val="18"/>
                  <w:szCs w:val="18"/>
                  <w:lang w:val="sv-SE" w:eastAsia="en-US"/>
                </w:rPr>
                <w:t>https://visa.vfsglobal.com/ind/en/hun</w:t>
              </w:r>
            </w:hyperlink>
          </w:p>
        </w:tc>
      </w:tr>
      <w:tr w:rsidR="00F271CB" w:rsidRPr="00A865F4" w14:paraId="005F45C4"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9F3D517"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MT</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A4286D4"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MALTA</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2E1CA26B" w14:textId="632027F0" w:rsidR="00942094" w:rsidRDefault="00FA1E4C" w:rsidP="00942094">
            <w:pPr>
              <w:suppressAutoHyphens w:val="0"/>
              <w:rPr>
                <w:rStyle w:val="Hyperlink"/>
                <w:rFonts w:ascii="Arial" w:hAnsi="Arial" w:cs="Arial"/>
                <w:sz w:val="18"/>
                <w:szCs w:val="18"/>
                <w:lang w:val="sv-SE"/>
              </w:rPr>
            </w:pPr>
            <w:hyperlink r:id="rId49" w:history="1">
              <w:r w:rsidR="00B231A2" w:rsidRPr="00A64152">
                <w:rPr>
                  <w:rStyle w:val="Hyperlink"/>
                  <w:rFonts w:ascii="Arial" w:hAnsi="Arial" w:cs="Arial"/>
                  <w:sz w:val="18"/>
                  <w:szCs w:val="18"/>
                  <w:lang w:val="sv-SE"/>
                </w:rPr>
                <w:t>https://missionsforeign.gov.mt/en/Embassies/Hc_New_Delhi/Pages/Visa-Advice-for-Foreign-Nationals.aspx</w:t>
              </w:r>
            </w:hyperlink>
          </w:p>
          <w:p w14:paraId="2386AB1D" w14:textId="16C3D620" w:rsidR="00B231A2" w:rsidRPr="003F0578" w:rsidRDefault="00FA1E4C" w:rsidP="00942094">
            <w:pPr>
              <w:suppressAutoHyphens w:val="0"/>
              <w:rPr>
                <w:rFonts w:ascii="Arial" w:hAnsi="Arial" w:cs="Arial"/>
                <w:sz w:val="18"/>
                <w:szCs w:val="18"/>
                <w:lang w:val="sv-SE"/>
              </w:rPr>
            </w:pPr>
            <w:hyperlink r:id="rId50" w:history="1">
              <w:r w:rsidR="00B231A2" w:rsidRPr="00A64152">
                <w:rPr>
                  <w:rStyle w:val="Hyperlink"/>
                  <w:rFonts w:ascii="Arial" w:hAnsi="Arial" w:cs="Arial"/>
                  <w:sz w:val="18"/>
                  <w:szCs w:val="18"/>
                  <w:lang w:val="sv-SE"/>
                </w:rPr>
                <w:t>https://visa.vfsglobal.com/ind/en/mlt</w:t>
              </w:r>
            </w:hyperlink>
          </w:p>
        </w:tc>
      </w:tr>
      <w:tr w:rsidR="00F271CB" w:rsidRPr="00A865F4" w14:paraId="4381B364"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2041597"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NL</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51BD3432"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NETHERLANDS</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31CE487A" w14:textId="77777777" w:rsidR="00FA1E4C" w:rsidRPr="00FA1E4C" w:rsidRDefault="00FA1E4C">
            <w:pPr>
              <w:suppressAutoHyphens w:val="0"/>
              <w:rPr>
                <w:rStyle w:val="LienInternet"/>
                <w:rFonts w:ascii="Arial" w:hAnsi="Arial" w:cs="Arial"/>
                <w:sz w:val="18"/>
                <w:szCs w:val="18"/>
                <w:lang w:val="sv-SE" w:eastAsia="en-US"/>
              </w:rPr>
            </w:pPr>
            <w:hyperlink r:id="rId51" w:history="1">
              <w:proofErr w:type="spellStart"/>
              <w:r w:rsidRPr="00FA1E4C">
                <w:rPr>
                  <w:rStyle w:val="LienInternet"/>
                  <w:rFonts w:ascii="Arial" w:hAnsi="Arial" w:cs="Arial"/>
                  <w:sz w:val="18"/>
                  <w:szCs w:val="18"/>
                  <w:lang w:val="sv-SE" w:eastAsia="en-US"/>
                </w:rPr>
                <w:t>Travel</w:t>
              </w:r>
              <w:proofErr w:type="spellEnd"/>
              <w:r w:rsidRPr="00FA1E4C">
                <w:rPr>
                  <w:rStyle w:val="LienInternet"/>
                  <w:rFonts w:ascii="Arial" w:hAnsi="Arial" w:cs="Arial"/>
                  <w:sz w:val="18"/>
                  <w:szCs w:val="18"/>
                  <w:lang w:val="sv-SE" w:eastAsia="en-US"/>
                </w:rPr>
                <w:t xml:space="preserve"> | </w:t>
              </w:r>
              <w:proofErr w:type="spellStart"/>
              <w:r w:rsidRPr="00FA1E4C">
                <w:rPr>
                  <w:rStyle w:val="LienInternet"/>
                  <w:rFonts w:ascii="Arial" w:hAnsi="Arial" w:cs="Arial"/>
                  <w:sz w:val="18"/>
                  <w:szCs w:val="18"/>
                  <w:lang w:val="sv-SE" w:eastAsia="en-US"/>
                </w:rPr>
                <w:t>NetherlandsWorldwide</w:t>
              </w:r>
              <w:proofErr w:type="spellEnd"/>
            </w:hyperlink>
          </w:p>
          <w:p w14:paraId="22A8DF0D" w14:textId="28A089AC" w:rsidR="00942094" w:rsidRPr="003F0578" w:rsidRDefault="00942094">
            <w:pPr>
              <w:suppressAutoHyphens w:val="0"/>
              <w:rPr>
                <w:rStyle w:val="LienInternet"/>
                <w:rFonts w:ascii="Arial" w:hAnsi="Arial" w:cs="Arial"/>
                <w:sz w:val="18"/>
                <w:szCs w:val="18"/>
                <w:lang w:val="sv-SE" w:eastAsia="en-US"/>
              </w:rPr>
            </w:pPr>
            <w:r w:rsidRPr="003F0578">
              <w:rPr>
                <w:rStyle w:val="LienInternet"/>
                <w:rFonts w:ascii="Arial" w:hAnsi="Arial" w:cs="Arial"/>
                <w:sz w:val="18"/>
                <w:szCs w:val="18"/>
                <w:lang w:val="sv-SE" w:eastAsia="en-US"/>
              </w:rPr>
              <w:t>https://visa.vfsglobal.com/ind/en/nld</w:t>
            </w:r>
          </w:p>
        </w:tc>
      </w:tr>
      <w:tr w:rsidR="00F271CB" w:rsidRPr="00A865F4" w14:paraId="7EA4987E"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1CBC99C" w14:textId="77777777" w:rsidR="00F271CB" w:rsidRDefault="006C2E58">
            <w:pPr>
              <w:suppressAutoHyphens w:val="0"/>
              <w:rPr>
                <w:rFonts w:ascii="Arial" w:hAnsi="Arial" w:cs="Arial"/>
                <w:b/>
                <w:bCs/>
                <w:color w:val="000000"/>
                <w:szCs w:val="22"/>
                <w:lang w:val="sv-SE" w:eastAsia="sv-SE"/>
              </w:rPr>
            </w:pPr>
            <w:bookmarkStart w:id="0" w:name="_GoBack"/>
            <w:r>
              <w:rPr>
                <w:rFonts w:ascii="Arial" w:hAnsi="Arial" w:cs="Arial"/>
                <w:b/>
                <w:bCs/>
                <w:color w:val="000000"/>
                <w:sz w:val="22"/>
                <w:szCs w:val="22"/>
                <w:lang w:val="en-GB" w:eastAsia="sv-SE"/>
              </w:rPr>
              <w:t>AT</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2024E0C"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en-GB" w:eastAsia="sv-SE"/>
              </w:rPr>
              <w:t xml:space="preserve">AUSTRIA </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7CEB7B65" w14:textId="4A615213" w:rsidR="006608F3" w:rsidRPr="003F0578" w:rsidRDefault="00FA1E4C">
            <w:pPr>
              <w:suppressAutoHyphens w:val="0"/>
              <w:rPr>
                <w:rStyle w:val="Hyperlink"/>
                <w:rFonts w:ascii="Arial" w:hAnsi="Arial" w:cs="Arial"/>
                <w:sz w:val="18"/>
                <w:szCs w:val="18"/>
                <w:lang w:val="sv-SE" w:eastAsia="en-US"/>
              </w:rPr>
            </w:pPr>
            <w:hyperlink r:id="rId52" w:history="1">
              <w:r w:rsidR="00000E0A" w:rsidRPr="003F0578">
                <w:rPr>
                  <w:rStyle w:val="Hyperlink"/>
                  <w:rFonts w:ascii="Arial" w:hAnsi="Arial" w:cs="Arial"/>
                  <w:sz w:val="18"/>
                  <w:szCs w:val="18"/>
                  <w:lang w:val="sv-SE" w:eastAsia="en-US"/>
                </w:rPr>
                <w:t>https://bmeia.gv.at/en/austrian-embassy-new-delhi/travels-to-austria/entry-and-residence/visa/</w:t>
              </w:r>
            </w:hyperlink>
          </w:p>
          <w:p w14:paraId="75956084" w14:textId="3D97F6B8" w:rsidR="00000E0A" w:rsidRPr="003F0578" w:rsidRDefault="00FA1E4C" w:rsidP="00000E0A">
            <w:pPr>
              <w:suppressAutoHyphens w:val="0"/>
              <w:rPr>
                <w:rFonts w:ascii="Arial" w:hAnsi="Arial" w:cs="Arial"/>
                <w:sz w:val="18"/>
                <w:szCs w:val="18"/>
                <w:lang w:val="sv-SE"/>
              </w:rPr>
            </w:pPr>
            <w:hyperlink r:id="rId53" w:history="1">
              <w:r w:rsidR="00000E0A" w:rsidRPr="003F0578">
                <w:rPr>
                  <w:rStyle w:val="Hyperlink"/>
                  <w:rFonts w:ascii="Arial" w:hAnsi="Arial" w:cs="Arial"/>
                  <w:sz w:val="18"/>
                  <w:szCs w:val="18"/>
                  <w:lang w:val="sv-SE"/>
                </w:rPr>
                <w:t>https://visa.vfsglobal.com/ind/en/aut/</w:t>
              </w:r>
            </w:hyperlink>
          </w:p>
        </w:tc>
      </w:tr>
      <w:bookmarkEnd w:id="0"/>
      <w:tr w:rsidR="00F271CB" w:rsidRPr="00A865F4" w14:paraId="6F8A6187"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B7B1363"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PL</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BA368F4"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POLAND</w:t>
            </w:r>
            <w:r>
              <w:rPr>
                <w:rFonts w:ascii="Arial" w:hAnsi="Arial" w:cs="Arial"/>
                <w:color w:val="000000"/>
                <w:sz w:val="22"/>
                <w:szCs w:val="22"/>
                <w:lang w:val="sv-SE" w:eastAsia="sv-SE"/>
              </w:rPr>
              <w:t xml:space="preserve"> </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381D5122" w14:textId="4A04BCD5" w:rsidR="007A2865" w:rsidRPr="003F0578" w:rsidRDefault="00FA1E4C" w:rsidP="00000E0A">
            <w:pPr>
              <w:suppressAutoHyphens w:val="0"/>
              <w:rPr>
                <w:rStyle w:val="Hyperlink"/>
                <w:rFonts w:ascii="Arial" w:hAnsi="Arial" w:cs="Arial"/>
                <w:sz w:val="18"/>
                <w:szCs w:val="18"/>
                <w:lang w:val="sv-SE"/>
              </w:rPr>
            </w:pPr>
            <w:hyperlink r:id="rId54" w:history="1">
              <w:r w:rsidR="007A2865" w:rsidRPr="003F0578">
                <w:rPr>
                  <w:rStyle w:val="Hyperlink"/>
                  <w:rFonts w:ascii="Arial" w:hAnsi="Arial" w:cs="Arial"/>
                  <w:sz w:val="18"/>
                  <w:szCs w:val="18"/>
                  <w:lang w:val="sv-SE"/>
                </w:rPr>
                <w:t>https://gov.pl/web/india/c-type-schengen-visa</w:t>
              </w:r>
            </w:hyperlink>
          </w:p>
          <w:p w14:paraId="28F8E588" w14:textId="5EC49F3A" w:rsidR="00000E0A" w:rsidRPr="003F0578" w:rsidRDefault="00FA1E4C" w:rsidP="00000E0A">
            <w:pPr>
              <w:suppressAutoHyphens w:val="0"/>
              <w:rPr>
                <w:rFonts w:ascii="Arial" w:hAnsi="Arial" w:cs="Arial"/>
                <w:sz w:val="18"/>
                <w:szCs w:val="18"/>
                <w:lang w:val="sv-SE"/>
              </w:rPr>
            </w:pPr>
            <w:hyperlink r:id="rId55" w:history="1">
              <w:r w:rsidR="00000E0A" w:rsidRPr="003F0578">
                <w:rPr>
                  <w:rStyle w:val="Hyperlink"/>
                  <w:rFonts w:ascii="Arial" w:hAnsi="Arial" w:cs="Arial"/>
                  <w:sz w:val="18"/>
                  <w:szCs w:val="18"/>
                  <w:lang w:val="sv-SE"/>
                </w:rPr>
                <w:t>https://visa.vfsglobal.com/ind/en/pol/</w:t>
              </w:r>
            </w:hyperlink>
          </w:p>
        </w:tc>
      </w:tr>
      <w:tr w:rsidR="00F271CB" w:rsidRPr="00A865F4" w14:paraId="6BFF6D9F"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2ACC710E"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PT</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019E70E"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PORTUGAL</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0C9EDFA" w14:textId="59DE3986" w:rsidR="006608F3" w:rsidRPr="003F0578" w:rsidRDefault="00FA1E4C">
            <w:pPr>
              <w:suppressAutoHyphens w:val="0"/>
              <w:rPr>
                <w:rStyle w:val="LienInternet"/>
                <w:rFonts w:ascii="Arial" w:hAnsi="Arial" w:cs="Arial"/>
                <w:sz w:val="18"/>
                <w:szCs w:val="18"/>
                <w:lang w:val="sv-SE"/>
              </w:rPr>
            </w:pPr>
            <w:hyperlink r:id="rId56" w:history="1">
              <w:r w:rsidR="007A2865" w:rsidRPr="003F0578">
                <w:rPr>
                  <w:rStyle w:val="Hyperlink"/>
                  <w:rFonts w:ascii="Arial" w:hAnsi="Arial" w:cs="Arial"/>
                  <w:sz w:val="18"/>
                  <w:szCs w:val="18"/>
                  <w:lang w:val="sv-SE"/>
                </w:rPr>
                <w:t>https://novadeli.embaixadaportugal.mne.pt/en/consular-section/general-information</w:t>
              </w:r>
            </w:hyperlink>
          </w:p>
          <w:p w14:paraId="2BB22342" w14:textId="0A625DC1" w:rsidR="00000E0A" w:rsidRPr="003F0578" w:rsidRDefault="00FA1E4C" w:rsidP="00000E0A">
            <w:pPr>
              <w:suppressAutoHyphens w:val="0"/>
              <w:rPr>
                <w:rStyle w:val="LienInternet"/>
                <w:rFonts w:ascii="Arial" w:hAnsi="Arial" w:cs="Arial"/>
                <w:sz w:val="18"/>
                <w:szCs w:val="18"/>
                <w:lang w:val="sv-SE"/>
              </w:rPr>
            </w:pPr>
            <w:hyperlink r:id="rId57" w:history="1">
              <w:r w:rsidR="00000E0A" w:rsidRPr="003F0578">
                <w:rPr>
                  <w:rStyle w:val="Hyperlink"/>
                  <w:rFonts w:ascii="Arial" w:hAnsi="Arial" w:cs="Arial"/>
                  <w:sz w:val="18"/>
                  <w:szCs w:val="18"/>
                  <w:lang w:val="sv-SE"/>
                </w:rPr>
                <w:t>https://visa.vfsglobal.com/ind/en/prt/</w:t>
              </w:r>
            </w:hyperlink>
          </w:p>
        </w:tc>
      </w:tr>
      <w:tr w:rsidR="00307634" w:rsidRPr="00A865F4" w14:paraId="50432C8C"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2F9BA59D" w14:textId="0D3BCB35" w:rsidR="00307634" w:rsidRDefault="00307634">
            <w:pPr>
              <w:suppressAutoHyphens w:val="0"/>
              <w:rPr>
                <w:rFonts w:ascii="Arial" w:hAnsi="Arial" w:cs="Arial"/>
                <w:b/>
                <w:bCs/>
                <w:color w:val="000000"/>
                <w:sz w:val="22"/>
                <w:szCs w:val="22"/>
                <w:lang w:val="sv-SE" w:eastAsia="sv-SE"/>
              </w:rPr>
            </w:pPr>
            <w:r>
              <w:rPr>
                <w:rFonts w:ascii="Arial" w:hAnsi="Arial" w:cs="Arial"/>
                <w:b/>
                <w:bCs/>
                <w:color w:val="000000"/>
                <w:sz w:val="22"/>
                <w:szCs w:val="22"/>
                <w:lang w:val="sv-SE" w:eastAsia="sv-SE"/>
              </w:rPr>
              <w:t>RO</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12D31CF" w14:textId="0898EF2C" w:rsidR="00307634" w:rsidRDefault="00307634">
            <w:pPr>
              <w:suppressAutoHyphens w:val="0"/>
              <w:rPr>
                <w:rFonts w:ascii="Arial" w:hAnsi="Arial" w:cs="Arial"/>
                <w:b/>
                <w:bCs/>
                <w:color w:val="000000"/>
                <w:sz w:val="22"/>
                <w:szCs w:val="22"/>
                <w:lang w:val="sv-SE" w:eastAsia="sv-SE"/>
              </w:rPr>
            </w:pPr>
            <w:r>
              <w:rPr>
                <w:rFonts w:ascii="Arial" w:hAnsi="Arial" w:cs="Arial"/>
                <w:b/>
                <w:bCs/>
                <w:color w:val="000000"/>
                <w:sz w:val="22"/>
                <w:szCs w:val="22"/>
                <w:lang w:val="sv-SE" w:eastAsia="sv-SE"/>
              </w:rPr>
              <w:t>ROMANIA</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3DDC8766" w14:textId="78A55C33" w:rsidR="00307634" w:rsidRPr="00A64152" w:rsidRDefault="00FA1E4C">
            <w:pPr>
              <w:suppressAutoHyphens w:val="0"/>
              <w:rPr>
                <w:rStyle w:val="Hyperlink"/>
                <w:rFonts w:ascii="Arial" w:hAnsi="Arial" w:cs="Arial"/>
                <w:sz w:val="18"/>
                <w:szCs w:val="18"/>
                <w:lang w:val="sv-SE"/>
              </w:rPr>
            </w:pPr>
            <w:hyperlink r:id="rId58" w:history="1">
              <w:r w:rsidR="008E75BE" w:rsidRPr="00A64152">
                <w:rPr>
                  <w:rStyle w:val="Hyperlink"/>
                  <w:rFonts w:ascii="Arial" w:hAnsi="Arial" w:cs="Arial"/>
                  <w:sz w:val="18"/>
                  <w:szCs w:val="18"/>
                  <w:lang w:val="sv-SE"/>
                </w:rPr>
                <w:t>https://newdelhi.mae.ro/en/node/836</w:t>
              </w:r>
            </w:hyperlink>
          </w:p>
        </w:tc>
      </w:tr>
      <w:tr w:rsidR="00F271CB" w:rsidRPr="00A865F4" w14:paraId="49F21FE1"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411D5403"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SI</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1D2CDC9F"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SLOVENIA</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3AF67651" w14:textId="27ED8846" w:rsidR="0028608A" w:rsidRPr="003F0578" w:rsidRDefault="00FA1E4C" w:rsidP="0028608A">
            <w:pPr>
              <w:suppressAutoHyphens w:val="0"/>
              <w:rPr>
                <w:rFonts w:ascii="Arial" w:hAnsi="Arial" w:cs="Arial"/>
                <w:sz w:val="18"/>
                <w:szCs w:val="18"/>
                <w:lang w:val="sv-SE"/>
              </w:rPr>
            </w:pPr>
            <w:hyperlink r:id="rId59" w:history="1">
              <w:r w:rsidR="00000E0A" w:rsidRPr="003F0578">
                <w:rPr>
                  <w:rStyle w:val="Hyperlink"/>
                  <w:rFonts w:ascii="Arial" w:hAnsi="Arial" w:cs="Arial"/>
                  <w:sz w:val="18"/>
                  <w:szCs w:val="18"/>
                  <w:lang w:val="sv-SE"/>
                </w:rPr>
                <w:t>https://gov.si/en/representations/embassy-new-delhi/vizumske-informacije-veleposlanistva-new-delhi/</w:t>
              </w:r>
            </w:hyperlink>
          </w:p>
          <w:p w14:paraId="0EBED4B0" w14:textId="6711D084" w:rsidR="00733ABE" w:rsidRPr="003F0578" w:rsidRDefault="00FA1E4C" w:rsidP="00733ABE">
            <w:pPr>
              <w:suppressAutoHyphens w:val="0"/>
              <w:rPr>
                <w:rFonts w:ascii="Arial" w:hAnsi="Arial" w:cs="Arial"/>
                <w:sz w:val="18"/>
                <w:szCs w:val="18"/>
                <w:lang w:val="sv-SE"/>
              </w:rPr>
            </w:pPr>
            <w:hyperlink r:id="rId60" w:history="1">
              <w:r w:rsidR="00733ABE" w:rsidRPr="003F0578">
                <w:rPr>
                  <w:rStyle w:val="Hyperlink"/>
                  <w:rFonts w:ascii="Arial" w:hAnsi="Arial" w:cs="Arial"/>
                  <w:sz w:val="18"/>
                  <w:szCs w:val="18"/>
                  <w:lang w:val="sv-SE"/>
                </w:rPr>
                <w:t>https://visa.vfsglobal.com/ind/en/svn/</w:t>
              </w:r>
            </w:hyperlink>
          </w:p>
        </w:tc>
      </w:tr>
      <w:tr w:rsidR="00F271CB" w:rsidRPr="00A865F4" w14:paraId="64DD0290"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8BDE090"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SK</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575CEEBF" w14:textId="663CFEB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SLOVAKIA</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48CD4B4E" w14:textId="69D80D22" w:rsidR="0071590A" w:rsidRPr="003F0578" w:rsidRDefault="00FA1E4C">
            <w:pPr>
              <w:suppressAutoHyphens w:val="0"/>
              <w:rPr>
                <w:rFonts w:ascii="Arial" w:hAnsi="Arial" w:cs="Arial"/>
                <w:sz w:val="18"/>
                <w:szCs w:val="18"/>
                <w:lang w:val="sv-SE"/>
              </w:rPr>
            </w:pPr>
            <w:hyperlink r:id="rId61" w:history="1">
              <w:r w:rsidR="001B274E" w:rsidRPr="003F0578">
                <w:rPr>
                  <w:rStyle w:val="Hyperlink"/>
                  <w:rFonts w:ascii="Arial" w:hAnsi="Arial" w:cs="Arial"/>
                  <w:sz w:val="18"/>
                  <w:szCs w:val="18"/>
                  <w:lang w:val="sv-SE"/>
                </w:rPr>
                <w:t>https://mzv.sk/web/dilli-en/services</w:t>
              </w:r>
            </w:hyperlink>
          </w:p>
          <w:p w14:paraId="65A422EE" w14:textId="1EC356EC" w:rsidR="00733ABE" w:rsidRPr="003F0578" w:rsidRDefault="00FA1E4C" w:rsidP="004216D2">
            <w:pPr>
              <w:suppressAutoHyphens w:val="0"/>
              <w:rPr>
                <w:rFonts w:ascii="Arial" w:hAnsi="Arial" w:cs="Arial"/>
                <w:sz w:val="18"/>
                <w:szCs w:val="18"/>
                <w:lang w:val="sv-SE"/>
              </w:rPr>
            </w:pPr>
            <w:hyperlink w:history="1"/>
            <w:r w:rsidR="004216D2">
              <w:t xml:space="preserve"> </w:t>
            </w:r>
            <w:hyperlink r:id="rId62" w:history="1">
              <w:r w:rsidR="00A64152" w:rsidRPr="00A30F43">
                <w:rPr>
                  <w:rStyle w:val="Hyperlink"/>
                  <w:rFonts w:ascii="Arial" w:hAnsi="Arial" w:cs="Arial"/>
                  <w:sz w:val="18"/>
                  <w:szCs w:val="18"/>
                  <w:lang w:val="sv-SE"/>
                </w:rPr>
                <w:t>https://blsslovakiavisa.com/india/</w:t>
              </w:r>
            </w:hyperlink>
            <w:r w:rsidR="00A64152">
              <w:rPr>
                <w:rFonts w:ascii="Arial" w:hAnsi="Arial" w:cs="Arial"/>
                <w:sz w:val="18"/>
                <w:szCs w:val="18"/>
                <w:lang w:val="sv-SE"/>
              </w:rPr>
              <w:t xml:space="preserve"> </w:t>
            </w:r>
          </w:p>
        </w:tc>
      </w:tr>
      <w:tr w:rsidR="00F271CB" w:rsidRPr="00A865F4" w14:paraId="77C2CD14"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DB8430E"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FI</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70F12369" w14:textId="77777777" w:rsidR="00F271CB" w:rsidRDefault="006C2E58">
            <w:pPr>
              <w:suppressAutoHyphens w:val="0"/>
              <w:rPr>
                <w:rFonts w:ascii="Arial" w:hAnsi="Arial" w:cs="Arial"/>
                <w:b/>
                <w:bCs/>
                <w:color w:val="000000"/>
                <w:szCs w:val="22"/>
                <w:lang w:val="sv-SE" w:eastAsia="sv-SE"/>
              </w:rPr>
            </w:pPr>
            <w:r w:rsidRPr="001B274E">
              <w:rPr>
                <w:rFonts w:ascii="Arial" w:hAnsi="Arial" w:cs="Arial"/>
                <w:b/>
                <w:bCs/>
                <w:color w:val="000000"/>
                <w:sz w:val="22"/>
                <w:szCs w:val="22"/>
                <w:lang w:val="en-GB" w:eastAsia="sv-SE"/>
              </w:rPr>
              <w:t>FINLAND</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504425F9" w14:textId="3AD499E3" w:rsidR="0071590A" w:rsidRPr="003F0578" w:rsidRDefault="00FA1E4C">
            <w:pPr>
              <w:suppressAutoHyphens w:val="0"/>
              <w:rPr>
                <w:rFonts w:ascii="Arial" w:hAnsi="Arial" w:cs="Arial"/>
                <w:sz w:val="18"/>
                <w:szCs w:val="18"/>
                <w:lang w:val="sv-SE"/>
              </w:rPr>
            </w:pPr>
            <w:hyperlink r:id="rId63" w:history="1">
              <w:r w:rsidR="00CC250F" w:rsidRPr="003F0578">
                <w:rPr>
                  <w:rStyle w:val="Hyperlink"/>
                  <w:rFonts w:ascii="Arial" w:hAnsi="Arial" w:cs="Arial"/>
                  <w:sz w:val="18"/>
                  <w:szCs w:val="18"/>
                  <w:lang w:val="sv-SE"/>
                </w:rPr>
                <w:t>https://finlandabroad.fi/web/ind/entering-finland</w:t>
              </w:r>
            </w:hyperlink>
          </w:p>
          <w:p w14:paraId="064DF529" w14:textId="63AFA6B4" w:rsidR="00733ABE" w:rsidRPr="003F0578" w:rsidRDefault="00FA1E4C" w:rsidP="00733ABE">
            <w:pPr>
              <w:suppressAutoHyphens w:val="0"/>
              <w:rPr>
                <w:rFonts w:ascii="Arial" w:hAnsi="Arial" w:cs="Arial"/>
                <w:sz w:val="18"/>
                <w:szCs w:val="18"/>
                <w:lang w:val="sv-SE"/>
              </w:rPr>
            </w:pPr>
            <w:hyperlink r:id="rId64" w:history="1">
              <w:r w:rsidR="00733ABE" w:rsidRPr="003F0578">
                <w:rPr>
                  <w:rStyle w:val="Hyperlink"/>
                  <w:rFonts w:ascii="Arial" w:hAnsi="Arial" w:cs="Arial"/>
                  <w:sz w:val="18"/>
                  <w:szCs w:val="18"/>
                  <w:lang w:val="sv-SE"/>
                </w:rPr>
                <w:t>https://visa.vfsglobal.com/ind/en/fin</w:t>
              </w:r>
            </w:hyperlink>
          </w:p>
        </w:tc>
      </w:tr>
      <w:tr w:rsidR="00F271CB" w:rsidRPr="00A865F4" w14:paraId="5708B9B4"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7427866" w14:textId="77777777" w:rsidR="00F271CB" w:rsidRDefault="006C2E58">
            <w:pPr>
              <w:suppressAutoHyphens w:val="0"/>
              <w:rPr>
                <w:rFonts w:ascii="Arial" w:hAnsi="Arial" w:cs="Arial"/>
                <w:b/>
                <w:bCs/>
                <w:color w:val="000000"/>
                <w:szCs w:val="22"/>
                <w:lang w:val="en-GB" w:eastAsia="sv-SE"/>
              </w:rPr>
            </w:pPr>
            <w:r>
              <w:rPr>
                <w:rFonts w:ascii="Arial" w:hAnsi="Arial" w:cs="Arial"/>
                <w:b/>
                <w:bCs/>
                <w:color w:val="000000"/>
                <w:sz w:val="22"/>
                <w:szCs w:val="22"/>
                <w:lang w:val="en-GB" w:eastAsia="sv-SE"/>
              </w:rPr>
              <w:t>SE</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1C11858C" w14:textId="77777777" w:rsidR="00F271CB" w:rsidRDefault="006C2E58">
            <w:pPr>
              <w:suppressAutoHyphens w:val="0"/>
              <w:rPr>
                <w:rFonts w:ascii="Arial" w:hAnsi="Arial" w:cs="Arial"/>
                <w:b/>
                <w:bCs/>
                <w:color w:val="000000"/>
                <w:szCs w:val="22"/>
                <w:lang w:val="en-GB" w:eastAsia="sv-SE"/>
              </w:rPr>
            </w:pPr>
            <w:r>
              <w:rPr>
                <w:rFonts w:ascii="Arial" w:hAnsi="Arial" w:cs="Arial"/>
                <w:b/>
                <w:bCs/>
                <w:color w:val="000000"/>
                <w:sz w:val="22"/>
                <w:szCs w:val="22"/>
                <w:lang w:val="en-GB" w:eastAsia="sv-SE"/>
              </w:rPr>
              <w:t>SWEDEN</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4882298C" w14:textId="773291F5" w:rsidR="0071590A" w:rsidRPr="003F0578" w:rsidRDefault="00FA1E4C">
            <w:pPr>
              <w:suppressAutoHyphens w:val="0"/>
              <w:rPr>
                <w:rStyle w:val="LienInternet"/>
                <w:rFonts w:ascii="Arial" w:hAnsi="Arial" w:cs="Arial"/>
                <w:sz w:val="18"/>
                <w:szCs w:val="18"/>
                <w:lang w:val="sv-SE"/>
              </w:rPr>
            </w:pPr>
            <w:hyperlink r:id="rId65" w:history="1">
              <w:r w:rsidR="00733ABE" w:rsidRPr="003F0578">
                <w:rPr>
                  <w:rStyle w:val="Hyperlink"/>
                  <w:rFonts w:ascii="Arial" w:hAnsi="Arial" w:cs="Arial"/>
                  <w:sz w:val="18"/>
                  <w:szCs w:val="18"/>
                  <w:lang w:val="sv-SE"/>
                </w:rPr>
                <w:t>https://swedenabroad.se/en/about-sweden-non-swedish-citizens/india/going-to-sweden/visiting-sweden/</w:t>
              </w:r>
            </w:hyperlink>
          </w:p>
          <w:p w14:paraId="2CBFD986" w14:textId="1E903692" w:rsidR="00733ABE" w:rsidRPr="003F0578" w:rsidRDefault="00733ABE">
            <w:pPr>
              <w:suppressAutoHyphens w:val="0"/>
              <w:rPr>
                <w:rStyle w:val="LienInternet"/>
                <w:rFonts w:ascii="Arial" w:hAnsi="Arial" w:cs="Arial"/>
                <w:sz w:val="18"/>
                <w:szCs w:val="18"/>
                <w:lang w:val="sv-SE"/>
              </w:rPr>
            </w:pPr>
            <w:r w:rsidRPr="003F0578">
              <w:rPr>
                <w:rStyle w:val="LienInternet"/>
                <w:rFonts w:ascii="Arial" w:hAnsi="Arial" w:cs="Arial"/>
                <w:sz w:val="18"/>
                <w:szCs w:val="18"/>
                <w:lang w:val="sv-SE"/>
              </w:rPr>
              <w:t>https://visa.vfsglobal.com/ind/en/swe/</w:t>
            </w:r>
          </w:p>
        </w:tc>
      </w:tr>
      <w:tr w:rsidR="00F271CB" w:rsidRPr="00A865F4" w14:paraId="7D206663"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4C907EF" w14:textId="77777777" w:rsidR="00F271CB" w:rsidRDefault="006C2E58">
            <w:pPr>
              <w:suppressAutoHyphens w:val="0"/>
              <w:rPr>
                <w:rFonts w:ascii="Arial" w:hAnsi="Arial" w:cs="Arial"/>
                <w:b/>
                <w:bCs/>
                <w:color w:val="000000"/>
                <w:szCs w:val="22"/>
                <w:lang w:val="en-GB" w:eastAsia="sv-SE"/>
              </w:rPr>
            </w:pPr>
            <w:r>
              <w:rPr>
                <w:rFonts w:ascii="Arial" w:hAnsi="Arial" w:cs="Arial"/>
                <w:b/>
                <w:bCs/>
                <w:color w:val="000000"/>
                <w:sz w:val="22"/>
                <w:szCs w:val="22"/>
                <w:lang w:val="en-GB" w:eastAsia="sv-SE"/>
              </w:rPr>
              <w:t>IS</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2F4211A0" w14:textId="77777777" w:rsidR="00F271CB" w:rsidRDefault="006C2E58">
            <w:pPr>
              <w:suppressAutoHyphens w:val="0"/>
              <w:rPr>
                <w:rFonts w:ascii="Arial" w:hAnsi="Arial" w:cs="Arial"/>
                <w:b/>
                <w:bCs/>
                <w:color w:val="000000"/>
                <w:szCs w:val="22"/>
                <w:lang w:val="en-GB" w:eastAsia="sv-SE"/>
              </w:rPr>
            </w:pPr>
            <w:r>
              <w:rPr>
                <w:rFonts w:ascii="Arial" w:hAnsi="Arial" w:cs="Arial"/>
                <w:b/>
                <w:bCs/>
                <w:color w:val="000000"/>
                <w:sz w:val="22"/>
                <w:szCs w:val="22"/>
                <w:lang w:val="en-GB" w:eastAsia="sv-SE"/>
              </w:rPr>
              <w:t>ICELAND</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70C52D8" w14:textId="77777777" w:rsidR="00F271CB" w:rsidRPr="003F0578" w:rsidRDefault="00FA1E4C">
            <w:pPr>
              <w:suppressAutoHyphens w:val="0"/>
              <w:rPr>
                <w:rFonts w:ascii="Arial" w:hAnsi="Arial" w:cs="Arial"/>
                <w:color w:val="000000"/>
                <w:sz w:val="18"/>
                <w:szCs w:val="18"/>
                <w:lang w:val="en-US" w:eastAsia="sv-SE"/>
              </w:rPr>
            </w:pPr>
            <w:hyperlink r:id="rId66" w:history="1">
              <w:r w:rsidR="00733ABE" w:rsidRPr="003F0578">
                <w:rPr>
                  <w:rStyle w:val="Hyperlink"/>
                  <w:rFonts w:ascii="Arial" w:hAnsi="Arial" w:cs="Arial"/>
                  <w:sz w:val="18"/>
                  <w:szCs w:val="18"/>
                  <w:lang w:val="en-US" w:eastAsia="sv-SE"/>
                </w:rPr>
                <w:t>https://www.government.is/diplomatic-missions/embassy-of-iceland-in-new-delhi/visa-to-iceland/</w:t>
              </w:r>
            </w:hyperlink>
          </w:p>
          <w:p w14:paraId="7BF83BF0" w14:textId="417D8094" w:rsidR="00733ABE" w:rsidRPr="003F0578" w:rsidRDefault="00FA1E4C" w:rsidP="00733ABE">
            <w:pPr>
              <w:suppressAutoHyphens w:val="0"/>
              <w:rPr>
                <w:rFonts w:ascii="Arial" w:hAnsi="Arial" w:cs="Arial"/>
                <w:color w:val="000000"/>
                <w:sz w:val="18"/>
                <w:szCs w:val="18"/>
                <w:lang w:val="en-US" w:eastAsia="sv-SE"/>
              </w:rPr>
            </w:pPr>
            <w:hyperlink r:id="rId67" w:history="1">
              <w:r w:rsidR="00733ABE" w:rsidRPr="003F0578">
                <w:rPr>
                  <w:rStyle w:val="Hyperlink"/>
                  <w:rFonts w:ascii="Arial" w:hAnsi="Arial" w:cs="Arial"/>
                  <w:sz w:val="18"/>
                  <w:szCs w:val="18"/>
                  <w:lang w:val="en-US" w:eastAsia="sv-SE"/>
                </w:rPr>
                <w:t>https://visa.vfsglobal.com/ind/en/isl</w:t>
              </w:r>
            </w:hyperlink>
          </w:p>
        </w:tc>
      </w:tr>
      <w:tr w:rsidR="00F271CB" w:rsidRPr="00A865F4" w14:paraId="210CDC6F"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5F04DC13"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lastRenderedPageBreak/>
              <w:t>LI</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587BA555" w14:textId="70C5E8F5" w:rsidR="00F271CB" w:rsidRDefault="006C2E58" w:rsidP="007A2865">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LIECHTENSTEIN</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1A82A551" w14:textId="77777777" w:rsidR="00F271CB" w:rsidRPr="003F0578" w:rsidRDefault="006C2E58">
            <w:pPr>
              <w:suppressAutoHyphens w:val="0"/>
              <w:rPr>
                <w:rFonts w:ascii="Arial" w:hAnsi="Arial" w:cs="Arial"/>
                <w:color w:val="000000"/>
                <w:sz w:val="18"/>
                <w:szCs w:val="18"/>
                <w:lang w:val="en-US" w:eastAsia="sv-SE"/>
              </w:rPr>
            </w:pPr>
            <w:r w:rsidRPr="003F0578">
              <w:rPr>
                <w:rFonts w:ascii="Arial" w:hAnsi="Arial" w:cs="Arial"/>
                <w:color w:val="000000"/>
                <w:sz w:val="18"/>
                <w:szCs w:val="18"/>
                <w:lang w:val="en-US" w:eastAsia="sv-SE"/>
              </w:rPr>
              <w:t>For visa purposes is represented by the Embassy of Switzerland; see relevant websites</w:t>
            </w:r>
          </w:p>
        </w:tc>
      </w:tr>
      <w:tr w:rsidR="00F271CB" w:rsidRPr="00A865F4" w14:paraId="70B7F664"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05715729"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NO</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8296249" w14:textId="0A1978C2"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NORWAY</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6BF014AE" w14:textId="77777777" w:rsidR="00F5504C" w:rsidRPr="003F0578" w:rsidRDefault="00FA1E4C">
            <w:pPr>
              <w:suppressAutoHyphens w:val="0"/>
              <w:rPr>
                <w:rFonts w:ascii="Arial" w:hAnsi="Arial" w:cs="Arial"/>
                <w:sz w:val="18"/>
                <w:szCs w:val="18"/>
                <w:lang w:val="sv-SE"/>
              </w:rPr>
            </w:pPr>
            <w:hyperlink r:id="rId68" w:history="1">
              <w:r w:rsidR="00F5504C" w:rsidRPr="003F0578">
                <w:rPr>
                  <w:rStyle w:val="Hyperlink"/>
                  <w:rFonts w:ascii="Arial" w:hAnsi="Arial" w:cs="Arial"/>
                  <w:sz w:val="18"/>
                  <w:szCs w:val="18"/>
                  <w:lang w:val="sv-SE"/>
                </w:rPr>
                <w:t>https://www.norway.no/en/india/services-info/visitors-visa-res-permit/</w:t>
              </w:r>
            </w:hyperlink>
          </w:p>
          <w:p w14:paraId="16AC72AC" w14:textId="66C05F48" w:rsidR="00733ABE" w:rsidRPr="003F0578" w:rsidRDefault="00FA1E4C" w:rsidP="00733ABE">
            <w:pPr>
              <w:suppressAutoHyphens w:val="0"/>
              <w:rPr>
                <w:rFonts w:ascii="Arial" w:hAnsi="Arial" w:cs="Arial"/>
                <w:sz w:val="18"/>
                <w:szCs w:val="18"/>
                <w:lang w:val="sv-SE"/>
              </w:rPr>
            </w:pPr>
            <w:hyperlink r:id="rId69" w:history="1">
              <w:r w:rsidR="00733ABE" w:rsidRPr="003F0578">
                <w:rPr>
                  <w:rStyle w:val="Hyperlink"/>
                  <w:rFonts w:ascii="Arial" w:hAnsi="Arial" w:cs="Arial"/>
                  <w:sz w:val="18"/>
                  <w:szCs w:val="18"/>
                  <w:lang w:val="sv-SE"/>
                </w:rPr>
                <w:t>https://visa.vfsglobal.com/ind/en/nor/</w:t>
              </w:r>
            </w:hyperlink>
          </w:p>
        </w:tc>
      </w:tr>
      <w:tr w:rsidR="00F271CB" w:rsidRPr="00A865F4" w14:paraId="3C80B279" w14:textId="77777777" w:rsidTr="00DF2EA8">
        <w:trPr>
          <w:trHeight w:val="510"/>
        </w:trPr>
        <w:tc>
          <w:tcPr>
            <w:tcW w:w="470"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5C744639"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CH</w:t>
            </w:r>
          </w:p>
        </w:tc>
        <w:tc>
          <w:tcPr>
            <w:tcW w:w="1888"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73B6E81F" w14:textId="77777777" w:rsidR="00F271CB" w:rsidRDefault="006C2E58">
            <w:pPr>
              <w:suppressAutoHyphens w:val="0"/>
              <w:rPr>
                <w:rFonts w:ascii="Arial" w:hAnsi="Arial" w:cs="Arial"/>
                <w:b/>
                <w:bCs/>
                <w:color w:val="000000"/>
                <w:szCs w:val="22"/>
                <w:lang w:val="sv-SE" w:eastAsia="sv-SE"/>
              </w:rPr>
            </w:pPr>
            <w:r>
              <w:rPr>
                <w:rFonts w:ascii="Arial" w:hAnsi="Arial" w:cs="Arial"/>
                <w:b/>
                <w:bCs/>
                <w:color w:val="000000"/>
                <w:sz w:val="22"/>
                <w:szCs w:val="22"/>
                <w:lang w:val="sv-SE" w:eastAsia="sv-SE"/>
              </w:rPr>
              <w:t>SWITZERLAND</w:t>
            </w:r>
            <w:r>
              <w:rPr>
                <w:rFonts w:ascii="Arial" w:hAnsi="Arial" w:cs="Arial"/>
                <w:color w:val="000000"/>
                <w:sz w:val="22"/>
                <w:szCs w:val="22"/>
                <w:lang w:val="sv-SE" w:eastAsia="sv-SE"/>
              </w:rPr>
              <w:t xml:space="preserve"> </w:t>
            </w:r>
          </w:p>
        </w:tc>
        <w:tc>
          <w:tcPr>
            <w:tcW w:w="8782" w:type="dxa"/>
            <w:tcBorders>
              <w:top w:val="single" w:sz="8" w:space="0" w:color="C0C0C0"/>
              <w:left w:val="single" w:sz="8" w:space="0" w:color="C0C0C0"/>
              <w:bottom w:val="single" w:sz="8" w:space="0" w:color="C0C0C0"/>
              <w:right w:val="single" w:sz="8" w:space="0" w:color="C0C0C0"/>
            </w:tcBorders>
            <w:shd w:val="clear" w:color="000000" w:fill="F2F2F2"/>
            <w:vAlign w:val="center"/>
          </w:tcPr>
          <w:p w14:paraId="1B06A673" w14:textId="77777777" w:rsidR="0071590A" w:rsidRPr="003F0578" w:rsidRDefault="00FA1E4C">
            <w:pPr>
              <w:suppressAutoHyphens w:val="0"/>
              <w:rPr>
                <w:rFonts w:ascii="Arial" w:hAnsi="Arial" w:cs="Arial"/>
                <w:sz w:val="18"/>
                <w:szCs w:val="18"/>
                <w:lang w:val="sv-SE"/>
              </w:rPr>
            </w:pPr>
            <w:hyperlink r:id="rId70" w:history="1">
              <w:r w:rsidR="00733ABE" w:rsidRPr="003F0578">
                <w:rPr>
                  <w:rStyle w:val="Hyperlink"/>
                  <w:rFonts w:ascii="Arial" w:hAnsi="Arial" w:cs="Arial"/>
                  <w:sz w:val="18"/>
                  <w:szCs w:val="18"/>
                  <w:lang w:val="sv-SE"/>
                </w:rPr>
                <w:t>https://www.eda.admin.ch/countries/india/en/home/visa/entry-ch.html</w:t>
              </w:r>
            </w:hyperlink>
          </w:p>
          <w:p w14:paraId="0B7C5976" w14:textId="2F5AEFC1" w:rsidR="00733ABE" w:rsidRPr="003F0578" w:rsidRDefault="00FA1E4C" w:rsidP="00733ABE">
            <w:pPr>
              <w:suppressAutoHyphens w:val="0"/>
              <w:rPr>
                <w:rFonts w:ascii="Arial" w:hAnsi="Arial" w:cs="Arial"/>
                <w:sz w:val="18"/>
                <w:szCs w:val="18"/>
                <w:lang w:val="sv-SE"/>
              </w:rPr>
            </w:pPr>
            <w:hyperlink r:id="rId71" w:history="1">
              <w:r w:rsidR="00733ABE" w:rsidRPr="003F0578">
                <w:rPr>
                  <w:rStyle w:val="Hyperlink"/>
                  <w:rFonts w:ascii="Arial" w:hAnsi="Arial" w:cs="Arial"/>
                  <w:sz w:val="18"/>
                  <w:szCs w:val="18"/>
                  <w:lang w:val="sv-SE"/>
                </w:rPr>
                <w:t>https://visa.vfsglobal.com/ind/en/che/</w:t>
              </w:r>
            </w:hyperlink>
          </w:p>
        </w:tc>
      </w:tr>
    </w:tbl>
    <w:p w14:paraId="0FFC06FF" w14:textId="77777777" w:rsidR="00DF2EA8" w:rsidRPr="00DF2EA8" w:rsidRDefault="00DF2EA8" w:rsidP="00DF2EA8">
      <w:pPr>
        <w:pStyle w:val="Default"/>
        <w:rPr>
          <w:rStyle w:val="Caractresdenotedefin"/>
          <w:sz w:val="2"/>
          <w:szCs w:val="2"/>
        </w:rPr>
      </w:pPr>
    </w:p>
    <w:sectPr w:rsidR="00DF2EA8" w:rsidRPr="00DF2EA8" w:rsidSect="00B33BD1">
      <w:footerReference w:type="default" r:id="rId72"/>
      <w:pgSz w:w="11906" w:h="16838"/>
      <w:pgMar w:top="568" w:right="1134" w:bottom="567"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C8E68" w14:textId="77777777" w:rsidR="00307634" w:rsidRDefault="00307634">
      <w:r>
        <w:separator/>
      </w:r>
    </w:p>
  </w:endnote>
  <w:endnote w:type="continuationSeparator" w:id="0">
    <w:p w14:paraId="5F9FFA2B" w14:textId="77777777" w:rsidR="00307634" w:rsidRDefault="0030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default"/>
    <w:sig w:usb0="00000000" w:usb1="00000000" w:usb2="00000000" w:usb3="00000000" w:csb0="00000001" w:csb1="00000000"/>
  </w:font>
  <w:font w:name="OpenSymbol">
    <w:altName w:val="Arial Unicode MS"/>
    <w:charset w:val="01"/>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EUAlbertina">
    <w:altName w:val="EU Albertina"/>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rigGarmnd B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88E33" w14:textId="77777777" w:rsidR="00307634" w:rsidRDefault="00307634">
    <w:pPr>
      <w:pStyle w:val="Footer"/>
    </w:pPr>
    <w:r>
      <w:rPr>
        <w:noProof/>
        <w:lang w:val="en-GB" w:eastAsia="en-GB"/>
      </w:rPr>
      <mc:AlternateContent>
        <mc:Choice Requires="wps">
          <w:drawing>
            <wp:anchor distT="0" distB="0" distL="0" distR="0" simplePos="0" relativeHeight="10" behindDoc="1" locked="0" layoutInCell="1" allowOverlap="1" wp14:anchorId="38458CC0" wp14:editId="5F357A9D">
              <wp:simplePos x="0" y="0"/>
              <wp:positionH relativeFrom="margin">
                <wp:align>center</wp:align>
              </wp:positionH>
              <wp:positionV relativeFrom="paragraph">
                <wp:posOffset>635</wp:posOffset>
              </wp:positionV>
              <wp:extent cx="77470" cy="175895"/>
              <wp:effectExtent l="0" t="0" r="0" b="0"/>
              <wp:wrapSquare wrapText="largest"/>
              <wp:docPr id="2" name="Text Box 1"/>
              <wp:cNvGraphicFramePr/>
              <a:graphic xmlns:a="http://schemas.openxmlformats.org/drawingml/2006/main">
                <a:graphicData uri="http://schemas.microsoft.com/office/word/2010/wordprocessingShape">
                  <wps:wsp>
                    <wps:cNvSpPr/>
                    <wps:spPr>
                      <a:xfrm>
                        <a:off x="0" y="0"/>
                        <a:ext cx="76680" cy="175320"/>
                      </a:xfrm>
                      <a:prstGeom prst="rect">
                        <a:avLst/>
                      </a:prstGeom>
                      <a:noFill/>
                      <a:ln>
                        <a:noFill/>
                      </a:ln>
                    </wps:spPr>
                    <wps:style>
                      <a:lnRef idx="0">
                        <a:scrgbClr r="0" g="0" b="0"/>
                      </a:lnRef>
                      <a:fillRef idx="0">
                        <a:scrgbClr r="0" g="0" b="0"/>
                      </a:fillRef>
                      <a:effectRef idx="0">
                        <a:scrgbClr r="0" g="0" b="0"/>
                      </a:effectRef>
                      <a:fontRef idx="minor"/>
                    </wps:style>
                    <wps:txbx>
                      <w:txbxContent>
                        <w:p w14:paraId="6FED062D" w14:textId="57935873" w:rsidR="00307634" w:rsidRDefault="00307634">
                          <w:pPr>
                            <w:pStyle w:val="Footer"/>
                          </w:pPr>
                          <w:r>
                            <w:rPr>
                              <w:rStyle w:val="PageNumber"/>
                              <w:color w:val="000000"/>
                            </w:rPr>
                            <w:fldChar w:fldCharType="begin"/>
                          </w:r>
                          <w:r>
                            <w:rPr>
                              <w:rStyle w:val="PageNumber"/>
                            </w:rPr>
                            <w:instrText>PAGE</w:instrText>
                          </w:r>
                          <w:r>
                            <w:rPr>
                              <w:rStyle w:val="PageNumber"/>
                            </w:rPr>
                            <w:fldChar w:fldCharType="separate"/>
                          </w:r>
                          <w:r w:rsidR="00FA1E4C">
                            <w:rPr>
                              <w:rStyle w:val="PageNumber"/>
                              <w:noProof/>
                            </w:rPr>
                            <w:t>8</w:t>
                          </w:r>
                          <w:r>
                            <w:rPr>
                              <w:rStyle w:val="PageNumber"/>
                            </w:rPr>
                            <w:fldChar w:fldCharType="end"/>
                          </w:r>
                        </w:p>
                      </w:txbxContent>
                    </wps:txbx>
                    <wps:bodyPr lIns="0" tIns="0" rIns="0" bIns="0">
                      <a:noAutofit/>
                    </wps:bodyPr>
                  </wps:wsp>
                </a:graphicData>
              </a:graphic>
            </wp:anchor>
          </w:drawing>
        </mc:Choice>
        <mc:Fallback>
          <w:pict>
            <v:rect w14:anchorId="38458CC0" id="Text Box 1" o:spid="_x0000_s1026" style="position:absolute;margin-left:0;margin-top:.05pt;width:6.1pt;height:13.85pt;z-index:-50331647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" filled="f" stroked="f">
              <v:textbox inset="0,0,0,0">
                <w:txbxContent>
                  <w:p w14:paraId="6FED062D" w14:textId="57935873" w:rsidR="00307634" w:rsidRDefault="00307634">
                    <w:pPr>
                      <w:pStyle w:val="Footer"/>
                    </w:pPr>
                    <w:r>
                      <w:rPr>
                        <w:rStyle w:val="PageNumber"/>
                        <w:color w:val="000000"/>
                      </w:rPr>
                      <w:fldChar w:fldCharType="begin"/>
                    </w:r>
                    <w:r>
                      <w:rPr>
                        <w:rStyle w:val="PageNumber"/>
                      </w:rPr>
                      <w:instrText>PAGE</w:instrText>
                    </w:r>
                    <w:r>
                      <w:rPr>
                        <w:rStyle w:val="PageNumber"/>
                      </w:rPr>
                      <w:fldChar w:fldCharType="separate"/>
                    </w:r>
                    <w:r w:rsidR="00FA1E4C">
                      <w:rPr>
                        <w:rStyle w:val="PageNumber"/>
                        <w:noProof/>
                      </w:rPr>
                      <w:t>8</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52E60" w14:textId="77777777" w:rsidR="00307634" w:rsidRDefault="00307634">
      <w:r>
        <w:separator/>
      </w:r>
    </w:p>
  </w:footnote>
  <w:footnote w:type="continuationSeparator" w:id="0">
    <w:p w14:paraId="2FF04119" w14:textId="77777777" w:rsidR="00307634" w:rsidRDefault="00307634">
      <w:r>
        <w:continuationSeparator/>
      </w:r>
    </w:p>
  </w:footnote>
  <w:footnote w:id="1">
    <w:p w14:paraId="5E448C63" w14:textId="40C2F92C" w:rsidR="00307634" w:rsidRPr="001B338C" w:rsidRDefault="00307634" w:rsidP="00571C81">
      <w:pPr>
        <w:pStyle w:val="FootnoteText"/>
        <w:rPr>
          <w:rFonts w:ascii="Arial" w:hAnsi="Arial" w:cs="Arial"/>
          <w:sz w:val="18"/>
        </w:rPr>
      </w:pPr>
      <w:r w:rsidRPr="001B338C">
        <w:rPr>
          <w:rStyle w:val="FootnoteReference"/>
          <w:rFonts w:ascii="Arial" w:hAnsi="Arial" w:cs="Arial"/>
          <w:sz w:val="18"/>
        </w:rPr>
        <w:footnoteRef/>
      </w:r>
      <w:r w:rsidRPr="001B338C">
        <w:rPr>
          <w:rFonts w:ascii="Arial" w:hAnsi="Arial" w:cs="Arial"/>
          <w:sz w:val="18"/>
        </w:rPr>
        <w:t xml:space="preserve"> </w:t>
      </w:r>
      <w:r w:rsidRPr="00146AB0">
        <w:t>https://home-affairs.ec.europa.eu/document/download/7337515c-60a1-4510-b639-80de714f543e_en?filename=Annex%207b_en.pdf</w:t>
      </w:r>
      <w:r>
        <w:rPr>
          <w:rFonts w:ascii="Arial" w:hAnsi="Arial" w:cs="Arial"/>
          <w:sz w:val="18"/>
        </w:rPr>
        <w:br/>
      </w:r>
    </w:p>
  </w:footnote>
  <w:footnote w:id="2">
    <w:p w14:paraId="21ADC336" w14:textId="19863DA1" w:rsidR="00307634" w:rsidRPr="001B338C" w:rsidRDefault="00307634">
      <w:pPr>
        <w:pStyle w:val="FootnoteText"/>
        <w:rPr>
          <w:rFonts w:ascii="Arial" w:hAnsi="Arial" w:cs="Arial"/>
          <w:sz w:val="18"/>
        </w:rPr>
      </w:pPr>
      <w:r w:rsidRPr="001B338C">
        <w:rPr>
          <w:rStyle w:val="Caractresdenotedebasdepage"/>
          <w:rFonts w:ascii="Arial" w:hAnsi="Arial" w:cs="Arial"/>
          <w:sz w:val="18"/>
          <w:vertAlign w:val="superscript"/>
        </w:rPr>
        <w:footnoteRef/>
      </w:r>
      <w:r>
        <w:rPr>
          <w:rFonts w:ascii="Arial" w:hAnsi="Arial" w:cs="Arial"/>
          <w:sz w:val="18"/>
        </w:rPr>
        <w:t xml:space="preserve"> </w:t>
      </w:r>
      <w:hyperlink r:id="rId1">
        <w:r w:rsidRPr="001B338C">
          <w:rPr>
            <w:rStyle w:val="LienInternet"/>
            <w:rFonts w:ascii="Arial" w:hAnsi="Arial" w:cs="Arial"/>
            <w:sz w:val="18"/>
          </w:rPr>
          <w:t>https://eur-lex.europa.eu/legal-content/EN/TXT/?qid=1575425488664&amp;uri=CELEX:32016L0801</w:t>
        </w:r>
      </w:hyperlink>
    </w:p>
  </w:footnote>
  <w:footnote w:id="3">
    <w:p w14:paraId="2226B0DB" w14:textId="77777777" w:rsidR="00307634" w:rsidRDefault="00307634">
      <w:pPr>
        <w:pStyle w:val="FootnoteText"/>
      </w:pPr>
      <w:r>
        <w:rPr>
          <w:rStyle w:val="Caractresdenotedebasdepage"/>
        </w:rPr>
        <w:footnoteRef/>
      </w:r>
      <w:hyperlink r:id="rId2">
        <w:r>
          <w:rPr>
            <w:rStyle w:val="LienInternet"/>
          </w:rPr>
          <w:t>https://www.icao.int/Security/mrtd/Downloads/Technical%20Reports/Annex_A-Photograph_Guidelines.pdf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51B"/>
    <w:multiLevelType w:val="multilevel"/>
    <w:tmpl w:val="3802F652"/>
    <w:lvl w:ilvl="0">
      <w:start w:val="1"/>
      <w:numFmt w:val="decimal"/>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7A0378D"/>
    <w:multiLevelType w:val="multilevel"/>
    <w:tmpl w:val="BBBA5C8E"/>
    <w:lvl w:ilvl="0">
      <w:start w:val="1"/>
      <w:numFmt w:val="decimal"/>
      <w:lvlText w:val="%1)"/>
      <w:lvlJc w:val="left"/>
      <w:pPr>
        <w:tabs>
          <w:tab w:val="num" w:pos="720"/>
        </w:tabs>
        <w:ind w:left="720" w:hanging="360"/>
      </w:pPr>
      <w:rPr>
        <w:rFonts w:ascii="Arial" w:hAnsi="Arial" w:cs="Times New Roman"/>
        <w:b/>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1A544F0B"/>
    <w:multiLevelType w:val="multilevel"/>
    <w:tmpl w:val="1842E188"/>
    <w:lvl w:ilvl="0">
      <w:start w:val="1"/>
      <w:numFmt w:val="decimal"/>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5DE7964"/>
    <w:multiLevelType w:val="multilevel"/>
    <w:tmpl w:val="689A71D2"/>
    <w:lvl w:ilvl="0">
      <w:start w:val="1"/>
      <w:numFmt w:val="decimal"/>
      <w:lvlText w:val="(%1)"/>
      <w:lvlJc w:val="left"/>
      <w:pPr>
        <w:ind w:left="720" w:hanging="360"/>
      </w:pPr>
      <w:rPr>
        <w:rFonts w:ascii="Arial" w:hAnsi="Arial"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32467728"/>
    <w:multiLevelType w:val="multilevel"/>
    <w:tmpl w:val="F79252CE"/>
    <w:lvl w:ilvl="0">
      <w:start w:val="1"/>
      <w:numFmt w:val="lowerLetter"/>
      <w:lvlText w:val="(%1)"/>
      <w:lvlJc w:val="left"/>
      <w:pPr>
        <w:tabs>
          <w:tab w:val="num" w:pos="720"/>
        </w:tabs>
        <w:ind w:left="720" w:hanging="360"/>
      </w:pPr>
      <w:rPr>
        <w:rFonts w:ascii="Arial" w:hAnsi="Arial"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2983237"/>
    <w:multiLevelType w:val="multilevel"/>
    <w:tmpl w:val="30D007F4"/>
    <w:lvl w:ilvl="0">
      <w:start w:val="1"/>
      <w:numFmt w:val="none"/>
      <w:suff w:val="nothing"/>
      <w:lvlText w:val=""/>
      <w:lvlJc w:val="left"/>
      <w:pPr>
        <w:ind w:left="0" w:firstLine="0"/>
      </w:pPr>
    </w:lvl>
    <w:lvl w:ilvl="1">
      <w:start w:val="1"/>
      <w:numFmt w:val="none"/>
      <w:pStyle w:val="Heading2"/>
      <w:suff w:val="nothing"/>
      <w:lvlText w:val=""/>
      <w:lvlJc w:val="left"/>
      <w:pPr>
        <w:ind w:left="576" w:hanging="576"/>
      </w:pPr>
      <w:rPr>
        <w:rFonts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8F1F89"/>
    <w:multiLevelType w:val="multilevel"/>
    <w:tmpl w:val="27540D70"/>
    <w:lvl w:ilvl="0">
      <w:start w:val="1"/>
      <w:numFmt w:val="lowerLetter"/>
      <w:lvlText w:val="(%1)"/>
      <w:lvlJc w:val="left"/>
      <w:pPr>
        <w:ind w:left="720" w:hanging="360"/>
      </w:pPr>
      <w:rPr>
        <w:rFonts w:ascii="Arial" w:hAnsi="Arial" w:cs="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271CB"/>
    <w:rsid w:val="00000E0A"/>
    <w:rsid w:val="00011EA1"/>
    <w:rsid w:val="00047AD7"/>
    <w:rsid w:val="000A3B7E"/>
    <w:rsid w:val="000C1C4B"/>
    <w:rsid w:val="0010034D"/>
    <w:rsid w:val="001100D9"/>
    <w:rsid w:val="00146AB0"/>
    <w:rsid w:val="00176547"/>
    <w:rsid w:val="001A06A2"/>
    <w:rsid w:val="001B274E"/>
    <w:rsid w:val="001B338C"/>
    <w:rsid w:val="002041E5"/>
    <w:rsid w:val="00210A09"/>
    <w:rsid w:val="0022530D"/>
    <w:rsid w:val="00244A9C"/>
    <w:rsid w:val="0025141D"/>
    <w:rsid w:val="0028608A"/>
    <w:rsid w:val="002867EB"/>
    <w:rsid w:val="002B7664"/>
    <w:rsid w:val="002E0D7F"/>
    <w:rsid w:val="002F6FC3"/>
    <w:rsid w:val="00305AC3"/>
    <w:rsid w:val="00307634"/>
    <w:rsid w:val="00311DE4"/>
    <w:rsid w:val="003157F3"/>
    <w:rsid w:val="003158B6"/>
    <w:rsid w:val="00324A25"/>
    <w:rsid w:val="00336DB8"/>
    <w:rsid w:val="0034140C"/>
    <w:rsid w:val="00362EF5"/>
    <w:rsid w:val="003F0578"/>
    <w:rsid w:val="003F1D13"/>
    <w:rsid w:val="0041244E"/>
    <w:rsid w:val="004216D2"/>
    <w:rsid w:val="00422702"/>
    <w:rsid w:val="00450B69"/>
    <w:rsid w:val="004B1F1E"/>
    <w:rsid w:val="004E4087"/>
    <w:rsid w:val="00502BDC"/>
    <w:rsid w:val="00525F04"/>
    <w:rsid w:val="00564B1B"/>
    <w:rsid w:val="00571C81"/>
    <w:rsid w:val="00580C6B"/>
    <w:rsid w:val="005901ED"/>
    <w:rsid w:val="005A1EE1"/>
    <w:rsid w:val="005E5996"/>
    <w:rsid w:val="005F33B1"/>
    <w:rsid w:val="005F358D"/>
    <w:rsid w:val="006048E3"/>
    <w:rsid w:val="00626C8D"/>
    <w:rsid w:val="00647D63"/>
    <w:rsid w:val="00655B66"/>
    <w:rsid w:val="006608F3"/>
    <w:rsid w:val="006A1037"/>
    <w:rsid w:val="006A6087"/>
    <w:rsid w:val="006C05F1"/>
    <w:rsid w:val="006C2E58"/>
    <w:rsid w:val="0071590A"/>
    <w:rsid w:val="00733ABE"/>
    <w:rsid w:val="00742D0C"/>
    <w:rsid w:val="00763C58"/>
    <w:rsid w:val="00792265"/>
    <w:rsid w:val="007A23CB"/>
    <w:rsid w:val="007A2865"/>
    <w:rsid w:val="007A4528"/>
    <w:rsid w:val="007D3DE6"/>
    <w:rsid w:val="00827A22"/>
    <w:rsid w:val="00844344"/>
    <w:rsid w:val="008D2014"/>
    <w:rsid w:val="008E75BE"/>
    <w:rsid w:val="00942094"/>
    <w:rsid w:val="00970E76"/>
    <w:rsid w:val="009728AD"/>
    <w:rsid w:val="0097794D"/>
    <w:rsid w:val="009A08E7"/>
    <w:rsid w:val="009C588D"/>
    <w:rsid w:val="00A64152"/>
    <w:rsid w:val="00A865F4"/>
    <w:rsid w:val="00AE4163"/>
    <w:rsid w:val="00B231A2"/>
    <w:rsid w:val="00B33BD1"/>
    <w:rsid w:val="00BE290C"/>
    <w:rsid w:val="00BE584C"/>
    <w:rsid w:val="00C13F52"/>
    <w:rsid w:val="00C45AA4"/>
    <w:rsid w:val="00C738A0"/>
    <w:rsid w:val="00CA0DC5"/>
    <w:rsid w:val="00CC250F"/>
    <w:rsid w:val="00D21C4F"/>
    <w:rsid w:val="00DA543B"/>
    <w:rsid w:val="00DF2EA8"/>
    <w:rsid w:val="00E0653A"/>
    <w:rsid w:val="00E353EA"/>
    <w:rsid w:val="00E434B0"/>
    <w:rsid w:val="00E71C59"/>
    <w:rsid w:val="00ED7527"/>
    <w:rsid w:val="00ED79CA"/>
    <w:rsid w:val="00F23F46"/>
    <w:rsid w:val="00F271CB"/>
    <w:rsid w:val="00F466D6"/>
    <w:rsid w:val="00F5504C"/>
    <w:rsid w:val="00FA1E4C"/>
    <w:rsid w:val="00FF5DF1"/>
  </w:rsids>
  <m:mathPr>
    <m:mathFont m:val="Cambria Math"/>
    <m:brkBin m:val="before"/>
    <m:brkBinSub m:val="--"/>
    <m:smallFrac m:val="0"/>
    <m:dispDef/>
    <m:lMargin m:val="0"/>
    <m:rMargin m:val="0"/>
    <m:defJc m:val="centerGroup"/>
    <m:wrapIndent m:val="1440"/>
    <m:intLim m:val="subSup"/>
    <m:naryLim m:val="undOvr"/>
  </m:mathPr>
  <w:themeFontLang w:val="en-US"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84C7"/>
  <w15:docId w15:val="{FA8FB5D6-B165-4EBC-8591-7DAEE930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DC"/>
    <w:pPr>
      <w:suppressAutoHyphens/>
    </w:pPr>
    <w:rPr>
      <w:sz w:val="24"/>
      <w:szCs w:val="24"/>
      <w:lang w:val="es-ES" w:eastAsia="ar-SA" w:bidi="ar-SA"/>
    </w:rPr>
  </w:style>
  <w:style w:type="paragraph" w:styleId="Heading2">
    <w:name w:val="heading 2"/>
    <w:basedOn w:val="Normal"/>
    <w:next w:val="BodyText"/>
    <w:link w:val="Heading2Char"/>
    <w:uiPriority w:val="99"/>
    <w:qFormat/>
    <w:rsid w:val="00524ADC"/>
    <w:pPr>
      <w:numPr>
        <w:ilvl w:val="1"/>
        <w:numId w:val="1"/>
      </w:numPr>
      <w:spacing w:before="100" w:after="10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557B40"/>
    <w:rPr>
      <w:rFonts w:asciiTheme="majorHAnsi" w:eastAsiaTheme="majorEastAsia" w:hAnsiTheme="majorHAnsi" w:cstheme="majorBidi"/>
      <w:b/>
      <w:bCs/>
      <w:i/>
      <w:iCs/>
      <w:sz w:val="28"/>
      <w:szCs w:val="28"/>
      <w:lang w:val="es-ES" w:eastAsia="ar-SA" w:bidi="ar-SA"/>
    </w:rPr>
  </w:style>
  <w:style w:type="character" w:styleId="Strong">
    <w:name w:val="Strong"/>
    <w:basedOn w:val="DefaultParagraphFont"/>
    <w:uiPriority w:val="99"/>
    <w:qFormat/>
    <w:rsid w:val="00524ADC"/>
    <w:rPr>
      <w:rFonts w:cs="Times New Roman"/>
      <w:b/>
    </w:rPr>
  </w:style>
  <w:style w:type="character" w:styleId="PageNumber">
    <w:name w:val="page number"/>
    <w:basedOn w:val="DefaultParagraphFont"/>
    <w:uiPriority w:val="99"/>
    <w:qFormat/>
    <w:rsid w:val="00524ADC"/>
    <w:rPr>
      <w:rFonts w:cs="Times New Roman"/>
    </w:rPr>
  </w:style>
  <w:style w:type="character" w:styleId="CommentReference">
    <w:name w:val="annotation reference"/>
    <w:basedOn w:val="DefaultParagraphFont"/>
    <w:uiPriority w:val="99"/>
    <w:qFormat/>
    <w:rsid w:val="00524ADC"/>
    <w:rPr>
      <w:rFonts w:cs="Times New Roman"/>
      <w:sz w:val="16"/>
    </w:rPr>
  </w:style>
  <w:style w:type="character" w:customStyle="1" w:styleId="Bullets">
    <w:name w:val="Bullets"/>
    <w:uiPriority w:val="99"/>
    <w:qFormat/>
    <w:rsid w:val="00524ADC"/>
    <w:rPr>
      <w:rFonts w:ascii="OpenSymbol" w:eastAsia="OpenSymbol" w:hAnsi="OpenSymbol"/>
    </w:rPr>
  </w:style>
  <w:style w:type="character" w:customStyle="1" w:styleId="Caractresdenumrotation">
    <w:name w:val="Caractères de numérotation"/>
    <w:uiPriority w:val="99"/>
    <w:qFormat/>
    <w:rsid w:val="00524ADC"/>
  </w:style>
  <w:style w:type="character" w:customStyle="1" w:styleId="BodyTextChar">
    <w:name w:val="Body Text Char"/>
    <w:basedOn w:val="DefaultParagraphFont"/>
    <w:link w:val="BodyText"/>
    <w:uiPriority w:val="99"/>
    <w:semiHidden/>
    <w:qFormat/>
    <w:rsid w:val="00557B40"/>
    <w:rPr>
      <w:sz w:val="24"/>
      <w:szCs w:val="24"/>
      <w:lang w:val="es-ES" w:eastAsia="ar-SA" w:bidi="ar-SA"/>
    </w:rPr>
  </w:style>
  <w:style w:type="character" w:customStyle="1" w:styleId="BalloonTextChar">
    <w:name w:val="Balloon Text Char"/>
    <w:basedOn w:val="DefaultParagraphFont"/>
    <w:link w:val="BalloonText"/>
    <w:uiPriority w:val="99"/>
    <w:semiHidden/>
    <w:qFormat/>
    <w:rsid w:val="00557B40"/>
    <w:rPr>
      <w:sz w:val="0"/>
      <w:szCs w:val="0"/>
      <w:lang w:val="es-ES" w:eastAsia="ar-SA" w:bidi="ar-SA"/>
    </w:rPr>
  </w:style>
  <w:style w:type="character" w:customStyle="1" w:styleId="FooterChar">
    <w:name w:val="Footer Char"/>
    <w:basedOn w:val="DefaultParagraphFont"/>
    <w:link w:val="Footer"/>
    <w:uiPriority w:val="99"/>
    <w:semiHidden/>
    <w:qFormat/>
    <w:rsid w:val="00557B40"/>
    <w:rPr>
      <w:sz w:val="24"/>
      <w:szCs w:val="24"/>
      <w:lang w:val="es-ES" w:eastAsia="ar-SA" w:bidi="ar-SA"/>
    </w:rPr>
  </w:style>
  <w:style w:type="character" w:customStyle="1" w:styleId="CommentTextChar">
    <w:name w:val="Comment Text Char"/>
    <w:basedOn w:val="DefaultParagraphFont"/>
    <w:link w:val="CommentText"/>
    <w:uiPriority w:val="99"/>
    <w:semiHidden/>
    <w:qFormat/>
    <w:rsid w:val="00557B40"/>
    <w:rPr>
      <w:sz w:val="20"/>
      <w:lang w:val="es-ES" w:eastAsia="ar-SA" w:bidi="ar-SA"/>
    </w:rPr>
  </w:style>
  <w:style w:type="character" w:customStyle="1" w:styleId="CommentSubjectChar">
    <w:name w:val="Comment Subject Char"/>
    <w:basedOn w:val="CommentTextChar"/>
    <w:link w:val="CommentSubject"/>
    <w:uiPriority w:val="99"/>
    <w:semiHidden/>
    <w:qFormat/>
    <w:rsid w:val="00557B40"/>
    <w:rPr>
      <w:b/>
      <w:bCs/>
      <w:sz w:val="20"/>
      <w:lang w:val="es-ES" w:eastAsia="ar-SA" w:bidi="ar-SA"/>
    </w:rPr>
  </w:style>
  <w:style w:type="character" w:customStyle="1" w:styleId="HeaderChar">
    <w:name w:val="Header Char"/>
    <w:basedOn w:val="DefaultParagraphFont"/>
    <w:link w:val="Header"/>
    <w:uiPriority w:val="99"/>
    <w:semiHidden/>
    <w:qFormat/>
    <w:rsid w:val="00557B40"/>
    <w:rPr>
      <w:sz w:val="24"/>
      <w:szCs w:val="24"/>
      <w:lang w:val="es-ES" w:eastAsia="ar-SA" w:bidi="ar-SA"/>
    </w:rPr>
  </w:style>
  <w:style w:type="character" w:customStyle="1" w:styleId="FootnoteTextChar">
    <w:name w:val="Footnote Text Char"/>
    <w:basedOn w:val="DefaultParagraphFont"/>
    <w:link w:val="FootnoteText"/>
    <w:uiPriority w:val="99"/>
    <w:semiHidden/>
    <w:qFormat/>
    <w:rsid w:val="00557B40"/>
    <w:rPr>
      <w:sz w:val="20"/>
      <w:lang w:val="es-ES" w:eastAsia="ar-SA" w:bidi="ar-SA"/>
    </w:rPr>
  </w:style>
  <w:style w:type="character" w:customStyle="1" w:styleId="Ancredenotedebasdepage">
    <w:name w:val="Ancre de note de bas de page"/>
    <w:rPr>
      <w:rFonts w:cs="Times New Roman"/>
      <w:vertAlign w:val="superscript"/>
    </w:rPr>
  </w:style>
  <w:style w:type="character" w:customStyle="1" w:styleId="FootnoteCharacters">
    <w:name w:val="Footnote Characters"/>
    <w:basedOn w:val="DefaultParagraphFont"/>
    <w:uiPriority w:val="99"/>
    <w:semiHidden/>
    <w:qFormat/>
    <w:rsid w:val="005D6207"/>
    <w:rPr>
      <w:rFonts w:cs="Times New Roman"/>
      <w:vertAlign w:val="superscript"/>
    </w:rPr>
  </w:style>
  <w:style w:type="character" w:customStyle="1" w:styleId="hps">
    <w:name w:val="hps"/>
    <w:basedOn w:val="DefaultParagraphFont"/>
    <w:uiPriority w:val="99"/>
    <w:qFormat/>
    <w:rsid w:val="00CE5550"/>
    <w:rPr>
      <w:rFonts w:cs="Times New Roman"/>
    </w:rPr>
  </w:style>
  <w:style w:type="character" w:customStyle="1" w:styleId="LienInternet">
    <w:name w:val="Lien Internet"/>
    <w:basedOn w:val="DefaultParagraphFont"/>
    <w:uiPriority w:val="99"/>
    <w:rsid w:val="00F558F9"/>
    <w:rPr>
      <w:rFonts w:cs="Times New Roman"/>
      <w:color w:val="0000FF"/>
      <w:u w:val="single"/>
    </w:rPr>
  </w:style>
  <w:style w:type="character" w:styleId="FollowedHyperlink">
    <w:name w:val="FollowedHyperlink"/>
    <w:basedOn w:val="DefaultParagraphFont"/>
    <w:uiPriority w:val="99"/>
    <w:qFormat/>
    <w:rsid w:val="00B86BBD"/>
    <w:rPr>
      <w:rFonts w:cs="Times New Roman"/>
      <w:color w:val="800080"/>
      <w:u w:val="single"/>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Arial" w:hAnsi="Arial" w:cs="Times New Roman"/>
      <w:sz w:val="22"/>
    </w:rPr>
  </w:style>
  <w:style w:type="character" w:customStyle="1" w:styleId="ListLabel11">
    <w:name w:val="ListLabel 11"/>
    <w:qFormat/>
    <w:rPr>
      <w:rFonts w:eastAsia="OpenSymbol"/>
    </w:rPr>
  </w:style>
  <w:style w:type="character" w:customStyle="1" w:styleId="ListLabel12">
    <w:name w:val="ListLabel 12"/>
    <w:qFormat/>
    <w:rPr>
      <w:rFonts w:eastAsia="OpenSymbol"/>
    </w:rPr>
  </w:style>
  <w:style w:type="character" w:customStyle="1" w:styleId="ListLabel13">
    <w:name w:val="ListLabel 13"/>
    <w:qFormat/>
    <w:rPr>
      <w:rFonts w:eastAsia="OpenSymbol"/>
    </w:rPr>
  </w:style>
  <w:style w:type="character" w:customStyle="1" w:styleId="ListLabel14">
    <w:name w:val="ListLabel 14"/>
    <w:qFormat/>
    <w:rPr>
      <w:rFonts w:eastAsia="OpenSymbol"/>
    </w:rPr>
  </w:style>
  <w:style w:type="character" w:customStyle="1" w:styleId="ListLabel15">
    <w:name w:val="ListLabel 15"/>
    <w:qFormat/>
    <w:rPr>
      <w:rFonts w:eastAsia="OpenSymbol"/>
    </w:rPr>
  </w:style>
  <w:style w:type="character" w:customStyle="1" w:styleId="ListLabel16">
    <w:name w:val="ListLabel 16"/>
    <w:qFormat/>
    <w:rPr>
      <w:rFonts w:eastAsia="OpenSymbol"/>
    </w:rPr>
  </w:style>
  <w:style w:type="character" w:customStyle="1" w:styleId="ListLabel17">
    <w:name w:val="ListLabel 17"/>
    <w:qFormat/>
    <w:rPr>
      <w:rFonts w:eastAsia="OpenSymbol"/>
    </w:rPr>
  </w:style>
  <w:style w:type="character" w:customStyle="1" w:styleId="ListLabel18">
    <w:name w:val="ListLabel 18"/>
    <w:qFormat/>
    <w:rPr>
      <w:rFonts w:eastAsia="OpenSymbol"/>
    </w:rPr>
  </w:style>
  <w:style w:type="character" w:customStyle="1" w:styleId="ListLabel19">
    <w:name w:val="ListLabel 19"/>
    <w:qFormat/>
    <w:rPr>
      <w:rFonts w:eastAsia="OpenSymbol"/>
    </w:rPr>
  </w:style>
  <w:style w:type="character" w:customStyle="1" w:styleId="ListLabel20">
    <w:name w:val="ListLabel 20"/>
    <w:qFormat/>
    <w:rPr>
      <w:rFonts w:eastAsia="OpenSymbol"/>
    </w:rPr>
  </w:style>
  <w:style w:type="character" w:customStyle="1" w:styleId="ListLabel21">
    <w:name w:val="ListLabel 21"/>
    <w:qFormat/>
    <w:rPr>
      <w:rFonts w:eastAsia="OpenSymbol"/>
    </w:rPr>
  </w:style>
  <w:style w:type="character" w:customStyle="1" w:styleId="ListLabel22">
    <w:name w:val="ListLabel 22"/>
    <w:qFormat/>
    <w:rPr>
      <w:rFonts w:eastAsia="OpenSymbol"/>
    </w:rPr>
  </w:style>
  <w:style w:type="character" w:customStyle="1" w:styleId="ListLabel23">
    <w:name w:val="ListLabel 23"/>
    <w:qFormat/>
    <w:rPr>
      <w:rFonts w:ascii="Arial" w:hAnsi="Arial" w:cs="Times New Roman"/>
      <w:b/>
      <w:sz w:val="22"/>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ascii="Arial" w:hAnsi="Arial" w:cs="Times New Roman"/>
      <w:sz w:val="22"/>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ascii="Arial" w:hAnsi="Arial" w:cs="Times New Roman"/>
      <w:sz w:val="22"/>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ascii="Arial" w:hAnsi="Arial" w:cs="Times New Roman"/>
      <w:sz w:val="22"/>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w:hAnsi="Arial" w:cs="Times New Roman"/>
      <w:sz w:val="22"/>
    </w:rPr>
  </w:style>
  <w:style w:type="character" w:customStyle="1" w:styleId="ListLabel60">
    <w:name w:val="ListLabel 60"/>
    <w:qFormat/>
    <w:rPr>
      <w:rFonts w:ascii="Arial" w:hAnsi="Arial" w:cs="Arial"/>
      <w:b/>
      <w:sz w:val="22"/>
      <w:szCs w:val="22"/>
      <w:lang w:val="en-GB" w:eastAsia="en-US"/>
    </w:rPr>
  </w:style>
  <w:style w:type="character" w:customStyle="1" w:styleId="ListLabel61">
    <w:name w:val="ListLabel 61"/>
    <w:qFormat/>
    <w:rPr>
      <w:rFonts w:ascii="Arial" w:hAnsi="Arial" w:cs="Arial"/>
      <w:b/>
      <w:bCs/>
      <w:sz w:val="22"/>
      <w:szCs w:val="22"/>
      <w:lang w:val="en-GB"/>
    </w:rPr>
  </w:style>
  <w:style w:type="character" w:customStyle="1" w:styleId="ListLabel62">
    <w:name w:val="ListLabel 62"/>
    <w:qFormat/>
    <w:rPr>
      <w:rFonts w:ascii="Arial" w:hAnsi="Arial" w:cs="Arial"/>
      <w:sz w:val="22"/>
      <w:szCs w:val="22"/>
      <w:lang w:val="en-GB" w:eastAsia="en-US"/>
    </w:rPr>
  </w:style>
  <w:style w:type="character" w:customStyle="1" w:styleId="ListLabel63">
    <w:name w:val="ListLabel 63"/>
    <w:qFormat/>
    <w:rPr>
      <w:rFonts w:ascii="Arial" w:hAnsi="Arial" w:cs="Arial"/>
      <w:sz w:val="22"/>
      <w:lang w:val="en-GB"/>
    </w:rPr>
  </w:style>
  <w:style w:type="character" w:customStyle="1" w:styleId="ListLabel64">
    <w:name w:val="ListLabel 64"/>
    <w:qFormat/>
    <w:rPr>
      <w:rFonts w:ascii="Arial" w:hAnsi="Arial" w:cs="Arial"/>
      <w:b/>
      <w:sz w:val="22"/>
      <w:szCs w:val="22"/>
      <w:lang w:val="en-GB"/>
    </w:rPr>
  </w:style>
  <w:style w:type="character" w:customStyle="1" w:styleId="ListLabel65">
    <w:name w:val="ListLabel 65"/>
    <w:qFormat/>
    <w:rPr>
      <w:rFonts w:ascii="Arial" w:hAnsi="Arial" w:cs="Arial"/>
      <w:b/>
      <w:bCs/>
      <w:sz w:val="16"/>
      <w:szCs w:val="22"/>
      <w:lang w:val="en-GB"/>
    </w:rPr>
  </w:style>
  <w:style w:type="character" w:customStyle="1" w:styleId="ListLabel66">
    <w:name w:val="ListLabel 66"/>
    <w:qFormat/>
    <w:rPr>
      <w:rFonts w:asciiTheme="minorHAnsi" w:hAnsiTheme="minorHAnsi" w:cs="Calibri"/>
      <w:sz w:val="22"/>
      <w:szCs w:val="22"/>
      <w:lang w:val="sv-SE" w:eastAsia="en-US"/>
    </w:rPr>
  </w:style>
  <w:style w:type="character" w:customStyle="1" w:styleId="ListLabel67">
    <w:name w:val="ListLabel 67"/>
    <w:qFormat/>
    <w:rPr>
      <w:rFonts w:asciiTheme="minorHAnsi" w:hAnsiTheme="minorHAnsi" w:cs="Calibri"/>
      <w:sz w:val="22"/>
      <w:szCs w:val="22"/>
      <w:lang w:val="en-GB" w:eastAsia="en-US"/>
    </w:rPr>
  </w:style>
  <w:style w:type="character" w:customStyle="1" w:styleId="ListLabel68">
    <w:name w:val="ListLabel 68"/>
    <w:qFormat/>
    <w:rPr>
      <w:rFonts w:asciiTheme="minorHAnsi" w:hAnsiTheme="minorHAnsi"/>
      <w:sz w:val="22"/>
      <w:szCs w:val="22"/>
      <w:lang w:val="sv-SE"/>
    </w:rPr>
  </w:style>
  <w:style w:type="character" w:customStyle="1" w:styleId="ListLabel69">
    <w:name w:val="ListLabel 69"/>
    <w:qFormat/>
    <w:rPr>
      <w:rFonts w:asciiTheme="minorHAnsi" w:hAnsiTheme="minorHAnsi" w:cs="Arial"/>
      <w:sz w:val="22"/>
      <w:szCs w:val="22"/>
      <w:lang w:val="sv-SE" w:eastAsia="en-US"/>
    </w:rPr>
  </w:style>
  <w:style w:type="character" w:customStyle="1" w:styleId="ListLabel70">
    <w:name w:val="ListLabel 70"/>
    <w:qFormat/>
    <w:rPr>
      <w:rFonts w:asciiTheme="minorHAnsi" w:hAnsiTheme="minorHAnsi" w:cs="Arial"/>
      <w:sz w:val="22"/>
      <w:szCs w:val="22"/>
    </w:rPr>
  </w:style>
  <w:style w:type="character" w:customStyle="1" w:styleId="ListLabel71">
    <w:name w:val="ListLabel 71"/>
    <w:qFormat/>
    <w:rPr>
      <w:rFonts w:asciiTheme="minorHAnsi" w:hAnsiTheme="minorHAnsi" w:cs="Arial"/>
      <w:sz w:val="22"/>
      <w:szCs w:val="22"/>
      <w:lang w:val="sv-SE" w:eastAsia="sv-SE"/>
    </w:rPr>
  </w:style>
  <w:style w:type="character" w:customStyle="1" w:styleId="ListLabel72">
    <w:name w:val="ListLabel 72"/>
    <w:qFormat/>
    <w:rPr>
      <w:rFonts w:asciiTheme="minorHAnsi" w:eastAsiaTheme="majorEastAsia" w:hAnsiTheme="minorHAnsi" w:cs="Arial"/>
      <w:sz w:val="22"/>
      <w:szCs w:val="22"/>
      <w:lang w:val="sv-SE"/>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73">
    <w:name w:val="ListLabel 73"/>
    <w:qFormat/>
    <w:rPr>
      <w:rFonts w:cs="Times New Roman"/>
    </w:rPr>
  </w:style>
  <w:style w:type="character" w:customStyle="1" w:styleId="ListLabel74">
    <w:name w:val="ListLabel 74"/>
    <w:qFormat/>
    <w:rPr>
      <w:rFonts w:ascii="Arial" w:hAnsi="Arial" w:cs="Times New Roman"/>
      <w:sz w:val="22"/>
    </w:rPr>
  </w:style>
  <w:style w:type="character" w:customStyle="1" w:styleId="ListLabel75">
    <w:name w:val="ListLabel 75"/>
    <w:qFormat/>
    <w:rPr>
      <w:rFonts w:ascii="Arial" w:hAnsi="Arial" w:cs="Times New Roman"/>
      <w:b/>
      <w:sz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ascii="Arial" w:hAnsi="Arial" w:cs="Times New Roman"/>
      <w:sz w:val="22"/>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ascii="Arial" w:hAnsi="Arial" w:cs="Times New Roman"/>
      <w:sz w:val="22"/>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ascii="Arial" w:hAnsi="Arial" w:cs="Times New Roman"/>
      <w:sz w:val="22"/>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ascii="Arial" w:hAnsi="Arial" w:cs="Times New Roman"/>
      <w:sz w:val="22"/>
    </w:rPr>
  </w:style>
  <w:style w:type="character" w:customStyle="1" w:styleId="ListLabel112">
    <w:name w:val="ListLabel 112"/>
    <w:qFormat/>
    <w:rPr>
      <w:rFonts w:ascii="Arial" w:hAnsi="Arial" w:cs="Arial"/>
      <w:b/>
      <w:sz w:val="22"/>
      <w:szCs w:val="22"/>
      <w:lang w:val="en-GB" w:eastAsia="en-US"/>
    </w:rPr>
  </w:style>
  <w:style w:type="character" w:customStyle="1" w:styleId="ListLabel113">
    <w:name w:val="ListLabel 113"/>
    <w:qFormat/>
    <w:rPr>
      <w:rFonts w:ascii="Arial" w:hAnsi="Arial" w:cs="Arial"/>
      <w:b/>
      <w:bCs/>
      <w:sz w:val="22"/>
      <w:szCs w:val="22"/>
      <w:lang w:val="en-GB"/>
    </w:rPr>
  </w:style>
  <w:style w:type="character" w:customStyle="1" w:styleId="ListLabel114">
    <w:name w:val="ListLabel 114"/>
    <w:qFormat/>
    <w:rPr>
      <w:rFonts w:ascii="Arial" w:hAnsi="Arial" w:cs="Arial"/>
      <w:sz w:val="22"/>
      <w:szCs w:val="22"/>
      <w:lang w:val="en-GB" w:eastAsia="en-US"/>
    </w:rPr>
  </w:style>
  <w:style w:type="character" w:customStyle="1" w:styleId="ListLabel115">
    <w:name w:val="ListLabel 115"/>
    <w:qFormat/>
    <w:rPr>
      <w:rFonts w:ascii="Arial" w:hAnsi="Arial" w:cs="Arial"/>
      <w:sz w:val="22"/>
      <w:lang w:val="en-GB"/>
    </w:rPr>
  </w:style>
  <w:style w:type="character" w:customStyle="1" w:styleId="ListLabel116">
    <w:name w:val="ListLabel 116"/>
    <w:qFormat/>
    <w:rPr>
      <w:rFonts w:ascii="Arial" w:hAnsi="Arial" w:cs="Arial"/>
      <w:b/>
      <w:sz w:val="22"/>
      <w:szCs w:val="22"/>
      <w:lang w:val="en-GB"/>
    </w:rPr>
  </w:style>
  <w:style w:type="character" w:customStyle="1" w:styleId="ListLabel117">
    <w:name w:val="ListLabel 117"/>
    <w:qFormat/>
    <w:rPr>
      <w:rFonts w:ascii="Arial" w:hAnsi="Arial" w:cs="Arial"/>
      <w:sz w:val="22"/>
      <w:szCs w:val="22"/>
      <w:lang w:val="en-GB"/>
    </w:rPr>
  </w:style>
  <w:style w:type="character" w:customStyle="1" w:styleId="ListLabel118">
    <w:name w:val="ListLabel 118"/>
    <w:qFormat/>
    <w:rPr>
      <w:rFonts w:ascii="Arial" w:hAnsi="Arial" w:cs="Arial"/>
      <w:b/>
      <w:bCs/>
      <w:sz w:val="16"/>
      <w:szCs w:val="22"/>
      <w:lang w:val="en-GB"/>
    </w:rPr>
  </w:style>
  <w:style w:type="character" w:customStyle="1" w:styleId="ListLabel119">
    <w:name w:val="ListLabel 119"/>
    <w:qFormat/>
    <w:rPr>
      <w:rFonts w:asciiTheme="minorHAnsi" w:hAnsiTheme="minorHAnsi" w:cs="Calibri"/>
      <w:sz w:val="22"/>
      <w:szCs w:val="22"/>
      <w:lang w:val="sv-SE" w:eastAsia="en-US"/>
    </w:rPr>
  </w:style>
  <w:style w:type="character" w:customStyle="1" w:styleId="ListLabel120">
    <w:name w:val="ListLabel 120"/>
    <w:qFormat/>
    <w:rPr>
      <w:rFonts w:asciiTheme="minorHAnsi" w:hAnsiTheme="minorHAnsi" w:cs="Calibri"/>
      <w:sz w:val="22"/>
      <w:szCs w:val="22"/>
      <w:lang w:val="en-GB" w:eastAsia="en-US"/>
    </w:rPr>
  </w:style>
  <w:style w:type="character" w:customStyle="1" w:styleId="ListLabel121">
    <w:name w:val="ListLabel 121"/>
    <w:qFormat/>
    <w:rPr>
      <w:rFonts w:asciiTheme="minorHAnsi" w:hAnsiTheme="minorHAnsi"/>
      <w:sz w:val="22"/>
      <w:szCs w:val="22"/>
      <w:lang w:val="sv-SE"/>
    </w:rPr>
  </w:style>
  <w:style w:type="character" w:customStyle="1" w:styleId="ListLabel122">
    <w:name w:val="ListLabel 122"/>
    <w:qFormat/>
    <w:rPr>
      <w:rFonts w:asciiTheme="minorHAnsi" w:hAnsiTheme="minorHAnsi" w:cs="Arial"/>
      <w:sz w:val="22"/>
      <w:szCs w:val="22"/>
      <w:lang w:val="sv-SE" w:eastAsia="en-US"/>
    </w:rPr>
  </w:style>
  <w:style w:type="character" w:customStyle="1" w:styleId="ListLabel123">
    <w:name w:val="ListLabel 123"/>
    <w:qFormat/>
    <w:rPr>
      <w:rFonts w:asciiTheme="minorHAnsi" w:hAnsiTheme="minorHAnsi" w:cs="Arial"/>
      <w:sz w:val="22"/>
      <w:szCs w:val="22"/>
    </w:rPr>
  </w:style>
  <w:style w:type="character" w:customStyle="1" w:styleId="ListLabel124">
    <w:name w:val="ListLabel 124"/>
    <w:qFormat/>
    <w:rPr>
      <w:rFonts w:asciiTheme="minorHAnsi" w:hAnsiTheme="minorHAnsi" w:cs="Arial"/>
      <w:sz w:val="22"/>
      <w:szCs w:val="22"/>
      <w:lang w:val="sv-SE" w:eastAsia="sv-SE"/>
    </w:rPr>
  </w:style>
  <w:style w:type="character" w:customStyle="1" w:styleId="ListLabel125">
    <w:name w:val="ListLabel 125"/>
    <w:qFormat/>
    <w:rPr>
      <w:rFonts w:asciiTheme="minorHAnsi" w:eastAsiaTheme="majorEastAsia" w:hAnsiTheme="minorHAnsi" w:cs="Arial"/>
      <w:sz w:val="22"/>
      <w:szCs w:val="22"/>
      <w:lang w:val="sv-SE"/>
    </w:rPr>
  </w:style>
  <w:style w:type="character" w:customStyle="1" w:styleId="Puces">
    <w:name w:val="Puces"/>
    <w:qFormat/>
    <w:rPr>
      <w:rFonts w:ascii="OpenSymbol" w:eastAsia="OpenSymbol" w:hAnsi="OpenSymbol" w:cs="OpenSymbol"/>
    </w:rPr>
  </w:style>
  <w:style w:type="paragraph" w:customStyle="1" w:styleId="Titre">
    <w:name w:val="Titre"/>
    <w:basedOn w:val="Normal"/>
    <w:next w:val="BodyText"/>
    <w:uiPriority w:val="99"/>
    <w:qFormat/>
    <w:rsid w:val="00524ADC"/>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524ADC"/>
    <w:pPr>
      <w:spacing w:after="120"/>
    </w:pPr>
  </w:style>
  <w:style w:type="paragraph" w:styleId="List">
    <w:name w:val="List"/>
    <w:basedOn w:val="BodyText"/>
    <w:uiPriority w:val="99"/>
    <w:rsid w:val="00524ADC"/>
    <w:rPr>
      <w:rFonts w:cs="Mangal"/>
    </w:rPr>
  </w:style>
  <w:style w:type="paragraph" w:styleId="Caption">
    <w:name w:val="caption"/>
    <w:basedOn w:val="Normal"/>
    <w:uiPriority w:val="99"/>
    <w:qFormat/>
    <w:rsid w:val="00524ADC"/>
    <w:pPr>
      <w:suppressLineNumbers/>
      <w:spacing w:before="120" w:after="120"/>
    </w:pPr>
    <w:rPr>
      <w:rFonts w:cs="Mangal"/>
      <w:i/>
      <w:iCs/>
    </w:rPr>
  </w:style>
  <w:style w:type="paragraph" w:customStyle="1" w:styleId="Index">
    <w:name w:val="Index"/>
    <w:basedOn w:val="Normal"/>
    <w:uiPriority w:val="99"/>
    <w:qFormat/>
    <w:rsid w:val="00524ADC"/>
    <w:pPr>
      <w:suppressLineNumbers/>
    </w:pPr>
    <w:rPr>
      <w:rFonts w:cs="Mangal"/>
    </w:rPr>
  </w:style>
  <w:style w:type="paragraph" w:styleId="NormalWeb">
    <w:name w:val="Normal (Web)"/>
    <w:basedOn w:val="Normal"/>
    <w:uiPriority w:val="99"/>
    <w:qFormat/>
    <w:rsid w:val="00524ADC"/>
    <w:pPr>
      <w:spacing w:before="100" w:after="100"/>
    </w:pPr>
  </w:style>
  <w:style w:type="paragraph" w:customStyle="1" w:styleId="WW-Default">
    <w:name w:val="WW-Default"/>
    <w:uiPriority w:val="99"/>
    <w:qFormat/>
    <w:rsid w:val="00524ADC"/>
    <w:pPr>
      <w:suppressAutoHyphens/>
    </w:pPr>
    <w:rPr>
      <w:rFonts w:ascii="EUAlbertina" w:hAnsi="EUAlbertina" w:cs="EUAlbertina"/>
      <w:color w:val="000000"/>
      <w:sz w:val="24"/>
      <w:szCs w:val="24"/>
      <w:lang w:val="es-ES" w:eastAsia="ar-SA" w:bidi="ar-SA"/>
    </w:rPr>
  </w:style>
  <w:style w:type="paragraph" w:customStyle="1" w:styleId="CM4">
    <w:name w:val="CM4"/>
    <w:basedOn w:val="WW-Default"/>
    <w:next w:val="WW-Default"/>
    <w:uiPriority w:val="99"/>
    <w:qFormat/>
    <w:rsid w:val="00524ADC"/>
    <w:rPr>
      <w:rFonts w:cs="Times New Roman"/>
      <w:color w:val="auto"/>
    </w:rPr>
  </w:style>
  <w:style w:type="paragraph" w:styleId="BalloonText">
    <w:name w:val="Balloon Text"/>
    <w:basedOn w:val="Normal"/>
    <w:link w:val="BalloonTextChar"/>
    <w:uiPriority w:val="99"/>
    <w:qFormat/>
    <w:rsid w:val="00524ADC"/>
    <w:rPr>
      <w:rFonts w:ascii="Tahoma" w:hAnsi="Tahoma" w:cs="Tahoma"/>
      <w:sz w:val="16"/>
      <w:szCs w:val="16"/>
    </w:rPr>
  </w:style>
  <w:style w:type="paragraph" w:styleId="Footer">
    <w:name w:val="footer"/>
    <w:basedOn w:val="Normal"/>
    <w:link w:val="FooterChar"/>
    <w:uiPriority w:val="99"/>
    <w:rsid w:val="00524ADC"/>
    <w:pPr>
      <w:tabs>
        <w:tab w:val="center" w:pos="4252"/>
        <w:tab w:val="right" w:pos="8504"/>
      </w:tabs>
    </w:pPr>
  </w:style>
  <w:style w:type="paragraph" w:styleId="CommentText">
    <w:name w:val="annotation text"/>
    <w:basedOn w:val="Normal"/>
    <w:link w:val="CommentTextChar"/>
    <w:uiPriority w:val="99"/>
    <w:qFormat/>
    <w:rsid w:val="00524ADC"/>
    <w:rPr>
      <w:sz w:val="20"/>
      <w:szCs w:val="20"/>
    </w:rPr>
  </w:style>
  <w:style w:type="paragraph" w:styleId="CommentSubject">
    <w:name w:val="annotation subject"/>
    <w:basedOn w:val="CommentText"/>
    <w:next w:val="CommentText"/>
    <w:link w:val="CommentSubjectChar"/>
    <w:uiPriority w:val="99"/>
    <w:qFormat/>
    <w:rsid w:val="00524ADC"/>
    <w:rPr>
      <w:b/>
      <w:bCs/>
    </w:rPr>
  </w:style>
  <w:style w:type="paragraph" w:customStyle="1" w:styleId="Contenudecadre">
    <w:name w:val="Contenu de cadre"/>
    <w:basedOn w:val="BodyText"/>
    <w:uiPriority w:val="99"/>
    <w:qFormat/>
    <w:rsid w:val="00524ADC"/>
  </w:style>
  <w:style w:type="paragraph" w:styleId="Header">
    <w:name w:val="header"/>
    <w:basedOn w:val="Normal"/>
    <w:link w:val="HeaderChar"/>
    <w:uiPriority w:val="99"/>
    <w:rsid w:val="00524ADC"/>
    <w:pPr>
      <w:suppressLineNumbers/>
      <w:tabs>
        <w:tab w:val="center" w:pos="4819"/>
        <w:tab w:val="right" w:pos="9638"/>
      </w:tabs>
    </w:pPr>
  </w:style>
  <w:style w:type="paragraph" w:styleId="FootnoteText">
    <w:name w:val="footnote text"/>
    <w:basedOn w:val="Normal"/>
    <w:link w:val="FootnoteTextChar"/>
    <w:uiPriority w:val="99"/>
    <w:semiHidden/>
    <w:rsid w:val="005D6207"/>
    <w:rPr>
      <w:sz w:val="20"/>
      <w:szCs w:val="20"/>
    </w:rPr>
  </w:style>
  <w:style w:type="paragraph" w:customStyle="1" w:styleId="Default">
    <w:name w:val="Default"/>
    <w:uiPriority w:val="99"/>
    <w:qFormat/>
    <w:rsid w:val="00FE4D21"/>
    <w:rPr>
      <w:rFonts w:ascii="OrigGarmnd BT" w:hAnsi="OrigGarmnd BT" w:cs="OrigGarmnd BT"/>
      <w:color w:val="000000"/>
      <w:sz w:val="24"/>
      <w:szCs w:val="24"/>
      <w:lang w:val="sv-SE" w:eastAsia="sv-SE" w:bidi="ar-SA"/>
    </w:rPr>
  </w:style>
  <w:style w:type="paragraph" w:styleId="ListParagraph">
    <w:name w:val="List Paragraph"/>
    <w:basedOn w:val="Normal"/>
    <w:uiPriority w:val="99"/>
    <w:qFormat/>
    <w:rsid w:val="009F4759"/>
    <w:pPr>
      <w:ind w:left="1304"/>
    </w:pPr>
  </w:style>
  <w:style w:type="paragraph" w:customStyle="1" w:styleId="NormalBookAntiqua">
    <w:name w:val="Normal + Book Antiqua"/>
    <w:basedOn w:val="NormalWeb"/>
    <w:uiPriority w:val="99"/>
    <w:qFormat/>
    <w:rsid w:val="009B576A"/>
    <w:pPr>
      <w:suppressAutoHyphens w:val="0"/>
      <w:spacing w:beforeAutospacing="1" w:afterAutospacing="1"/>
      <w:jc w:val="both"/>
    </w:pPr>
    <w:rPr>
      <w:rFonts w:ascii="Book Antiqua" w:hAnsi="Book Antiqua"/>
      <w:lang w:val="en-US" w:eastAsia="en-US"/>
    </w:rPr>
  </w:style>
  <w:style w:type="paragraph" w:customStyle="1" w:styleId="CM1">
    <w:name w:val="CM1"/>
    <w:basedOn w:val="Default"/>
    <w:next w:val="Default"/>
    <w:uiPriority w:val="99"/>
    <w:qFormat/>
    <w:rsid w:val="00C45EAB"/>
    <w:rPr>
      <w:rFonts w:ascii="Times New Roman" w:eastAsia="MS Mincho" w:hAnsi="Times New Roman" w:cs="Mangal"/>
      <w:color w:val="auto"/>
      <w:lang w:val="en-GB" w:eastAsia="ja-JP" w:bidi="hi-IN"/>
    </w:rPr>
  </w:style>
  <w:style w:type="paragraph" w:customStyle="1" w:styleId="CM3">
    <w:name w:val="CM3"/>
    <w:basedOn w:val="Default"/>
    <w:next w:val="Default"/>
    <w:uiPriority w:val="99"/>
    <w:qFormat/>
    <w:rsid w:val="00C45EAB"/>
    <w:rPr>
      <w:rFonts w:ascii="Times New Roman" w:eastAsia="MS Mincho" w:hAnsi="Times New Roman" w:cs="Mangal"/>
      <w:color w:val="auto"/>
      <w:lang w:val="en-GB" w:eastAsia="ja-JP" w:bidi="hi-IN"/>
    </w:rPr>
  </w:style>
  <w:style w:type="paragraph" w:styleId="Revision">
    <w:name w:val="Revision"/>
    <w:uiPriority w:val="99"/>
    <w:semiHidden/>
    <w:qFormat/>
    <w:rsid w:val="005C6EBA"/>
    <w:rPr>
      <w:sz w:val="24"/>
      <w:szCs w:val="24"/>
      <w:lang w:val="es-ES" w:eastAsia="ar-SA" w:bidi="ar-SA"/>
    </w:rPr>
  </w:style>
  <w:style w:type="table" w:styleId="TableGrid">
    <w:name w:val="Table Grid"/>
    <w:basedOn w:val="TableNormal"/>
    <w:uiPriority w:val="99"/>
    <w:rsid w:val="00CD7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D63"/>
    <w:rPr>
      <w:color w:val="0000FF" w:themeColor="hyperlink"/>
      <w:u w:val="single"/>
    </w:rPr>
  </w:style>
  <w:style w:type="character" w:styleId="FootnoteReference">
    <w:name w:val="footnote reference"/>
    <w:basedOn w:val="DefaultParagraphFont"/>
    <w:uiPriority w:val="99"/>
    <w:semiHidden/>
    <w:unhideWhenUsed/>
    <w:rsid w:val="004B1F1E"/>
    <w:rPr>
      <w:vertAlign w:val="superscript"/>
    </w:rPr>
  </w:style>
  <w:style w:type="character" w:styleId="Emphasis">
    <w:name w:val="Emphasis"/>
    <w:basedOn w:val="DefaultParagraphFont"/>
    <w:qFormat/>
    <w:locked/>
    <w:rsid w:val="00DF2E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221998">
      <w:bodyDiv w:val="1"/>
      <w:marLeft w:val="0"/>
      <w:marRight w:val="0"/>
      <w:marTop w:val="0"/>
      <w:marBottom w:val="0"/>
      <w:divBdr>
        <w:top w:val="none" w:sz="0" w:space="0" w:color="auto"/>
        <w:left w:val="none" w:sz="0" w:space="0" w:color="auto"/>
        <w:bottom w:val="none" w:sz="0" w:space="0" w:color="auto"/>
        <w:right w:val="none" w:sz="0" w:space="0" w:color="auto"/>
      </w:divBdr>
    </w:div>
    <w:div w:id="1459226432">
      <w:bodyDiv w:val="1"/>
      <w:marLeft w:val="0"/>
      <w:marRight w:val="0"/>
      <w:marTop w:val="0"/>
      <w:marBottom w:val="0"/>
      <w:divBdr>
        <w:top w:val="none" w:sz="0" w:space="0" w:color="auto"/>
        <w:left w:val="none" w:sz="0" w:space="0" w:color="auto"/>
        <w:bottom w:val="none" w:sz="0" w:space="0" w:color="auto"/>
        <w:right w:val="none" w:sz="0" w:space="0" w:color="auto"/>
      </w:divBdr>
    </w:div>
    <w:div w:id="1717969946">
      <w:bodyDiv w:val="1"/>
      <w:marLeft w:val="0"/>
      <w:marRight w:val="0"/>
      <w:marTop w:val="0"/>
      <w:marBottom w:val="0"/>
      <w:divBdr>
        <w:top w:val="none" w:sz="0" w:space="0" w:color="auto"/>
        <w:left w:val="none" w:sz="0" w:space="0" w:color="auto"/>
        <w:bottom w:val="none" w:sz="0" w:space="0" w:color="auto"/>
        <w:right w:val="none" w:sz="0" w:space="0" w:color="auto"/>
      </w:divBdr>
    </w:div>
    <w:div w:id="1753047921">
      <w:bodyDiv w:val="1"/>
      <w:marLeft w:val="0"/>
      <w:marRight w:val="0"/>
      <w:marTop w:val="0"/>
      <w:marBottom w:val="0"/>
      <w:divBdr>
        <w:top w:val="none" w:sz="0" w:space="0" w:color="auto"/>
        <w:left w:val="none" w:sz="0" w:space="0" w:color="auto"/>
        <w:bottom w:val="none" w:sz="0" w:space="0" w:color="auto"/>
        <w:right w:val="none" w:sz="0" w:space="0" w:color="auto"/>
      </w:divBdr>
    </w:div>
    <w:div w:id="199822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ome-affairs.ec.europa.eu/document/download/7337515c-60a1-4510-b639-80de714f543e_en?filename=Annex%207b_en.pdf" TargetMode="External"/><Relationship Id="rId18" Type="http://schemas.openxmlformats.org/officeDocument/2006/relationships/hyperlink" Target="https://india.diplomatie.belgium.be/en/travel-to-belgium/visa" TargetMode="External"/><Relationship Id="rId26" Type="http://schemas.openxmlformats.org/officeDocument/2006/relationships/hyperlink" Target="https://india.diplo.de/in-en/service/-/1908794" TargetMode="External"/><Relationship Id="rId39" Type="http://schemas.openxmlformats.org/officeDocument/2006/relationships/hyperlink" Target="https://ambnewdelhi.esteri.it/ambasciata_newdelhi/en/informazioni_e_servizi/visti" TargetMode="External"/><Relationship Id="rId21" Type="http://schemas.openxmlformats.org/officeDocument/2006/relationships/hyperlink" Target="https://visa.vfsglobal.com/ind/en/bgr" TargetMode="External"/><Relationship Id="rId34" Type="http://schemas.openxmlformats.org/officeDocument/2006/relationships/hyperlink" Target="http://www.exteriores.gob.es/Embajadas/NUEVADELHI/en/InformacionParaExtranjeros/Pages/Schengen-Visa_General-Information.aspx" TargetMode="External"/><Relationship Id="rId42" Type="http://schemas.openxmlformats.org/officeDocument/2006/relationships/hyperlink" Target="https://visa.vfsglobal.com/ind/en/lva" TargetMode="External"/><Relationship Id="rId47" Type="http://schemas.openxmlformats.org/officeDocument/2006/relationships/hyperlink" Target="https://delhi.mfa.gov.hu/eng/page/konzuli-informaciok" TargetMode="External"/><Relationship Id="rId50" Type="http://schemas.openxmlformats.org/officeDocument/2006/relationships/hyperlink" Target="https://visa.vfsglobal.com/ind/en/mlt" TargetMode="External"/><Relationship Id="rId55" Type="http://schemas.openxmlformats.org/officeDocument/2006/relationships/hyperlink" Target="https://visa.vfsglobal.com/ind/en/pol/" TargetMode="External"/><Relationship Id="rId63" Type="http://schemas.openxmlformats.org/officeDocument/2006/relationships/hyperlink" Target="https://finlandabroad.fi/web/ind/entering-finland" TargetMode="External"/><Relationship Id="rId68" Type="http://schemas.openxmlformats.org/officeDocument/2006/relationships/hyperlink" Target="https://www.norway.no/en/india/services-info/visitors-visa-res-permit/" TargetMode="External"/><Relationship Id="rId7" Type="http://schemas.openxmlformats.org/officeDocument/2006/relationships/endnotes" Target="endnotes.xml"/><Relationship Id="rId71" Type="http://schemas.openxmlformats.org/officeDocument/2006/relationships/hyperlink" Target="https://visa.vfsglobal.com/ind/en/che/" TargetMode="External"/><Relationship Id="rId2" Type="http://schemas.openxmlformats.org/officeDocument/2006/relationships/numbering" Target="numbering.xml"/><Relationship Id="rId16" Type="http://schemas.openxmlformats.org/officeDocument/2006/relationships/hyperlink" Target="https://eeas.europa.eu/archives/delegations/india/documents/information_sheet_to_visa_holders.pdf" TargetMode="External"/><Relationship Id="rId29" Type="http://schemas.openxmlformats.org/officeDocument/2006/relationships/hyperlink" Target="https://visa.vfsglobal.com/ind/en/est" TargetMode="External"/><Relationship Id="rId11" Type="http://schemas.openxmlformats.org/officeDocument/2006/relationships/hyperlink" Target="https://home-affairs.ec.europa.eu/policies/schengen-borders-and-visa/schengen-area_en" TargetMode="External"/><Relationship Id="rId24" Type="http://schemas.openxmlformats.org/officeDocument/2006/relationships/hyperlink" Target="https://indien.um.dk/en/travel-and-residence/how-to-apply-for-a-visa/" TargetMode="External"/><Relationship Id="rId32" Type="http://schemas.openxmlformats.org/officeDocument/2006/relationships/hyperlink" Target="https://www.exteriores.gob.es/Embajadas/nuevadelhi/en/ServiciosConsulares/Paginas/Consular/Visados-Schengen.aspx" TargetMode="External"/><Relationship Id="rId37" Type="http://schemas.openxmlformats.org/officeDocument/2006/relationships/hyperlink" Target="https://mvep.gov.hr/consular-information-152362/visa-152363/152363" TargetMode="External"/><Relationship Id="rId40" Type="http://schemas.openxmlformats.org/officeDocument/2006/relationships/hyperlink" Target="https://visa.vfsglobal.com/ind/en/ita/" TargetMode="External"/><Relationship Id="rId45" Type="http://schemas.openxmlformats.org/officeDocument/2006/relationships/hyperlink" Target="https://newdelhi.mae.lu/en/Visa-to-Luxembourg" TargetMode="External"/><Relationship Id="rId53" Type="http://schemas.openxmlformats.org/officeDocument/2006/relationships/hyperlink" Target="https://visa.vfsglobal.com/ind/en/aut/" TargetMode="External"/><Relationship Id="rId58" Type="http://schemas.openxmlformats.org/officeDocument/2006/relationships/hyperlink" Target="https://newdelhi.mae.ro/en/node/836" TargetMode="External"/><Relationship Id="rId66" Type="http://schemas.openxmlformats.org/officeDocument/2006/relationships/hyperlink" Target="https://www.government.is/diplomatic-missions/embassy-of-iceland-in-new-delhi/visa-to-iceland/"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home-affairs/sites/homeaffairs/files/what-we-do/policies/borders-and-visas/visa-policy/docs/icao_photograph_guidelines_en.pdf" TargetMode="External"/><Relationship Id="rId23" Type="http://schemas.openxmlformats.org/officeDocument/2006/relationships/hyperlink" Target="https://visa.vfsglobal.com/ind/en/cze/" TargetMode="External"/><Relationship Id="rId28" Type="http://schemas.openxmlformats.org/officeDocument/2006/relationships/hyperlink" Target="https://newdelhi.mfa.ee/general-info-about-short-term-stay-in-estonia/" TargetMode="External"/><Relationship Id="rId36" Type="http://schemas.openxmlformats.org/officeDocument/2006/relationships/hyperlink" Target="https://visa.vfsglobal.com/ind/en/fra/" TargetMode="External"/><Relationship Id="rId49" Type="http://schemas.openxmlformats.org/officeDocument/2006/relationships/hyperlink" Target="https://missionsforeign.gov.mt/en/Embassies/Hc_New_Delhi/Pages/Visa-Advice-for-Foreign-Nationals.aspx" TargetMode="External"/><Relationship Id="rId57" Type="http://schemas.openxmlformats.org/officeDocument/2006/relationships/hyperlink" Target="https://visa.vfsglobal.com/ind/en/prt/" TargetMode="External"/><Relationship Id="rId61" Type="http://schemas.openxmlformats.org/officeDocument/2006/relationships/hyperlink" Target="https://mzv.sk/web/dilli-en/services" TargetMode="External"/><Relationship Id="rId10" Type="http://schemas.openxmlformats.org/officeDocument/2006/relationships/hyperlink" Target="https://immigration-portal.ec.europa.eu/index_en" TargetMode="External"/><Relationship Id="rId19" Type="http://schemas.openxmlformats.org/officeDocument/2006/relationships/hyperlink" Target="https://visa.vfsglobal.com/ind/en/bel" TargetMode="External"/><Relationship Id="rId31" Type="http://schemas.openxmlformats.org/officeDocument/2006/relationships/hyperlink" Target="https://in-gr.gvcworld.eu/" TargetMode="External"/><Relationship Id="rId44" Type="http://schemas.openxmlformats.org/officeDocument/2006/relationships/hyperlink" Target="https://visa.vfsglobal.com/ind/en/ltu" TargetMode="External"/><Relationship Id="rId52" Type="http://schemas.openxmlformats.org/officeDocument/2006/relationships/hyperlink" Target="https://bmeia.gv.at/en/austrian-embassy-new-delhi/travels-to-austria/entry-and-residence/visa/" TargetMode="External"/><Relationship Id="rId60" Type="http://schemas.openxmlformats.org/officeDocument/2006/relationships/hyperlink" Target="https://visa.vfsglobal.com/ind/en/svn/" TargetMode="External"/><Relationship Id="rId65" Type="http://schemas.openxmlformats.org/officeDocument/2006/relationships/hyperlink" Target="https://swedenabroad.se/en/about-sweden-non-swedish-citizens/india/going-to-sweden/visiting-swede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ome-affairs.ec.europa.eu/document/download/ea32d7e5-ba65-41ac-8c2e-f079deeee808_en?filename=visa-code-consolidated-version.pdf" TargetMode="External"/><Relationship Id="rId14" Type="http://schemas.openxmlformats.org/officeDocument/2006/relationships/hyperlink" Target="https://eur-lex.europa.eu/legal-content/EN/TXT/?qid=1575425488664&amp;uri=CELEX:32016L0801" TargetMode="External"/><Relationship Id="rId22" Type="http://schemas.openxmlformats.org/officeDocument/2006/relationships/hyperlink" Target="https://www.mzv.cz/newdelhi/en/ko/visa_information/index.html" TargetMode="External"/><Relationship Id="rId27" Type="http://schemas.openxmlformats.org/officeDocument/2006/relationships/hyperlink" Target="https://visa.vfsglobal.com/ind/en/deu/" TargetMode="External"/><Relationship Id="rId30" Type="http://schemas.openxmlformats.org/officeDocument/2006/relationships/hyperlink" Target="https://www.mfa.gr/missionsabroad/en/india-en/visas" TargetMode="External"/><Relationship Id="rId35" Type="http://schemas.openxmlformats.org/officeDocument/2006/relationships/hyperlink" Target="https://in.ambafrance.org/Applying-for-a-French-visa-in-India" TargetMode="External"/><Relationship Id="rId43" Type="http://schemas.openxmlformats.org/officeDocument/2006/relationships/hyperlink" Target="https://in.mfa.lt/in/en/travel-and-residence/coming-to-lithuania/visas" TargetMode="External"/><Relationship Id="rId48" Type="http://schemas.openxmlformats.org/officeDocument/2006/relationships/hyperlink" Target="https://visa.vfsglobal.com/ind/en/hun" TargetMode="External"/><Relationship Id="rId56" Type="http://schemas.openxmlformats.org/officeDocument/2006/relationships/hyperlink" Target="https://novadeli.embaixadaportugal.mne.pt/en/consular-section/general-information" TargetMode="External"/><Relationship Id="rId64" Type="http://schemas.openxmlformats.org/officeDocument/2006/relationships/hyperlink" Target="https://visa.vfsglobal.com/ind/en/fin" TargetMode="External"/><Relationship Id="rId69" Type="http://schemas.openxmlformats.org/officeDocument/2006/relationships/hyperlink" Target="https://visa.vfsglobal.com/ind/en/nor/" TargetMode="External"/><Relationship Id="rId8" Type="http://schemas.openxmlformats.org/officeDocument/2006/relationships/image" Target="media/image1.jpeg"/><Relationship Id="rId51" Type="http://schemas.openxmlformats.org/officeDocument/2006/relationships/hyperlink" Target="https://www.netherlandsworldwide.nl/theme/travel"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ec.europa.eu/dgs/home-affairs/what-we-do/policies/borders-and-visas/border-crossing/schengen_calculator_en.html" TargetMode="External"/><Relationship Id="rId17" Type="http://schemas.openxmlformats.org/officeDocument/2006/relationships/hyperlink" Target="https://home-affairs.ec.europa.eu/document/download/d87524c3-693b-4206-b57d-3c0903a9f984_en?filename=FAQs_en.pdf" TargetMode="External"/><Relationship Id="rId25" Type="http://schemas.openxmlformats.org/officeDocument/2006/relationships/hyperlink" Target="https://visa.vfsglobal.com/ind/en/dnk" TargetMode="External"/><Relationship Id="rId33" Type="http://schemas.openxmlformats.org/officeDocument/2006/relationships/hyperlink" Target="https://india.blsspainvisa.com/" TargetMode="External"/><Relationship Id="rId38" Type="http://schemas.openxmlformats.org/officeDocument/2006/relationships/hyperlink" Target="https://visa.vfsglobal.com/ind/en/hrv/" TargetMode="External"/><Relationship Id="rId46" Type="http://schemas.openxmlformats.org/officeDocument/2006/relationships/hyperlink" Target="https://visa.vfsglobal.com/ind/en/lux" TargetMode="External"/><Relationship Id="rId59" Type="http://schemas.openxmlformats.org/officeDocument/2006/relationships/hyperlink" Target="https://gov.si/en/representations/embassy-new-delhi/vizumske-informacije-veleposlanistva-new-delhi/" TargetMode="External"/><Relationship Id="rId67" Type="http://schemas.openxmlformats.org/officeDocument/2006/relationships/hyperlink" Target="https://visa.vfsglobal.com/ind/en/isl" TargetMode="External"/><Relationship Id="rId20" Type="http://schemas.openxmlformats.org/officeDocument/2006/relationships/hyperlink" Target="https://www.mfa.bg/en/services-travel/consular-services/travel-bulgaria/visa-bulgaria" TargetMode="External"/><Relationship Id="rId41" Type="http://schemas.openxmlformats.org/officeDocument/2006/relationships/hyperlink" Target="https://www2.mfa.gov.lv/en/newdelhi/consular-section/visa" TargetMode="External"/><Relationship Id="rId54" Type="http://schemas.openxmlformats.org/officeDocument/2006/relationships/hyperlink" Target="https://gov.pl/web/india/c-type-schengen-visa" TargetMode="External"/><Relationship Id="rId62" Type="http://schemas.openxmlformats.org/officeDocument/2006/relationships/hyperlink" Target="https://blsslovakiavisa.com/india/" TargetMode="External"/><Relationship Id="rId70" Type="http://schemas.openxmlformats.org/officeDocument/2006/relationships/hyperlink" Target="https://www.eda.admin.ch/countries/india/en/home/visa/entry-ch.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icao.int/Security/mrtd/Downloads/Technical%20Reports/Annex_A-Photograph_Guidelines.pdf" TargetMode="External"/><Relationship Id="rId1" Type="http://schemas.openxmlformats.org/officeDocument/2006/relationships/hyperlink" Target="https://eur-lex.europa.eu/legal-content/EN/TXT/?qid=1575425488664&amp;uri=CELEX:32016L0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1CA9D-5754-4DF3-B0FF-35385C56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WHAT IS A UNIFORM SCHENGEN VISA</vt:lpstr>
    </vt:vector>
  </TitlesOfParts>
  <Company>European Commission</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 UNIFORM SCHENGEN VISA</dc:title>
  <dc:creator>cristobal.garcia</dc:creator>
  <cp:lastModifiedBy>LISKOVA Veronika (EEAS-NEW DELHI)</cp:lastModifiedBy>
  <cp:revision>6</cp:revision>
  <cp:lastPrinted>2022-12-14T03:43:00Z</cp:lastPrinted>
  <dcterms:created xsi:type="dcterms:W3CDTF">2024-04-30T04:55:00Z</dcterms:created>
  <dcterms:modified xsi:type="dcterms:W3CDTF">2024-11-22T10:46:00Z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i4>0</vt:i4>
  </property>
  <property fmtid="{D5CDD505-2E9C-101B-9397-08002B2CF9AE}" pid="5" name="HyperlinksChanged">
    <vt:bool>false</vt:bool>
  </property>
  <property fmtid="{D5CDD505-2E9C-101B-9397-08002B2CF9AE}" pid="6" name="LW_DocType">
    <vt:lpwstr>NORMAL</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