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7" w:type="dxa"/>
        <w:tblLayout w:type="fixed"/>
        <w:tblCellMar>
          <w:left w:w="0" w:type="dxa"/>
          <w:right w:w="0" w:type="dxa"/>
        </w:tblCellMar>
        <w:tblLook w:val="0000" w:firstRow="0" w:lastRow="0" w:firstColumn="0" w:lastColumn="0" w:noHBand="0" w:noVBand="0"/>
      </w:tblPr>
      <w:tblGrid>
        <w:gridCol w:w="1814"/>
        <w:gridCol w:w="6833"/>
      </w:tblGrid>
      <w:tr w:rsidR="004E0B78" w:rsidRPr="005E5E0E" w:rsidTr="00BD0C98">
        <w:trPr>
          <w:trHeight w:val="1135"/>
        </w:trPr>
        <w:tc>
          <w:tcPr>
            <w:tcW w:w="1814" w:type="dxa"/>
          </w:tcPr>
          <w:p w:rsidR="004E0B78" w:rsidRDefault="003F5802" w:rsidP="004E0B78">
            <w:pPr>
              <w:widowControl w:val="0"/>
              <w:autoSpaceDE w:val="0"/>
              <w:autoSpaceDN w:val="0"/>
              <w:ind w:right="85"/>
              <w:jc w:val="both"/>
              <w:rPr>
                <w:rFonts w:ascii="Arial" w:hAnsi="Arial" w:cs="Arial"/>
              </w:rPr>
            </w:pPr>
            <w:r>
              <w:rPr>
                <w:rFonts w:ascii="Arial" w:hAnsi="Arial" w:cs="Arial"/>
                <w:noProof/>
                <w:sz w:val="20"/>
                <w:szCs w:val="20"/>
              </w:rPr>
              <w:drawing>
                <wp:inline distT="0" distB="0" distL="0" distR="0">
                  <wp:extent cx="1013460" cy="678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678180"/>
                          </a:xfrm>
                          <a:prstGeom prst="rect">
                            <a:avLst/>
                          </a:prstGeom>
                          <a:noFill/>
                          <a:ln>
                            <a:noFill/>
                          </a:ln>
                        </pic:spPr>
                      </pic:pic>
                    </a:graphicData>
                  </a:graphic>
                </wp:inline>
              </w:drawing>
            </w:r>
          </w:p>
        </w:tc>
        <w:tc>
          <w:tcPr>
            <w:tcW w:w="6833" w:type="dxa"/>
          </w:tcPr>
          <w:p w:rsidR="004E0B78" w:rsidRDefault="004E0B78" w:rsidP="004E0B78">
            <w:pPr>
              <w:widowControl w:val="0"/>
              <w:autoSpaceDE w:val="0"/>
              <w:autoSpaceDN w:val="0"/>
              <w:ind w:right="85"/>
              <w:jc w:val="both"/>
              <w:rPr>
                <w:rFonts w:ascii="Arial" w:hAnsi="Arial" w:cs="Arial"/>
              </w:rPr>
            </w:pPr>
            <w:r>
              <w:rPr>
                <w:rFonts w:ascii="Arial" w:hAnsi="Arial" w:cs="Arial"/>
              </w:rPr>
              <w:t>EUROPEAN UNION</w:t>
            </w:r>
          </w:p>
          <w:p w:rsidR="004E0B78" w:rsidRDefault="004E0B78" w:rsidP="004E0B78">
            <w:pPr>
              <w:widowControl w:val="0"/>
              <w:autoSpaceDE w:val="0"/>
              <w:autoSpaceDN w:val="0"/>
              <w:ind w:right="85"/>
              <w:rPr>
                <w:rFonts w:ascii="Arial" w:hAnsi="Arial" w:cs="Arial"/>
                <w:sz w:val="16"/>
                <w:szCs w:val="16"/>
              </w:rPr>
            </w:pPr>
          </w:p>
          <w:p w:rsidR="004E0B78" w:rsidRDefault="004E0B78" w:rsidP="004E0B78">
            <w:pPr>
              <w:widowControl w:val="0"/>
              <w:autoSpaceDE w:val="0"/>
              <w:autoSpaceDN w:val="0"/>
              <w:ind w:right="85"/>
              <w:rPr>
                <w:rFonts w:ascii="Arial" w:hAnsi="Arial" w:cs="Arial"/>
                <w:sz w:val="16"/>
                <w:szCs w:val="16"/>
              </w:rPr>
            </w:pPr>
          </w:p>
          <w:p w:rsidR="004E0B78" w:rsidRDefault="004E0B78" w:rsidP="004E0B78">
            <w:pPr>
              <w:widowControl w:val="0"/>
              <w:autoSpaceDE w:val="0"/>
              <w:autoSpaceDN w:val="0"/>
              <w:ind w:right="85"/>
              <w:rPr>
                <w:rFonts w:ascii="Arial" w:hAnsi="Arial" w:cs="Arial"/>
                <w:sz w:val="16"/>
                <w:szCs w:val="16"/>
              </w:rPr>
            </w:pPr>
          </w:p>
          <w:p w:rsidR="004E0B78" w:rsidRDefault="004E0B78" w:rsidP="004E0B78">
            <w:pPr>
              <w:widowControl w:val="0"/>
              <w:autoSpaceDE w:val="0"/>
              <w:autoSpaceDN w:val="0"/>
              <w:ind w:right="85"/>
              <w:rPr>
                <w:rFonts w:ascii="Arial" w:hAnsi="Arial" w:cs="Arial"/>
                <w:sz w:val="16"/>
                <w:szCs w:val="16"/>
              </w:rPr>
            </w:pPr>
            <w:r>
              <w:rPr>
                <w:rFonts w:ascii="Arial" w:hAnsi="Arial" w:cs="Arial"/>
                <w:sz w:val="16"/>
                <w:szCs w:val="16"/>
              </w:rPr>
              <w:t>DELEGATION TO MONTENEGRO</w:t>
            </w:r>
          </w:p>
          <w:p w:rsidR="004E0B78" w:rsidRDefault="004E0B78" w:rsidP="004E0B78">
            <w:pPr>
              <w:widowControl w:val="0"/>
              <w:autoSpaceDE w:val="0"/>
              <w:autoSpaceDN w:val="0"/>
              <w:ind w:right="85"/>
              <w:rPr>
                <w:rFonts w:ascii="Arial" w:hAnsi="Arial" w:cs="Arial"/>
                <w:sz w:val="16"/>
                <w:szCs w:val="16"/>
              </w:rPr>
            </w:pPr>
          </w:p>
          <w:p w:rsidR="004E0B78" w:rsidRDefault="004E0B78" w:rsidP="00F01EB8">
            <w:pPr>
              <w:widowControl w:val="0"/>
              <w:autoSpaceDE w:val="0"/>
              <w:autoSpaceDN w:val="0"/>
              <w:ind w:right="85"/>
              <w:rPr>
                <w:rFonts w:ascii="Arial" w:hAnsi="Arial" w:cs="Arial"/>
                <w:sz w:val="16"/>
                <w:szCs w:val="16"/>
              </w:rPr>
            </w:pPr>
            <w:r>
              <w:rPr>
                <w:rFonts w:ascii="Arial" w:hAnsi="Arial" w:cs="Arial"/>
                <w:sz w:val="16"/>
                <w:szCs w:val="16"/>
              </w:rPr>
              <w:t xml:space="preserve"> </w:t>
            </w:r>
          </w:p>
        </w:tc>
      </w:tr>
    </w:tbl>
    <w:p w:rsidR="003E0A38" w:rsidRDefault="003E0A38" w:rsidP="002324DF">
      <w:pPr>
        <w:jc w:val="center"/>
        <w:rPr>
          <w:rFonts w:ascii="Arial" w:hAnsi="Arial" w:cs="Arial"/>
          <w:b/>
        </w:rPr>
      </w:pPr>
    </w:p>
    <w:p w:rsidR="00F84398" w:rsidRDefault="00F84398" w:rsidP="002324DF">
      <w:pPr>
        <w:jc w:val="center"/>
        <w:rPr>
          <w:rFonts w:ascii="Arial" w:hAnsi="Arial" w:cs="Arial"/>
          <w:b/>
        </w:rPr>
      </w:pPr>
    </w:p>
    <w:p w:rsidR="002324DF" w:rsidRPr="00947495" w:rsidRDefault="002324DF" w:rsidP="002324DF">
      <w:pPr>
        <w:jc w:val="center"/>
        <w:rPr>
          <w:rFonts w:ascii="Arial" w:hAnsi="Arial" w:cs="Arial"/>
          <w:b/>
        </w:rPr>
      </w:pPr>
      <w:r w:rsidRPr="00947495">
        <w:rPr>
          <w:rFonts w:ascii="Arial" w:hAnsi="Arial" w:cs="Arial"/>
          <w:b/>
        </w:rPr>
        <w:t>EXPRESSION OF INTEREST FORM</w:t>
      </w:r>
      <w:r w:rsidR="003E6780" w:rsidRPr="00947495">
        <w:rPr>
          <w:rFonts w:ascii="Arial" w:hAnsi="Arial" w:cs="Arial"/>
          <w:b/>
        </w:rPr>
        <w:t xml:space="preserve"> – Annex 1 </w:t>
      </w:r>
    </w:p>
    <w:p w:rsidR="003E6780" w:rsidRPr="00947495" w:rsidRDefault="003E6780" w:rsidP="002324DF">
      <w:pPr>
        <w:jc w:val="center"/>
        <w:rPr>
          <w:rFonts w:ascii="Arial" w:hAnsi="Arial" w:cs="Arial"/>
          <w:b/>
        </w:rPr>
      </w:pPr>
    </w:p>
    <w:p w:rsidR="003E6780" w:rsidRPr="00947495" w:rsidRDefault="003E6780" w:rsidP="003E6780">
      <w:pPr>
        <w:pStyle w:val="Header"/>
        <w:jc w:val="center"/>
        <w:rPr>
          <w:rFonts w:ascii="Arial" w:hAnsi="Arial" w:cs="Arial"/>
          <w:i/>
          <w:sz w:val="20"/>
          <w:szCs w:val="20"/>
        </w:rPr>
      </w:pPr>
      <w:r w:rsidRPr="00947495">
        <w:rPr>
          <w:rFonts w:ascii="Arial" w:hAnsi="Arial" w:cs="Arial"/>
          <w:b/>
          <w:i/>
          <w:sz w:val="20"/>
          <w:szCs w:val="20"/>
        </w:rPr>
        <w:t>Circulation restricted</w:t>
      </w:r>
      <w:r w:rsidRPr="00947495">
        <w:rPr>
          <w:rFonts w:ascii="Arial" w:hAnsi="Arial" w:cs="Arial"/>
          <w:i/>
          <w:sz w:val="20"/>
          <w:szCs w:val="20"/>
        </w:rPr>
        <w:t xml:space="preserve"> to the Contracting Authority and the author of the document to protect the individual and privacy and commercial and industrial secrecy </w:t>
      </w:r>
    </w:p>
    <w:p w:rsidR="009E5031" w:rsidRPr="00E6035F" w:rsidRDefault="00210FC0" w:rsidP="009E5031">
      <w:pPr>
        <w:pStyle w:val="Title"/>
        <w:spacing w:before="240" w:after="240"/>
        <w:rPr>
          <w:rFonts w:ascii="Arial" w:hAnsi="Arial" w:cs="Arial"/>
          <w:sz w:val="22"/>
          <w:szCs w:val="22"/>
        </w:rPr>
      </w:pPr>
      <w:r w:rsidRPr="00E6035F">
        <w:rPr>
          <w:rFonts w:ascii="Arial" w:hAnsi="Arial" w:cs="Arial"/>
          <w:b w:val="0"/>
          <w:sz w:val="20"/>
          <w:lang w:val="en-GB"/>
        </w:rPr>
        <w:t>E</w:t>
      </w:r>
      <w:proofErr w:type="spellStart"/>
      <w:r w:rsidR="00CC0372" w:rsidRPr="00E6035F">
        <w:rPr>
          <w:rFonts w:ascii="Arial" w:hAnsi="Arial" w:cs="Arial"/>
          <w:b w:val="0"/>
          <w:sz w:val="20"/>
        </w:rPr>
        <w:t>xpression</w:t>
      </w:r>
      <w:proofErr w:type="spellEnd"/>
      <w:r w:rsidR="003E6780" w:rsidRPr="00E6035F">
        <w:rPr>
          <w:rFonts w:ascii="Arial" w:hAnsi="Arial" w:cs="Arial"/>
          <w:b w:val="0"/>
          <w:sz w:val="20"/>
        </w:rPr>
        <w:t xml:space="preserve"> of interest for </w:t>
      </w:r>
      <w:r w:rsidR="00CC0372" w:rsidRPr="00E6035F">
        <w:rPr>
          <w:rFonts w:ascii="Arial" w:hAnsi="Arial" w:cs="Arial"/>
          <w:b w:val="0"/>
          <w:sz w:val="20"/>
        </w:rPr>
        <w:t xml:space="preserve">the </w:t>
      </w:r>
      <w:r w:rsidR="003E6780" w:rsidRPr="00E6035F">
        <w:rPr>
          <w:rFonts w:ascii="Arial" w:hAnsi="Arial" w:cs="Arial"/>
          <w:b w:val="0"/>
          <w:sz w:val="20"/>
        </w:rPr>
        <w:t>Tender</w:t>
      </w:r>
      <w:r w:rsidR="00CC0372" w:rsidRPr="00E6035F">
        <w:rPr>
          <w:rFonts w:ascii="Arial" w:hAnsi="Arial" w:cs="Arial"/>
          <w:b w:val="0"/>
          <w:sz w:val="20"/>
        </w:rPr>
        <w:t xml:space="preserve">: </w:t>
      </w:r>
      <w:r w:rsidR="003E6780" w:rsidRPr="00E6035F">
        <w:rPr>
          <w:rFonts w:ascii="Arial" w:hAnsi="Arial" w:cs="Arial"/>
          <w:b w:val="0"/>
          <w:sz w:val="20"/>
        </w:rPr>
        <w:t xml:space="preserve"> </w:t>
      </w:r>
      <w:r w:rsidR="004857F4" w:rsidRPr="00E6035F">
        <w:rPr>
          <w:rFonts w:ascii="Arial" w:hAnsi="Arial" w:cs="Arial"/>
          <w:b w:val="0"/>
          <w:sz w:val="20"/>
        </w:rPr>
        <w:t>P</w:t>
      </w:r>
      <w:r w:rsidR="00CC0372" w:rsidRPr="00E6035F">
        <w:rPr>
          <w:rFonts w:ascii="Arial" w:hAnsi="Arial" w:cs="Arial"/>
          <w:b w:val="0"/>
          <w:sz w:val="20"/>
        </w:rPr>
        <w:t xml:space="preserve">rovision of </w:t>
      </w:r>
      <w:r w:rsidR="009F2769">
        <w:rPr>
          <w:rFonts w:ascii="Arial" w:hAnsi="Arial" w:cs="Arial"/>
          <w:b w:val="0"/>
          <w:sz w:val="20"/>
        </w:rPr>
        <w:t>C</w:t>
      </w:r>
      <w:proofErr w:type="spellStart"/>
      <w:r w:rsidR="009F2769" w:rsidRPr="009F2769">
        <w:rPr>
          <w:rFonts w:ascii="Arial" w:hAnsi="Arial" w:cs="Arial"/>
          <w:b w:val="0"/>
          <w:bCs/>
          <w:sz w:val="20"/>
          <w:lang w:val="en-GB"/>
        </w:rPr>
        <w:t>afeteria</w:t>
      </w:r>
      <w:proofErr w:type="spellEnd"/>
      <w:r w:rsidR="009F2769" w:rsidRPr="009F2769">
        <w:rPr>
          <w:rFonts w:ascii="Arial" w:hAnsi="Arial" w:cs="Arial"/>
          <w:b w:val="0"/>
          <w:bCs/>
          <w:sz w:val="20"/>
          <w:lang w:val="en-GB"/>
        </w:rPr>
        <w:t>/</w:t>
      </w:r>
      <w:r w:rsidR="009F2769">
        <w:rPr>
          <w:rFonts w:ascii="Arial" w:hAnsi="Arial" w:cs="Arial"/>
          <w:b w:val="0"/>
          <w:bCs/>
          <w:sz w:val="20"/>
          <w:lang w:val="en-GB"/>
        </w:rPr>
        <w:t>C</w:t>
      </w:r>
      <w:r w:rsidR="009F2769" w:rsidRPr="009F2769">
        <w:rPr>
          <w:rFonts w:ascii="Arial" w:hAnsi="Arial" w:cs="Arial"/>
          <w:b w:val="0"/>
          <w:bCs/>
          <w:sz w:val="20"/>
          <w:lang w:val="en-GB"/>
        </w:rPr>
        <w:t>anteen</w:t>
      </w:r>
      <w:r w:rsidR="004857F4" w:rsidRPr="00E6035F">
        <w:rPr>
          <w:rFonts w:ascii="Arial" w:hAnsi="Arial" w:cs="Arial"/>
          <w:b w:val="0"/>
          <w:sz w:val="20"/>
        </w:rPr>
        <w:t xml:space="preserve"> Services in the </w:t>
      </w:r>
      <w:r w:rsidR="004E0B78">
        <w:rPr>
          <w:rFonts w:ascii="Arial" w:hAnsi="Arial" w:cs="Arial"/>
          <w:b w:val="0"/>
          <w:sz w:val="20"/>
        </w:rPr>
        <w:t>Delegation of the European Union to Montenegro</w:t>
      </w:r>
      <w:r w:rsidR="00786A99" w:rsidRPr="00E6035F">
        <w:rPr>
          <w:rFonts w:ascii="Arial" w:hAnsi="Arial" w:cs="Arial"/>
          <w:b w:val="0"/>
          <w:sz w:val="20"/>
        </w:rPr>
        <w:br/>
      </w:r>
    </w:p>
    <w:p w:rsidR="004E0B78" w:rsidRPr="004E0B78" w:rsidRDefault="003E6780" w:rsidP="004E0B78">
      <w:pPr>
        <w:pStyle w:val="Title"/>
        <w:spacing w:before="240" w:after="240"/>
        <w:rPr>
          <w:rFonts w:ascii="Arial" w:hAnsi="Arial" w:cs="Arial"/>
          <w:bCs/>
          <w:sz w:val="22"/>
          <w:szCs w:val="22"/>
          <w:lang w:val="en-GB"/>
        </w:rPr>
      </w:pPr>
      <w:r w:rsidRPr="00E6035F">
        <w:rPr>
          <w:rFonts w:ascii="Arial" w:hAnsi="Arial" w:cs="Arial"/>
          <w:sz w:val="22"/>
          <w:szCs w:val="22"/>
        </w:rPr>
        <w:t xml:space="preserve">Procurement notice: </w:t>
      </w:r>
      <w:r w:rsidRPr="00E6035F">
        <w:rPr>
          <w:rFonts w:ascii="Arial" w:hAnsi="Arial" w:cs="Arial"/>
          <w:b w:val="0"/>
          <w:sz w:val="22"/>
          <w:szCs w:val="22"/>
        </w:rPr>
        <w:t xml:space="preserve"> </w:t>
      </w:r>
      <w:r w:rsidR="004E0B78" w:rsidRPr="004E0B78">
        <w:rPr>
          <w:rFonts w:ascii="Arial" w:hAnsi="Arial" w:cs="Arial"/>
          <w:bCs/>
          <w:sz w:val="22"/>
          <w:szCs w:val="22"/>
          <w:lang w:val="en-GB"/>
        </w:rPr>
        <w:t>EEAS-DELMNEP-CANTEEN-SER-DIR-2-2025</w:t>
      </w:r>
    </w:p>
    <w:p w:rsidR="00786A99" w:rsidRPr="00947495" w:rsidRDefault="00AD3C57" w:rsidP="00786A99">
      <w:pPr>
        <w:pStyle w:val="Title"/>
        <w:spacing w:after="120"/>
        <w:rPr>
          <w:rFonts w:ascii="Arial" w:hAnsi="Arial" w:cs="Arial"/>
          <w:sz w:val="22"/>
          <w:szCs w:val="22"/>
        </w:rPr>
      </w:pPr>
      <w:r w:rsidRPr="00E6035F">
        <w:rPr>
          <w:rFonts w:ascii="Arial" w:hAnsi="Arial" w:cs="Arial"/>
          <w:sz w:val="22"/>
          <w:szCs w:val="22"/>
        </w:rPr>
        <w:t xml:space="preserve">Provision of </w:t>
      </w:r>
      <w:r w:rsidR="004E0B78" w:rsidRPr="004E0B78">
        <w:rPr>
          <w:rFonts w:ascii="Arial" w:hAnsi="Arial" w:cs="Arial"/>
          <w:bCs/>
          <w:sz w:val="22"/>
          <w:szCs w:val="22"/>
          <w:lang w:val="en-GB"/>
        </w:rPr>
        <w:t>cafeteria/canteen services</w:t>
      </w:r>
      <w:r w:rsidR="004E0B78">
        <w:rPr>
          <w:rFonts w:ascii="Arial" w:hAnsi="Arial" w:cs="Arial"/>
          <w:bCs/>
          <w:sz w:val="22"/>
          <w:szCs w:val="22"/>
          <w:lang w:val="en-GB"/>
        </w:rPr>
        <w:t xml:space="preserve"> in the Delegation of the European Union to Montenegro</w:t>
      </w:r>
    </w:p>
    <w:p w:rsidR="003E6780" w:rsidRDefault="003E6780" w:rsidP="003E6780">
      <w:pPr>
        <w:pStyle w:val="Title"/>
        <w:pBdr>
          <w:bottom w:val="single" w:sz="6" w:space="1" w:color="auto"/>
        </w:pBdr>
        <w:tabs>
          <w:tab w:val="clear" w:pos="-720"/>
          <w:tab w:val="left" w:pos="6912"/>
          <w:tab w:val="left" w:pos="8188"/>
          <w:tab w:val="left" w:pos="10031"/>
        </w:tabs>
        <w:spacing w:after="240"/>
        <w:jc w:val="both"/>
        <w:rPr>
          <w:rFonts w:ascii="Arial" w:hAnsi="Arial" w:cs="Arial"/>
          <w:b w:val="0"/>
          <w:sz w:val="22"/>
          <w:szCs w:val="22"/>
          <w:lang w:val="en-GB"/>
        </w:rPr>
      </w:pPr>
    </w:p>
    <w:p w:rsidR="003E6780" w:rsidRDefault="003E6780" w:rsidP="003E6780">
      <w:pPr>
        <w:pStyle w:val="Blockquote"/>
        <w:jc w:val="both"/>
        <w:rPr>
          <w:rFonts w:ascii="Arial" w:hAnsi="Arial" w:cs="Arial"/>
          <w:sz w:val="20"/>
        </w:rPr>
      </w:pPr>
      <w:r w:rsidRPr="00947495">
        <w:rPr>
          <w:rFonts w:ascii="Arial" w:hAnsi="Arial" w:cs="Arial"/>
          <w:b/>
          <w:sz w:val="20"/>
        </w:rPr>
        <w:t>O</w:t>
      </w:r>
      <w:r w:rsidRPr="00947495">
        <w:rPr>
          <w:rStyle w:val="Strong"/>
          <w:rFonts w:ascii="Arial" w:hAnsi="Arial" w:cs="Arial"/>
          <w:sz w:val="20"/>
        </w:rPr>
        <w:t xml:space="preserve">ne signed </w:t>
      </w:r>
      <w:r w:rsidR="00F2059F">
        <w:rPr>
          <w:rFonts w:ascii="Arial" w:hAnsi="Arial" w:cs="Arial"/>
          <w:sz w:val="20"/>
        </w:rPr>
        <w:t>expression of interest</w:t>
      </w:r>
      <w:r w:rsidRPr="00947495">
        <w:rPr>
          <w:rFonts w:ascii="Arial" w:hAnsi="Arial" w:cs="Arial"/>
          <w:sz w:val="20"/>
        </w:rPr>
        <w:t xml:space="preserve"> must be supplied, together with </w:t>
      </w:r>
      <w:r w:rsidR="002B7E7D" w:rsidRPr="00947495">
        <w:rPr>
          <w:rFonts w:ascii="Arial" w:hAnsi="Arial" w:cs="Arial"/>
          <w:b/>
          <w:sz w:val="20"/>
        </w:rPr>
        <w:t xml:space="preserve">one original </w:t>
      </w:r>
      <w:r w:rsidR="002B7E7D" w:rsidRPr="00947495">
        <w:rPr>
          <w:rFonts w:ascii="Arial" w:hAnsi="Arial" w:cs="Arial"/>
          <w:sz w:val="20"/>
        </w:rPr>
        <w:t xml:space="preserve">and </w:t>
      </w:r>
      <w:r w:rsidR="00F84398" w:rsidRPr="00F84398">
        <w:rPr>
          <w:rFonts w:ascii="Arial" w:hAnsi="Arial" w:cs="Arial"/>
          <w:b/>
          <w:sz w:val="20"/>
        </w:rPr>
        <w:t>two</w:t>
      </w:r>
      <w:r w:rsidRPr="00947495">
        <w:rPr>
          <w:rFonts w:ascii="Arial" w:hAnsi="Arial" w:cs="Arial"/>
          <w:b/>
          <w:sz w:val="20"/>
        </w:rPr>
        <w:t xml:space="preserve"> copies</w:t>
      </w:r>
      <w:r w:rsidR="00F27E5B">
        <w:rPr>
          <w:rFonts w:ascii="Arial" w:hAnsi="Arial" w:cs="Arial"/>
          <w:b/>
          <w:sz w:val="20"/>
        </w:rPr>
        <w:t xml:space="preserve">. </w:t>
      </w:r>
      <w:r w:rsidRPr="00947495">
        <w:rPr>
          <w:rFonts w:ascii="Arial" w:hAnsi="Arial" w:cs="Arial"/>
          <w:sz w:val="20"/>
        </w:rPr>
        <w:t xml:space="preserve">The </w:t>
      </w:r>
      <w:r w:rsidR="00F2059F">
        <w:rPr>
          <w:rFonts w:ascii="Arial" w:hAnsi="Arial" w:cs="Arial"/>
          <w:sz w:val="20"/>
        </w:rPr>
        <w:t>expression of interest</w:t>
      </w:r>
      <w:r w:rsidRPr="00947495">
        <w:rPr>
          <w:rFonts w:ascii="Arial" w:hAnsi="Arial" w:cs="Arial"/>
          <w:sz w:val="20"/>
        </w:rPr>
        <w:t xml:space="preserve"> must include a signed </w:t>
      </w:r>
      <w:r w:rsidR="003E0A38" w:rsidRPr="003E0A38">
        <w:rPr>
          <w:rFonts w:ascii="Arial" w:hAnsi="Arial" w:cs="Arial"/>
          <w:sz w:val="20"/>
        </w:rPr>
        <w:t>Statement</w:t>
      </w:r>
      <w:r w:rsidR="003E0A38" w:rsidRPr="00947495">
        <w:rPr>
          <w:rFonts w:ascii="Arial" w:hAnsi="Arial" w:cs="Arial"/>
          <w:sz w:val="20"/>
        </w:rPr>
        <w:t xml:space="preserve"> using </w:t>
      </w:r>
      <w:r w:rsidR="003E0A38">
        <w:rPr>
          <w:rFonts w:ascii="Arial" w:hAnsi="Arial" w:cs="Arial"/>
          <w:sz w:val="20"/>
        </w:rPr>
        <w:t xml:space="preserve">the Annex </w:t>
      </w:r>
      <w:r w:rsidR="00E36E95">
        <w:rPr>
          <w:rFonts w:ascii="Arial" w:hAnsi="Arial" w:cs="Arial"/>
          <w:sz w:val="20"/>
        </w:rPr>
        <w:t>2</w:t>
      </w:r>
      <w:r w:rsidR="003E0A38">
        <w:rPr>
          <w:rFonts w:ascii="Arial" w:hAnsi="Arial" w:cs="Arial"/>
          <w:sz w:val="20"/>
        </w:rPr>
        <w:t xml:space="preserve">. </w:t>
      </w:r>
    </w:p>
    <w:p w:rsidR="003E0A38" w:rsidRPr="003E0A38" w:rsidRDefault="003E0A38" w:rsidP="003E6780">
      <w:pPr>
        <w:pStyle w:val="Blockquote"/>
        <w:jc w:val="both"/>
        <w:rPr>
          <w:rFonts w:ascii="Arial" w:hAnsi="Arial" w:cs="Arial"/>
          <w:sz w:val="20"/>
          <w:lang w:val="en-GB"/>
        </w:rPr>
      </w:pPr>
      <w:r w:rsidRPr="003E0A38">
        <w:rPr>
          <w:rFonts w:ascii="Arial" w:hAnsi="Arial" w:cs="Arial"/>
          <w:sz w:val="20"/>
          <w:lang w:val="en-GB"/>
        </w:rPr>
        <w:t xml:space="preserve">An evaluation committee comprising of representatives of the </w:t>
      </w:r>
      <w:r w:rsidR="00F27E5B">
        <w:rPr>
          <w:rFonts w:ascii="Arial" w:hAnsi="Arial" w:cs="Arial"/>
          <w:sz w:val="20"/>
          <w:lang w:val="en-GB"/>
        </w:rPr>
        <w:t>tenant</w:t>
      </w:r>
      <w:r w:rsidRPr="003E0A38">
        <w:rPr>
          <w:rFonts w:ascii="Arial" w:hAnsi="Arial" w:cs="Arial"/>
          <w:sz w:val="20"/>
          <w:lang w:val="en-GB"/>
        </w:rPr>
        <w:t xml:space="preserve"> will review the received expressions of interest. Only those </w:t>
      </w:r>
      <w:r w:rsidR="00F2059F">
        <w:rPr>
          <w:rFonts w:ascii="Arial" w:hAnsi="Arial" w:cs="Arial"/>
          <w:sz w:val="20"/>
          <w:lang w:val="en-GB"/>
        </w:rPr>
        <w:t>Candidates</w:t>
      </w:r>
      <w:r w:rsidRPr="003E0A38">
        <w:rPr>
          <w:rFonts w:ascii="Arial" w:hAnsi="Arial" w:cs="Arial"/>
          <w:sz w:val="20"/>
          <w:lang w:val="en-GB"/>
        </w:rPr>
        <w:t xml:space="preserve"> considered eligible by the committee </w:t>
      </w:r>
      <w:r w:rsidR="00DF5A67">
        <w:rPr>
          <w:rFonts w:ascii="Arial" w:hAnsi="Arial" w:cs="Arial"/>
          <w:sz w:val="20"/>
          <w:lang w:val="en-GB"/>
        </w:rPr>
        <w:t xml:space="preserve">and </w:t>
      </w:r>
      <w:r w:rsidRPr="003E0A38">
        <w:rPr>
          <w:rFonts w:ascii="Arial" w:hAnsi="Arial" w:cs="Arial"/>
          <w:sz w:val="20"/>
          <w:lang w:val="en-GB"/>
        </w:rPr>
        <w:t>based upon the documentation submitted will then be invited to submit an offer to provide the services.</w:t>
      </w:r>
    </w:p>
    <w:p w:rsidR="003E0A38" w:rsidRPr="003E0A38" w:rsidRDefault="003E0A38" w:rsidP="003E6780">
      <w:pPr>
        <w:pStyle w:val="Blockquote"/>
        <w:jc w:val="both"/>
        <w:rPr>
          <w:rFonts w:ascii="Arial" w:hAnsi="Arial" w:cs="Arial"/>
          <w:sz w:val="20"/>
        </w:rPr>
      </w:pPr>
      <w:r>
        <w:rPr>
          <w:rFonts w:ascii="Arial" w:hAnsi="Arial" w:cs="Arial"/>
          <w:sz w:val="20"/>
        </w:rPr>
        <w:t>Please note that</w:t>
      </w:r>
      <w:r w:rsidR="00463137">
        <w:rPr>
          <w:rFonts w:ascii="Arial" w:hAnsi="Arial" w:cs="Arial"/>
          <w:sz w:val="20"/>
        </w:rPr>
        <w:t xml:space="preserve"> in order </w:t>
      </w:r>
      <w:r>
        <w:rPr>
          <w:rFonts w:ascii="Arial" w:hAnsi="Arial" w:cs="Arial"/>
          <w:sz w:val="20"/>
        </w:rPr>
        <w:t>f</w:t>
      </w:r>
      <w:r w:rsidRPr="003E0A38">
        <w:rPr>
          <w:rFonts w:ascii="Arial" w:hAnsi="Arial" w:cs="Arial"/>
          <w:sz w:val="20"/>
        </w:rPr>
        <w:t xml:space="preserve">or </w:t>
      </w:r>
      <w:r>
        <w:rPr>
          <w:rFonts w:ascii="Arial" w:hAnsi="Arial" w:cs="Arial"/>
          <w:sz w:val="20"/>
        </w:rPr>
        <w:t>a</w:t>
      </w:r>
      <w:r w:rsidRPr="003E0A38">
        <w:rPr>
          <w:rFonts w:ascii="Arial" w:hAnsi="Arial" w:cs="Arial"/>
          <w:sz w:val="20"/>
        </w:rPr>
        <w:t xml:space="preserve"> </w:t>
      </w:r>
      <w:r w:rsidR="00F2059F">
        <w:rPr>
          <w:rFonts w:ascii="Arial" w:hAnsi="Arial" w:cs="Arial"/>
          <w:sz w:val="20"/>
          <w:lang w:val="en-GB"/>
        </w:rPr>
        <w:t xml:space="preserve">Candidate </w:t>
      </w:r>
      <w:r w:rsidRPr="003E0A38">
        <w:rPr>
          <w:rFonts w:ascii="Arial" w:hAnsi="Arial" w:cs="Arial"/>
          <w:sz w:val="20"/>
        </w:rPr>
        <w:t>to be</w:t>
      </w:r>
      <w:r w:rsidR="00463137">
        <w:rPr>
          <w:rFonts w:ascii="Arial" w:hAnsi="Arial" w:cs="Arial"/>
          <w:sz w:val="20"/>
        </w:rPr>
        <w:t xml:space="preserve"> considered</w:t>
      </w:r>
      <w:r w:rsidRPr="003E0A38">
        <w:rPr>
          <w:rFonts w:ascii="Arial" w:hAnsi="Arial" w:cs="Arial"/>
          <w:sz w:val="20"/>
        </w:rPr>
        <w:t xml:space="preserve"> eligible</w:t>
      </w:r>
      <w:r w:rsidR="00463137">
        <w:rPr>
          <w:rFonts w:ascii="Arial" w:hAnsi="Arial" w:cs="Arial"/>
          <w:sz w:val="20"/>
        </w:rPr>
        <w:t xml:space="preserve">, the </w:t>
      </w:r>
      <w:r w:rsidR="00F2059F">
        <w:rPr>
          <w:rFonts w:ascii="Arial" w:hAnsi="Arial" w:cs="Arial"/>
          <w:sz w:val="20"/>
        </w:rPr>
        <w:t>candidate</w:t>
      </w:r>
      <w:r w:rsidR="00463137">
        <w:rPr>
          <w:rFonts w:ascii="Arial" w:hAnsi="Arial" w:cs="Arial"/>
          <w:sz w:val="20"/>
        </w:rPr>
        <w:t xml:space="preserve"> must fulfill the following criteria</w:t>
      </w:r>
      <w:r w:rsidRPr="003E0A38">
        <w:rPr>
          <w:rFonts w:ascii="Arial" w:hAnsi="Arial" w:cs="Arial"/>
          <w:sz w:val="20"/>
        </w:rPr>
        <w:t>:</w:t>
      </w:r>
    </w:p>
    <w:p w:rsidR="003E0A38" w:rsidRPr="003E0A38" w:rsidRDefault="003E0A38" w:rsidP="00D652CA">
      <w:pPr>
        <w:pStyle w:val="Blockquote"/>
        <w:numPr>
          <w:ilvl w:val="0"/>
          <w:numId w:val="5"/>
        </w:numPr>
        <w:jc w:val="both"/>
        <w:rPr>
          <w:rFonts w:ascii="Arial" w:hAnsi="Arial" w:cs="Arial"/>
          <w:sz w:val="20"/>
        </w:rPr>
      </w:pPr>
      <w:r w:rsidRPr="003E0A38">
        <w:rPr>
          <w:rFonts w:ascii="Arial" w:hAnsi="Arial" w:cs="Arial"/>
          <w:sz w:val="20"/>
        </w:rPr>
        <w:t>must be registered in accordance with local regulations to provide the services required (Please provide certified copy of Company ID number, VAT number</w:t>
      </w:r>
      <w:r w:rsidR="00DF5A67">
        <w:rPr>
          <w:rFonts w:ascii="Arial" w:hAnsi="Arial" w:cs="Arial"/>
          <w:sz w:val="20"/>
        </w:rPr>
        <w:t xml:space="preserve"> </w:t>
      </w:r>
      <w:r w:rsidRPr="003E0A38">
        <w:rPr>
          <w:rFonts w:ascii="Arial" w:hAnsi="Arial" w:cs="Arial"/>
          <w:sz w:val="20"/>
        </w:rPr>
        <w:t xml:space="preserve">and </w:t>
      </w:r>
      <w:r w:rsidR="002466B6">
        <w:rPr>
          <w:rFonts w:ascii="Arial" w:hAnsi="Arial" w:cs="Arial"/>
          <w:sz w:val="20"/>
        </w:rPr>
        <w:t>Extract from C</w:t>
      </w:r>
      <w:r w:rsidR="00354EE6">
        <w:rPr>
          <w:rFonts w:ascii="Arial" w:hAnsi="Arial" w:cs="Arial"/>
          <w:sz w:val="20"/>
        </w:rPr>
        <w:t>entral</w:t>
      </w:r>
      <w:r w:rsidR="002466B6">
        <w:rPr>
          <w:rFonts w:ascii="Arial" w:hAnsi="Arial" w:cs="Arial"/>
          <w:sz w:val="20"/>
        </w:rPr>
        <w:t xml:space="preserve"> Register</w:t>
      </w:r>
      <w:r w:rsidRPr="003E0A38">
        <w:rPr>
          <w:rFonts w:ascii="Arial" w:hAnsi="Arial" w:cs="Arial"/>
          <w:sz w:val="20"/>
        </w:rPr>
        <w:t xml:space="preserve">) </w:t>
      </w:r>
    </w:p>
    <w:p w:rsidR="003E0A38" w:rsidRPr="003E0A38" w:rsidRDefault="003E0A38" w:rsidP="00D652CA">
      <w:pPr>
        <w:pStyle w:val="Blockquote"/>
        <w:numPr>
          <w:ilvl w:val="0"/>
          <w:numId w:val="5"/>
        </w:numPr>
        <w:jc w:val="both"/>
        <w:rPr>
          <w:rFonts w:ascii="Arial" w:hAnsi="Arial" w:cs="Arial"/>
          <w:sz w:val="20"/>
        </w:rPr>
      </w:pPr>
      <w:r w:rsidRPr="00E6035F">
        <w:rPr>
          <w:rFonts w:ascii="Arial" w:hAnsi="Arial" w:cs="Arial"/>
          <w:sz w:val="20"/>
        </w:rPr>
        <w:t xml:space="preserve">must have been providing similar </w:t>
      </w:r>
      <w:r w:rsidR="009F2769">
        <w:rPr>
          <w:rFonts w:ascii="Arial" w:hAnsi="Arial" w:cs="Arial"/>
          <w:sz w:val="20"/>
        </w:rPr>
        <w:t>cafeteria/canteen</w:t>
      </w:r>
      <w:r w:rsidR="00D652CA">
        <w:rPr>
          <w:rFonts w:ascii="Arial" w:hAnsi="Arial" w:cs="Arial"/>
          <w:sz w:val="20"/>
        </w:rPr>
        <w:t>/catering</w:t>
      </w:r>
      <w:r w:rsidR="009F2769">
        <w:rPr>
          <w:rFonts w:ascii="Arial" w:hAnsi="Arial" w:cs="Arial"/>
          <w:sz w:val="20"/>
        </w:rPr>
        <w:t xml:space="preserve"> </w:t>
      </w:r>
      <w:r w:rsidRPr="00E6035F">
        <w:rPr>
          <w:rFonts w:ascii="Arial" w:hAnsi="Arial" w:cs="Arial"/>
          <w:sz w:val="20"/>
        </w:rPr>
        <w:t xml:space="preserve">for at least </w:t>
      </w:r>
      <w:r w:rsidR="00F27E5B">
        <w:rPr>
          <w:rFonts w:ascii="Arial" w:hAnsi="Arial" w:cs="Arial"/>
          <w:sz w:val="20"/>
        </w:rPr>
        <w:t>2</w:t>
      </w:r>
      <w:r w:rsidR="009B26AB">
        <w:rPr>
          <w:rFonts w:ascii="Arial" w:hAnsi="Arial" w:cs="Arial"/>
          <w:sz w:val="20"/>
        </w:rPr>
        <w:t xml:space="preserve"> years</w:t>
      </w:r>
      <w:r w:rsidRPr="003E0A38">
        <w:rPr>
          <w:rFonts w:ascii="Arial" w:hAnsi="Arial" w:cs="Arial"/>
          <w:sz w:val="20"/>
        </w:rPr>
        <w:t xml:space="preserve"> (Please provide a reference list in point 5</w:t>
      </w:r>
      <w:r w:rsidR="00463137">
        <w:rPr>
          <w:rFonts w:ascii="Arial" w:hAnsi="Arial" w:cs="Arial"/>
          <w:sz w:val="20"/>
        </w:rPr>
        <w:t xml:space="preserve"> below</w:t>
      </w:r>
      <w:r w:rsidRPr="003E0A38">
        <w:rPr>
          <w:rFonts w:ascii="Arial" w:hAnsi="Arial" w:cs="Arial"/>
          <w:sz w:val="20"/>
        </w:rPr>
        <w:t>)</w:t>
      </w:r>
    </w:p>
    <w:p w:rsidR="003E0A38" w:rsidRDefault="003E0A38" w:rsidP="00D652CA">
      <w:pPr>
        <w:pStyle w:val="Blockquote"/>
        <w:numPr>
          <w:ilvl w:val="0"/>
          <w:numId w:val="5"/>
        </w:numPr>
        <w:jc w:val="both"/>
        <w:rPr>
          <w:rFonts w:ascii="Arial" w:hAnsi="Arial" w:cs="Arial"/>
          <w:sz w:val="20"/>
        </w:rPr>
      </w:pPr>
      <w:r w:rsidRPr="00E6035F">
        <w:rPr>
          <w:rFonts w:ascii="Arial" w:hAnsi="Arial" w:cs="Arial"/>
          <w:sz w:val="20"/>
        </w:rPr>
        <w:t xml:space="preserve">must fully satisfy all the regulatory requirements prevailing and required to conduct a cafeteria </w:t>
      </w:r>
      <w:r w:rsidR="009F2769" w:rsidRPr="00E6035F">
        <w:rPr>
          <w:rFonts w:ascii="Arial" w:hAnsi="Arial" w:cs="Arial"/>
          <w:sz w:val="20"/>
        </w:rPr>
        <w:t xml:space="preserve">and/or </w:t>
      </w:r>
      <w:r w:rsidR="009F2769">
        <w:rPr>
          <w:rFonts w:ascii="Arial" w:hAnsi="Arial" w:cs="Arial"/>
          <w:sz w:val="20"/>
        </w:rPr>
        <w:t>canteen</w:t>
      </w:r>
      <w:r w:rsidR="009F2769" w:rsidRPr="00E6035F">
        <w:rPr>
          <w:rFonts w:ascii="Arial" w:hAnsi="Arial" w:cs="Arial"/>
          <w:sz w:val="20"/>
        </w:rPr>
        <w:t xml:space="preserve"> </w:t>
      </w:r>
      <w:r w:rsidRPr="00E6035F">
        <w:rPr>
          <w:rFonts w:ascii="Arial" w:hAnsi="Arial" w:cs="Arial"/>
          <w:sz w:val="20"/>
        </w:rPr>
        <w:t>business, including but not limited to local legislation, health regulations and health and sanitary inspections, payment of due taxes, duties and social contributions for all of its employees, employee insurances etc. (Please sign and submit a sign</w:t>
      </w:r>
      <w:r w:rsidR="00354EE6">
        <w:rPr>
          <w:rFonts w:ascii="Arial" w:hAnsi="Arial" w:cs="Arial"/>
          <w:sz w:val="20"/>
        </w:rPr>
        <w:t>ed copy of the statement Annex 2</w:t>
      </w:r>
      <w:r w:rsidRPr="00E6035F">
        <w:rPr>
          <w:rFonts w:ascii="Arial" w:hAnsi="Arial" w:cs="Arial"/>
          <w:sz w:val="20"/>
        </w:rPr>
        <w:t>)</w:t>
      </w:r>
    </w:p>
    <w:p w:rsidR="00B95724" w:rsidRPr="00B95724" w:rsidRDefault="00B95724" w:rsidP="00D652CA">
      <w:pPr>
        <w:pStyle w:val="Blockquote"/>
        <w:numPr>
          <w:ilvl w:val="0"/>
          <w:numId w:val="5"/>
        </w:numPr>
        <w:rPr>
          <w:rFonts w:ascii="Arial" w:hAnsi="Arial" w:cs="Arial"/>
          <w:sz w:val="20"/>
          <w:lang w:val="en-GB"/>
        </w:rPr>
      </w:pPr>
      <w:proofErr w:type="gramStart"/>
      <w:r w:rsidRPr="00E6035F">
        <w:rPr>
          <w:rFonts w:ascii="Arial" w:hAnsi="Arial" w:cs="Arial"/>
          <w:sz w:val="20"/>
        </w:rPr>
        <w:t>must</w:t>
      </w:r>
      <w:proofErr w:type="gramEnd"/>
      <w:r w:rsidRPr="00E6035F">
        <w:rPr>
          <w:rFonts w:ascii="Arial" w:hAnsi="Arial" w:cs="Arial"/>
          <w:sz w:val="20"/>
        </w:rPr>
        <w:t xml:space="preserve"> </w:t>
      </w:r>
      <w:r w:rsidRPr="00B95724">
        <w:rPr>
          <w:rFonts w:ascii="Arial" w:hAnsi="Arial" w:cs="Arial"/>
          <w:sz w:val="20"/>
        </w:rPr>
        <w:t>be fully responsible</w:t>
      </w:r>
      <w:r w:rsidRPr="00B95724">
        <w:rPr>
          <w:rFonts w:ascii="Arial" w:hAnsi="Arial" w:cs="Arial"/>
          <w:sz w:val="20"/>
          <w:lang w:val="en-GB"/>
        </w:rPr>
        <w:t xml:space="preserve"> for implementing the cafeteria/canteen on his own behalf/risk. One principal contact person must be named for communication purposes with the contractor. </w:t>
      </w:r>
    </w:p>
    <w:p w:rsidR="009B26AB" w:rsidRPr="003E0A38" w:rsidRDefault="009B26AB" w:rsidP="00D652CA">
      <w:pPr>
        <w:pStyle w:val="Blockquote"/>
        <w:numPr>
          <w:ilvl w:val="0"/>
          <w:numId w:val="5"/>
        </w:numPr>
        <w:jc w:val="both"/>
        <w:rPr>
          <w:rFonts w:ascii="Arial" w:hAnsi="Arial" w:cs="Arial"/>
          <w:sz w:val="20"/>
        </w:rPr>
      </w:pPr>
      <w:proofErr w:type="gramStart"/>
      <w:r w:rsidRPr="003E0A38">
        <w:rPr>
          <w:rFonts w:ascii="Arial" w:hAnsi="Arial" w:cs="Arial"/>
          <w:sz w:val="20"/>
        </w:rPr>
        <w:t>must</w:t>
      </w:r>
      <w:proofErr w:type="gramEnd"/>
      <w:r w:rsidRPr="003E0A38">
        <w:rPr>
          <w:rFonts w:ascii="Arial" w:hAnsi="Arial" w:cs="Arial"/>
          <w:sz w:val="20"/>
        </w:rPr>
        <w:t xml:space="preserve"> be financially capable of sustaining the services without interruption. </w:t>
      </w:r>
      <w:r w:rsidRPr="009B26AB">
        <w:rPr>
          <w:rFonts w:ascii="Arial" w:hAnsi="Arial" w:cs="Arial"/>
          <w:sz w:val="20"/>
        </w:rPr>
        <w:t xml:space="preserve">(Turnover for the last three (3) years must exceed </w:t>
      </w:r>
      <w:r w:rsidR="009F2769">
        <w:rPr>
          <w:rFonts w:ascii="Arial" w:hAnsi="Arial" w:cs="Arial"/>
          <w:sz w:val="20"/>
        </w:rPr>
        <w:t xml:space="preserve">five </w:t>
      </w:r>
      <w:r>
        <w:rPr>
          <w:rFonts w:ascii="Arial" w:hAnsi="Arial" w:cs="Arial"/>
          <w:sz w:val="20"/>
        </w:rPr>
        <w:t>thousand Euro (</w:t>
      </w:r>
      <w:r w:rsidR="009F2769">
        <w:rPr>
          <w:rFonts w:ascii="Arial" w:hAnsi="Arial" w:cs="Arial"/>
          <w:sz w:val="20"/>
        </w:rPr>
        <w:t>5</w:t>
      </w:r>
      <w:r w:rsidRPr="009B26AB">
        <w:rPr>
          <w:rFonts w:ascii="Arial" w:hAnsi="Arial" w:cs="Arial"/>
          <w:sz w:val="20"/>
        </w:rPr>
        <w:t xml:space="preserve"> 000 EUR) per </w:t>
      </w:r>
      <w:r w:rsidR="00F27E5B">
        <w:rPr>
          <w:rFonts w:ascii="Arial" w:hAnsi="Arial" w:cs="Arial"/>
          <w:sz w:val="20"/>
        </w:rPr>
        <w:t>year.</w:t>
      </w:r>
      <w:r w:rsidRPr="009B26AB">
        <w:rPr>
          <w:rFonts w:ascii="Arial" w:hAnsi="Arial" w:cs="Arial"/>
          <w:sz w:val="20"/>
        </w:rPr>
        <w:t xml:space="preserve"> Please provide economical and financial capacity in point 3)</w:t>
      </w:r>
      <w:r>
        <w:rPr>
          <w:rFonts w:ascii="Arial" w:hAnsi="Arial" w:cs="Arial"/>
          <w:sz w:val="20"/>
        </w:rPr>
        <w:t xml:space="preserve"> </w:t>
      </w:r>
      <w:r w:rsidRPr="003E0A38">
        <w:rPr>
          <w:rFonts w:ascii="Arial" w:hAnsi="Arial" w:cs="Arial"/>
          <w:sz w:val="20"/>
        </w:rPr>
        <w:t xml:space="preserve"> </w:t>
      </w:r>
    </w:p>
    <w:p w:rsidR="004830A3" w:rsidRPr="00E6035F" w:rsidRDefault="003E0A38" w:rsidP="00D652CA">
      <w:pPr>
        <w:pStyle w:val="Blockquote"/>
        <w:numPr>
          <w:ilvl w:val="0"/>
          <w:numId w:val="5"/>
        </w:numPr>
        <w:jc w:val="both"/>
        <w:rPr>
          <w:rFonts w:ascii="Arial" w:hAnsi="Arial" w:cs="Arial"/>
          <w:sz w:val="20"/>
        </w:rPr>
      </w:pPr>
      <w:proofErr w:type="gramStart"/>
      <w:r w:rsidRPr="00E6035F">
        <w:rPr>
          <w:rFonts w:ascii="Arial" w:hAnsi="Arial" w:cs="Arial"/>
          <w:sz w:val="20"/>
        </w:rPr>
        <w:t>must</w:t>
      </w:r>
      <w:proofErr w:type="gramEnd"/>
      <w:r w:rsidRPr="00E6035F">
        <w:rPr>
          <w:rFonts w:ascii="Arial" w:hAnsi="Arial" w:cs="Arial"/>
          <w:sz w:val="20"/>
        </w:rPr>
        <w:t xml:space="preserve"> have sufficient professional qualifications, knowledge,</w:t>
      </w:r>
      <w:r w:rsidR="002A189D">
        <w:rPr>
          <w:rFonts w:ascii="Arial" w:hAnsi="Arial" w:cs="Arial"/>
          <w:sz w:val="20"/>
        </w:rPr>
        <w:t xml:space="preserve"> </w:t>
      </w:r>
      <w:r w:rsidRPr="00E6035F">
        <w:rPr>
          <w:rFonts w:ascii="Arial" w:hAnsi="Arial" w:cs="Arial"/>
          <w:sz w:val="20"/>
        </w:rPr>
        <w:t>experience</w:t>
      </w:r>
      <w:r w:rsidR="002A189D">
        <w:rPr>
          <w:rFonts w:ascii="Arial" w:hAnsi="Arial" w:cs="Arial"/>
          <w:sz w:val="20"/>
        </w:rPr>
        <w:t xml:space="preserve"> and be </w:t>
      </w:r>
      <w:r w:rsidR="002A189D" w:rsidRPr="002A189D">
        <w:rPr>
          <w:rFonts w:ascii="Arial" w:hAnsi="Arial" w:cs="Arial"/>
          <w:sz w:val="20"/>
          <w:lang w:val="en-GB"/>
        </w:rPr>
        <w:t>fluent in local and English language</w:t>
      </w:r>
      <w:r w:rsidR="002A189D">
        <w:rPr>
          <w:rFonts w:ascii="Arial" w:hAnsi="Arial" w:cs="Arial"/>
          <w:sz w:val="20"/>
          <w:lang w:val="en-GB"/>
        </w:rPr>
        <w:t>.</w:t>
      </w:r>
    </w:p>
    <w:p w:rsidR="002A189D" w:rsidRPr="002A189D" w:rsidRDefault="0083284E" w:rsidP="00D652CA">
      <w:pPr>
        <w:pStyle w:val="Blockquote"/>
        <w:numPr>
          <w:ilvl w:val="0"/>
          <w:numId w:val="5"/>
        </w:numPr>
        <w:jc w:val="both"/>
        <w:rPr>
          <w:rFonts w:ascii="Arial" w:hAnsi="Arial" w:cs="Arial"/>
          <w:sz w:val="20"/>
          <w:lang w:val="en-GB"/>
        </w:rPr>
      </w:pPr>
      <w:r w:rsidRPr="00E6035F">
        <w:rPr>
          <w:rFonts w:ascii="Arial" w:hAnsi="Arial" w:cs="Arial"/>
          <w:sz w:val="20"/>
        </w:rPr>
        <w:t xml:space="preserve">At least 1 of the staff of the Candidate must have at least </w:t>
      </w:r>
      <w:r w:rsidR="00D652CA">
        <w:rPr>
          <w:rFonts w:ascii="Arial" w:hAnsi="Arial" w:cs="Arial"/>
          <w:sz w:val="20"/>
        </w:rPr>
        <w:t>1 year</w:t>
      </w:r>
      <w:r w:rsidRPr="00E6035F">
        <w:rPr>
          <w:rFonts w:ascii="Arial" w:hAnsi="Arial" w:cs="Arial"/>
          <w:sz w:val="20"/>
        </w:rPr>
        <w:t xml:space="preserve"> of relevant professional experience and must be qualified/certified for related service provision</w:t>
      </w:r>
      <w:r w:rsidR="00B95724">
        <w:rPr>
          <w:rFonts w:ascii="Arial" w:hAnsi="Arial" w:cs="Arial"/>
          <w:sz w:val="20"/>
        </w:rPr>
        <w:t>.</w:t>
      </w:r>
      <w:r w:rsidR="002A189D" w:rsidRPr="002A189D">
        <w:rPr>
          <w:rFonts w:ascii="Arial" w:hAnsi="Arial" w:cs="Arial"/>
          <w:sz w:val="20"/>
          <w:lang w:val="en-GB"/>
        </w:rPr>
        <w:t xml:space="preserve"> </w:t>
      </w:r>
    </w:p>
    <w:p w:rsidR="003E0A38" w:rsidRDefault="002A189D" w:rsidP="002A189D">
      <w:pPr>
        <w:pStyle w:val="Blockquote"/>
        <w:jc w:val="both"/>
        <w:rPr>
          <w:rFonts w:ascii="Arial" w:hAnsi="Arial" w:cs="Arial"/>
          <w:sz w:val="20"/>
          <w:lang w:val="en-GB"/>
        </w:rPr>
      </w:pPr>
      <w:r w:rsidRPr="002A189D">
        <w:rPr>
          <w:rFonts w:ascii="Arial" w:hAnsi="Arial" w:cs="Arial"/>
          <w:sz w:val="20"/>
          <w:lang w:val="en-GB"/>
        </w:rPr>
        <w:t>The employment contract is signed between the service provider and its cafeteria/canteen staff. The contractor must also ensure that its employees are paid regularly and in a timely fashion.</w:t>
      </w:r>
    </w:p>
    <w:p w:rsidR="000C686B" w:rsidRDefault="000C686B" w:rsidP="002A189D">
      <w:pPr>
        <w:pStyle w:val="Blockquote"/>
        <w:jc w:val="both"/>
        <w:rPr>
          <w:rFonts w:ascii="Arial" w:hAnsi="Arial" w:cs="Arial"/>
          <w:sz w:val="20"/>
        </w:rPr>
      </w:pPr>
    </w:p>
    <w:p w:rsidR="003E0A38" w:rsidRDefault="003E0A38" w:rsidP="003E0A38">
      <w:pPr>
        <w:pStyle w:val="Blockquote"/>
        <w:jc w:val="both"/>
        <w:rPr>
          <w:rFonts w:ascii="Arial" w:hAnsi="Arial" w:cs="Arial"/>
          <w:sz w:val="20"/>
        </w:rPr>
      </w:pPr>
    </w:p>
    <w:p w:rsidR="003E6780" w:rsidRPr="00947495" w:rsidRDefault="003E6780" w:rsidP="003E6780">
      <w:pPr>
        <w:pStyle w:val="Title"/>
        <w:pBdr>
          <w:bottom w:val="single" w:sz="6" w:space="1" w:color="auto"/>
        </w:pBdr>
        <w:tabs>
          <w:tab w:val="clear" w:pos="-720"/>
          <w:tab w:val="left" w:pos="6912"/>
          <w:tab w:val="left" w:pos="8188"/>
          <w:tab w:val="left" w:pos="10031"/>
        </w:tabs>
        <w:spacing w:after="240"/>
        <w:jc w:val="both"/>
        <w:rPr>
          <w:rFonts w:ascii="Arial" w:hAnsi="Arial" w:cs="Arial"/>
          <w:b w:val="0"/>
          <w:sz w:val="22"/>
          <w:szCs w:val="22"/>
          <w:lang w:val="en-GB"/>
        </w:rPr>
      </w:pPr>
    </w:p>
    <w:p w:rsidR="004830A3" w:rsidRPr="004830A3" w:rsidRDefault="004830A3" w:rsidP="004830A3">
      <w:pPr>
        <w:tabs>
          <w:tab w:val="left" w:pos="360"/>
        </w:tabs>
        <w:spacing w:before="240" w:after="240"/>
        <w:ind w:left="426" w:hanging="426"/>
        <w:jc w:val="both"/>
        <w:outlineLvl w:val="0"/>
        <w:rPr>
          <w:b/>
        </w:rPr>
      </w:pPr>
      <w:r w:rsidRPr="004830A3">
        <w:rPr>
          <w:b/>
        </w:rPr>
        <w:lastRenderedPageBreak/>
        <w:t>1</w:t>
      </w:r>
      <w:r w:rsidRPr="004830A3">
        <w:rPr>
          <w:b/>
        </w:rPr>
        <w:tab/>
        <w:t>SUBMITTED by (i.e. the identity of the tenderer)</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4830A3" w:rsidRPr="004830A3" w:rsidTr="00F01EB8">
        <w:trPr>
          <w:cantSplit/>
          <w:trHeight w:val="598"/>
        </w:trPr>
        <w:tc>
          <w:tcPr>
            <w:tcW w:w="1418" w:type="dxa"/>
            <w:tcBorders>
              <w:top w:val="nil"/>
              <w:left w:val="nil"/>
            </w:tcBorders>
          </w:tcPr>
          <w:p w:rsidR="00AC58A3" w:rsidRPr="00AC58A3" w:rsidRDefault="00AC58A3" w:rsidP="00AC58A3">
            <w:pPr>
              <w:rPr>
                <w:sz w:val="22"/>
                <w:szCs w:val="22"/>
              </w:rPr>
            </w:pPr>
          </w:p>
          <w:p w:rsidR="00AC58A3" w:rsidRPr="00AC58A3" w:rsidRDefault="00AC58A3" w:rsidP="00AC58A3">
            <w:pPr>
              <w:rPr>
                <w:sz w:val="22"/>
                <w:szCs w:val="22"/>
              </w:rPr>
            </w:pPr>
          </w:p>
          <w:p w:rsidR="004830A3" w:rsidRPr="00AC58A3" w:rsidRDefault="004830A3" w:rsidP="00AC58A3">
            <w:pPr>
              <w:rPr>
                <w:sz w:val="22"/>
                <w:szCs w:val="22"/>
              </w:rPr>
            </w:pPr>
          </w:p>
        </w:tc>
        <w:tc>
          <w:tcPr>
            <w:tcW w:w="6628" w:type="dxa"/>
            <w:shd w:val="pct5" w:color="auto" w:fill="FFFFFF"/>
          </w:tcPr>
          <w:p w:rsidR="00F01EB8" w:rsidRDefault="004830A3" w:rsidP="00F01EB8">
            <w:pPr>
              <w:spacing w:before="60" w:after="60"/>
              <w:jc w:val="both"/>
              <w:rPr>
                <w:b/>
                <w:sz w:val="22"/>
                <w:szCs w:val="22"/>
              </w:rPr>
            </w:pPr>
            <w:r w:rsidRPr="004830A3">
              <w:rPr>
                <w:b/>
                <w:sz w:val="22"/>
                <w:szCs w:val="22"/>
              </w:rPr>
              <w:t>Name(s) of legal entity or entities submitting this tender</w:t>
            </w:r>
          </w:p>
          <w:p w:rsidR="00F01EB8" w:rsidRPr="004830A3" w:rsidRDefault="00F01EB8" w:rsidP="00F01EB8">
            <w:pPr>
              <w:spacing w:before="60" w:after="60"/>
              <w:jc w:val="both"/>
              <w:rPr>
                <w:b/>
                <w:sz w:val="22"/>
                <w:szCs w:val="22"/>
              </w:rPr>
            </w:pPr>
          </w:p>
        </w:tc>
        <w:tc>
          <w:tcPr>
            <w:tcW w:w="1452" w:type="dxa"/>
            <w:shd w:val="pct5" w:color="auto" w:fill="FFFFFF"/>
          </w:tcPr>
          <w:p w:rsidR="004830A3" w:rsidRPr="004830A3" w:rsidRDefault="004830A3" w:rsidP="004830A3">
            <w:pPr>
              <w:spacing w:before="60" w:after="60"/>
              <w:jc w:val="both"/>
              <w:rPr>
                <w:b/>
                <w:sz w:val="22"/>
                <w:szCs w:val="22"/>
              </w:rPr>
            </w:pPr>
            <w:r w:rsidRPr="004830A3">
              <w:rPr>
                <w:b/>
                <w:sz w:val="22"/>
                <w:szCs w:val="22"/>
              </w:rPr>
              <w:t>Nationality</w:t>
            </w:r>
            <w:r w:rsidRPr="004830A3">
              <w:rPr>
                <w:b/>
                <w:sz w:val="22"/>
                <w:szCs w:val="22"/>
                <w:vertAlign w:val="superscript"/>
              </w:rPr>
              <w:endnoteReference w:id="1"/>
            </w:r>
            <w:r w:rsidR="00F01EB8">
              <w:rPr>
                <w:b/>
                <w:sz w:val="22"/>
                <w:szCs w:val="22"/>
              </w:rPr>
              <w:t xml:space="preserve"> </w:t>
            </w:r>
          </w:p>
        </w:tc>
      </w:tr>
      <w:tr w:rsidR="004830A3" w:rsidRPr="004830A3" w:rsidTr="00F01EB8">
        <w:trPr>
          <w:cantSplit/>
          <w:trHeight w:val="690"/>
        </w:trPr>
        <w:tc>
          <w:tcPr>
            <w:tcW w:w="1418" w:type="dxa"/>
          </w:tcPr>
          <w:p w:rsidR="004830A3" w:rsidRDefault="004830A3" w:rsidP="00F01EB8">
            <w:pPr>
              <w:spacing w:before="120" w:after="120"/>
              <w:rPr>
                <w:b/>
                <w:sz w:val="22"/>
                <w:szCs w:val="22"/>
              </w:rPr>
            </w:pPr>
            <w:r w:rsidRPr="004830A3">
              <w:rPr>
                <w:b/>
                <w:sz w:val="22"/>
                <w:szCs w:val="22"/>
              </w:rPr>
              <w:t>Leader</w:t>
            </w:r>
          </w:p>
          <w:p w:rsidR="00F01EB8" w:rsidRDefault="00F01EB8" w:rsidP="00F01EB8">
            <w:pPr>
              <w:spacing w:before="120" w:after="120"/>
              <w:rPr>
                <w:b/>
                <w:sz w:val="22"/>
                <w:szCs w:val="22"/>
              </w:rPr>
            </w:pPr>
          </w:p>
          <w:p w:rsidR="00F01EB8" w:rsidRDefault="00F01EB8" w:rsidP="00F01EB8">
            <w:pPr>
              <w:spacing w:before="120" w:after="120"/>
              <w:rPr>
                <w:b/>
                <w:sz w:val="22"/>
                <w:szCs w:val="22"/>
              </w:rPr>
            </w:pPr>
          </w:p>
          <w:p w:rsidR="00F01EB8" w:rsidRPr="00AC58A3" w:rsidRDefault="00F01EB8" w:rsidP="00F01EB8">
            <w:pPr>
              <w:spacing w:before="120" w:after="120"/>
              <w:rPr>
                <w:sz w:val="22"/>
                <w:szCs w:val="22"/>
              </w:rPr>
            </w:pPr>
          </w:p>
        </w:tc>
        <w:tc>
          <w:tcPr>
            <w:tcW w:w="6628" w:type="dxa"/>
          </w:tcPr>
          <w:p w:rsidR="004830A3" w:rsidRPr="004830A3" w:rsidRDefault="004830A3" w:rsidP="004830A3">
            <w:pPr>
              <w:spacing w:before="120" w:after="120"/>
              <w:rPr>
                <w:b/>
                <w:sz w:val="22"/>
                <w:szCs w:val="22"/>
              </w:rPr>
            </w:pPr>
          </w:p>
        </w:tc>
        <w:tc>
          <w:tcPr>
            <w:tcW w:w="1452" w:type="dxa"/>
          </w:tcPr>
          <w:p w:rsidR="004830A3" w:rsidRPr="004830A3" w:rsidRDefault="004830A3" w:rsidP="004830A3">
            <w:pPr>
              <w:spacing w:before="120" w:after="120"/>
              <w:rPr>
                <w:b/>
                <w:sz w:val="22"/>
                <w:szCs w:val="22"/>
              </w:rPr>
            </w:pPr>
          </w:p>
        </w:tc>
      </w:tr>
      <w:tr w:rsidR="004830A3" w:rsidRPr="004830A3" w:rsidTr="00AE2F47">
        <w:trPr>
          <w:cantSplit/>
        </w:trPr>
        <w:tc>
          <w:tcPr>
            <w:tcW w:w="1418" w:type="dxa"/>
          </w:tcPr>
          <w:p w:rsidR="004830A3" w:rsidRDefault="004830A3" w:rsidP="00F01EB8">
            <w:pPr>
              <w:spacing w:before="120" w:after="120"/>
              <w:rPr>
                <w:b/>
                <w:sz w:val="22"/>
                <w:szCs w:val="22"/>
              </w:rPr>
            </w:pPr>
            <w:r w:rsidRPr="004830A3">
              <w:rPr>
                <w:b/>
                <w:sz w:val="22"/>
                <w:szCs w:val="22"/>
              </w:rPr>
              <w:t>Member</w:t>
            </w:r>
          </w:p>
          <w:p w:rsidR="00F01EB8" w:rsidRDefault="00F01EB8" w:rsidP="00F01EB8">
            <w:pPr>
              <w:spacing w:before="120" w:after="120"/>
              <w:rPr>
                <w:b/>
                <w:sz w:val="22"/>
                <w:szCs w:val="22"/>
              </w:rPr>
            </w:pPr>
          </w:p>
          <w:p w:rsidR="00F01EB8" w:rsidRDefault="00F01EB8" w:rsidP="00F01EB8">
            <w:pPr>
              <w:spacing w:before="120" w:after="120"/>
              <w:rPr>
                <w:b/>
                <w:sz w:val="22"/>
                <w:szCs w:val="22"/>
              </w:rPr>
            </w:pPr>
          </w:p>
          <w:p w:rsidR="00F01EB8" w:rsidRPr="00AC58A3" w:rsidRDefault="00F01EB8" w:rsidP="00F01EB8">
            <w:pPr>
              <w:spacing w:before="120" w:after="120"/>
              <w:rPr>
                <w:sz w:val="22"/>
                <w:szCs w:val="22"/>
              </w:rPr>
            </w:pPr>
          </w:p>
        </w:tc>
        <w:tc>
          <w:tcPr>
            <w:tcW w:w="6628" w:type="dxa"/>
          </w:tcPr>
          <w:p w:rsidR="004830A3" w:rsidRPr="004830A3" w:rsidRDefault="004830A3" w:rsidP="004830A3">
            <w:pPr>
              <w:spacing w:before="120" w:after="120"/>
              <w:rPr>
                <w:b/>
                <w:sz w:val="22"/>
                <w:szCs w:val="22"/>
              </w:rPr>
            </w:pPr>
          </w:p>
        </w:tc>
        <w:tc>
          <w:tcPr>
            <w:tcW w:w="1452" w:type="dxa"/>
          </w:tcPr>
          <w:p w:rsidR="004830A3" w:rsidRPr="004830A3" w:rsidRDefault="004830A3" w:rsidP="004830A3">
            <w:pPr>
              <w:spacing w:before="120" w:after="120"/>
              <w:rPr>
                <w:b/>
                <w:sz w:val="22"/>
                <w:szCs w:val="22"/>
              </w:rPr>
            </w:pPr>
          </w:p>
        </w:tc>
      </w:tr>
      <w:tr w:rsidR="004830A3" w:rsidRPr="004830A3" w:rsidTr="00AE2F47">
        <w:trPr>
          <w:cantSplit/>
        </w:trPr>
        <w:tc>
          <w:tcPr>
            <w:tcW w:w="1418" w:type="dxa"/>
          </w:tcPr>
          <w:p w:rsidR="004830A3" w:rsidRDefault="004830A3" w:rsidP="00F01EB8">
            <w:pPr>
              <w:spacing w:before="120" w:after="120"/>
              <w:rPr>
                <w:b/>
                <w:sz w:val="22"/>
                <w:szCs w:val="22"/>
              </w:rPr>
            </w:pPr>
            <w:r w:rsidRPr="004830A3">
              <w:rPr>
                <w:b/>
                <w:sz w:val="22"/>
                <w:szCs w:val="22"/>
              </w:rPr>
              <w:t xml:space="preserve">Etc. </w:t>
            </w:r>
          </w:p>
          <w:p w:rsidR="00F01EB8" w:rsidRDefault="00F01EB8" w:rsidP="00F01EB8">
            <w:pPr>
              <w:spacing w:before="120" w:after="120"/>
              <w:rPr>
                <w:b/>
                <w:sz w:val="22"/>
                <w:szCs w:val="22"/>
              </w:rPr>
            </w:pPr>
          </w:p>
          <w:p w:rsidR="00F01EB8" w:rsidRDefault="00F01EB8" w:rsidP="00F01EB8">
            <w:pPr>
              <w:spacing w:before="120" w:after="120"/>
              <w:rPr>
                <w:b/>
                <w:sz w:val="22"/>
                <w:szCs w:val="22"/>
              </w:rPr>
            </w:pPr>
          </w:p>
          <w:p w:rsidR="00F01EB8" w:rsidRPr="00AC58A3" w:rsidRDefault="00F01EB8" w:rsidP="00F01EB8">
            <w:pPr>
              <w:spacing w:before="120" w:after="120"/>
              <w:rPr>
                <w:sz w:val="22"/>
                <w:szCs w:val="22"/>
              </w:rPr>
            </w:pPr>
          </w:p>
        </w:tc>
        <w:tc>
          <w:tcPr>
            <w:tcW w:w="6628" w:type="dxa"/>
          </w:tcPr>
          <w:p w:rsidR="004830A3" w:rsidRPr="004830A3" w:rsidRDefault="004830A3" w:rsidP="004830A3">
            <w:pPr>
              <w:spacing w:before="120" w:after="120"/>
              <w:rPr>
                <w:b/>
                <w:sz w:val="22"/>
                <w:szCs w:val="22"/>
              </w:rPr>
            </w:pPr>
          </w:p>
        </w:tc>
        <w:tc>
          <w:tcPr>
            <w:tcW w:w="1452" w:type="dxa"/>
          </w:tcPr>
          <w:p w:rsidR="004830A3" w:rsidRPr="004830A3" w:rsidRDefault="004830A3" w:rsidP="004830A3">
            <w:pPr>
              <w:spacing w:before="120" w:after="120"/>
              <w:rPr>
                <w:b/>
                <w:sz w:val="22"/>
                <w:szCs w:val="22"/>
              </w:rPr>
            </w:pPr>
          </w:p>
        </w:tc>
      </w:tr>
    </w:tbl>
    <w:p w:rsidR="00F84398" w:rsidRDefault="004830A3" w:rsidP="00F84398">
      <w:pPr>
        <w:keepNext/>
        <w:spacing w:before="240" w:after="240"/>
        <w:ind w:left="426" w:hanging="426"/>
        <w:jc w:val="both"/>
        <w:outlineLvl w:val="0"/>
        <w:rPr>
          <w:b/>
        </w:rPr>
      </w:pPr>
      <w:r w:rsidRPr="004830A3">
        <w:rPr>
          <w:b/>
        </w:rPr>
        <w:t>2</w:t>
      </w:r>
      <w:r w:rsidRPr="004830A3">
        <w:rPr>
          <w:b/>
        </w:rPr>
        <w:tab/>
        <w:t>CONTACT PERSON (for this tender)</w:t>
      </w:r>
      <w:r w:rsidR="00F84398" w:rsidRPr="00F84398">
        <w:rPr>
          <w:b/>
        </w:rPr>
        <w:t xml:space="preserve">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F84398" w:rsidRPr="004830A3" w:rsidTr="00BD0C98">
        <w:tc>
          <w:tcPr>
            <w:tcW w:w="1701" w:type="dxa"/>
            <w:shd w:val="pct5" w:color="auto" w:fill="FFFFFF"/>
          </w:tcPr>
          <w:p w:rsidR="00F84398" w:rsidRPr="004830A3" w:rsidRDefault="00F84398" w:rsidP="00BD0C98">
            <w:pPr>
              <w:keepNext/>
              <w:keepLines/>
              <w:spacing w:before="60" w:after="60"/>
              <w:rPr>
                <w:b/>
                <w:sz w:val="22"/>
                <w:szCs w:val="22"/>
              </w:rPr>
            </w:pPr>
            <w:r w:rsidRPr="004830A3">
              <w:rPr>
                <w:b/>
                <w:sz w:val="22"/>
                <w:szCs w:val="22"/>
              </w:rPr>
              <w:t>Name</w:t>
            </w:r>
          </w:p>
        </w:tc>
        <w:tc>
          <w:tcPr>
            <w:tcW w:w="7371" w:type="dxa"/>
          </w:tcPr>
          <w:p w:rsidR="00F84398" w:rsidRPr="004830A3" w:rsidRDefault="00F84398" w:rsidP="00BD0C98">
            <w:pPr>
              <w:keepNext/>
              <w:keepLines/>
              <w:spacing w:before="60" w:after="60"/>
              <w:rPr>
                <w:sz w:val="22"/>
                <w:szCs w:val="22"/>
              </w:rPr>
            </w:pPr>
          </w:p>
        </w:tc>
      </w:tr>
      <w:tr w:rsidR="00F84398" w:rsidRPr="004830A3" w:rsidTr="00BD0C98">
        <w:tc>
          <w:tcPr>
            <w:tcW w:w="1701" w:type="dxa"/>
            <w:shd w:val="pct5" w:color="auto" w:fill="FFFFFF"/>
          </w:tcPr>
          <w:p w:rsidR="00F84398" w:rsidRPr="004830A3" w:rsidRDefault="00F84398" w:rsidP="00BD0C98">
            <w:pPr>
              <w:keepNext/>
              <w:keepLines/>
              <w:spacing w:before="60" w:after="60"/>
              <w:rPr>
                <w:b/>
                <w:sz w:val="22"/>
                <w:szCs w:val="22"/>
              </w:rPr>
            </w:pPr>
            <w:r w:rsidRPr="004830A3">
              <w:rPr>
                <w:b/>
                <w:sz w:val="22"/>
                <w:szCs w:val="22"/>
              </w:rPr>
              <w:t>Organisation</w:t>
            </w:r>
          </w:p>
        </w:tc>
        <w:tc>
          <w:tcPr>
            <w:tcW w:w="7371" w:type="dxa"/>
          </w:tcPr>
          <w:p w:rsidR="00F84398" w:rsidRPr="004830A3" w:rsidRDefault="00F84398" w:rsidP="00BD0C98">
            <w:pPr>
              <w:spacing w:before="60" w:after="60"/>
              <w:rPr>
                <w:sz w:val="22"/>
                <w:szCs w:val="22"/>
              </w:rPr>
            </w:pPr>
          </w:p>
        </w:tc>
      </w:tr>
      <w:tr w:rsidR="00F84398" w:rsidRPr="004830A3" w:rsidTr="00BD0C98">
        <w:tc>
          <w:tcPr>
            <w:tcW w:w="1701" w:type="dxa"/>
            <w:shd w:val="pct5" w:color="auto" w:fill="FFFFFF"/>
          </w:tcPr>
          <w:p w:rsidR="00F84398" w:rsidRPr="004830A3" w:rsidRDefault="00F84398" w:rsidP="00BD0C98">
            <w:pPr>
              <w:keepNext/>
              <w:keepLines/>
              <w:spacing w:before="60" w:after="60"/>
              <w:rPr>
                <w:b/>
                <w:sz w:val="22"/>
                <w:szCs w:val="22"/>
              </w:rPr>
            </w:pPr>
            <w:r w:rsidRPr="004830A3">
              <w:rPr>
                <w:b/>
                <w:sz w:val="22"/>
                <w:szCs w:val="22"/>
              </w:rPr>
              <w:t>Address</w:t>
            </w:r>
          </w:p>
        </w:tc>
        <w:tc>
          <w:tcPr>
            <w:tcW w:w="7371" w:type="dxa"/>
          </w:tcPr>
          <w:p w:rsidR="00F84398" w:rsidRPr="004830A3" w:rsidRDefault="00F84398" w:rsidP="00BD0C98">
            <w:pPr>
              <w:spacing w:before="60" w:after="60"/>
              <w:rPr>
                <w:sz w:val="22"/>
                <w:szCs w:val="22"/>
              </w:rPr>
            </w:pPr>
          </w:p>
        </w:tc>
      </w:tr>
      <w:tr w:rsidR="00F84398" w:rsidRPr="004830A3" w:rsidTr="00BD0C98">
        <w:tc>
          <w:tcPr>
            <w:tcW w:w="1701" w:type="dxa"/>
            <w:shd w:val="pct5" w:color="auto" w:fill="FFFFFF"/>
          </w:tcPr>
          <w:p w:rsidR="00F84398" w:rsidRPr="004830A3" w:rsidRDefault="00F84398" w:rsidP="00BD0C98">
            <w:pPr>
              <w:keepNext/>
              <w:keepLines/>
              <w:spacing w:before="60" w:after="60"/>
              <w:rPr>
                <w:b/>
                <w:sz w:val="22"/>
                <w:szCs w:val="22"/>
              </w:rPr>
            </w:pPr>
            <w:r w:rsidRPr="004830A3">
              <w:rPr>
                <w:b/>
                <w:sz w:val="22"/>
                <w:szCs w:val="22"/>
              </w:rPr>
              <w:t>Telephone</w:t>
            </w:r>
          </w:p>
        </w:tc>
        <w:tc>
          <w:tcPr>
            <w:tcW w:w="7371" w:type="dxa"/>
          </w:tcPr>
          <w:p w:rsidR="00F84398" w:rsidRPr="004830A3" w:rsidRDefault="00F84398" w:rsidP="00BD0C98">
            <w:pPr>
              <w:spacing w:before="60" w:after="60"/>
              <w:rPr>
                <w:sz w:val="22"/>
                <w:szCs w:val="22"/>
              </w:rPr>
            </w:pPr>
          </w:p>
        </w:tc>
      </w:tr>
      <w:tr w:rsidR="00F84398" w:rsidRPr="004830A3" w:rsidTr="00BD0C98">
        <w:tc>
          <w:tcPr>
            <w:tcW w:w="1701" w:type="dxa"/>
            <w:shd w:val="pct5" w:color="auto" w:fill="FFFFFF"/>
          </w:tcPr>
          <w:p w:rsidR="00F84398" w:rsidRPr="004830A3" w:rsidRDefault="00F84398" w:rsidP="00BD0C98">
            <w:pPr>
              <w:keepNext/>
              <w:keepLines/>
              <w:spacing w:before="60" w:after="60"/>
              <w:rPr>
                <w:b/>
                <w:sz w:val="22"/>
                <w:szCs w:val="22"/>
              </w:rPr>
            </w:pPr>
            <w:r w:rsidRPr="004830A3">
              <w:rPr>
                <w:b/>
                <w:sz w:val="22"/>
                <w:szCs w:val="22"/>
              </w:rPr>
              <w:t>Fax</w:t>
            </w:r>
          </w:p>
        </w:tc>
        <w:tc>
          <w:tcPr>
            <w:tcW w:w="7371" w:type="dxa"/>
          </w:tcPr>
          <w:p w:rsidR="00F84398" w:rsidRPr="004830A3" w:rsidRDefault="00F84398" w:rsidP="00BD0C98">
            <w:pPr>
              <w:spacing w:before="60" w:after="60"/>
              <w:rPr>
                <w:sz w:val="22"/>
                <w:szCs w:val="22"/>
              </w:rPr>
            </w:pPr>
          </w:p>
        </w:tc>
      </w:tr>
      <w:tr w:rsidR="00F84398" w:rsidRPr="004830A3" w:rsidTr="00BD0C98">
        <w:tc>
          <w:tcPr>
            <w:tcW w:w="1701" w:type="dxa"/>
            <w:shd w:val="pct5" w:color="auto" w:fill="FFFFFF"/>
          </w:tcPr>
          <w:p w:rsidR="00F84398" w:rsidRPr="00AC58A3" w:rsidRDefault="00F84398" w:rsidP="00BD0C98">
            <w:pPr>
              <w:keepNext/>
              <w:keepLines/>
              <w:spacing w:before="60" w:after="60"/>
              <w:rPr>
                <w:sz w:val="22"/>
                <w:szCs w:val="22"/>
              </w:rPr>
            </w:pPr>
            <w:r w:rsidRPr="004830A3">
              <w:rPr>
                <w:b/>
                <w:sz w:val="22"/>
                <w:szCs w:val="22"/>
              </w:rPr>
              <w:t>e-mail</w:t>
            </w:r>
          </w:p>
        </w:tc>
        <w:tc>
          <w:tcPr>
            <w:tcW w:w="7371" w:type="dxa"/>
          </w:tcPr>
          <w:p w:rsidR="00F84398" w:rsidRPr="004830A3" w:rsidRDefault="00F84398" w:rsidP="00BD0C98">
            <w:pPr>
              <w:spacing w:before="60" w:after="60"/>
              <w:rPr>
                <w:sz w:val="22"/>
                <w:szCs w:val="22"/>
              </w:rPr>
            </w:pPr>
          </w:p>
        </w:tc>
      </w:tr>
    </w:tbl>
    <w:p w:rsidR="00E35E5A" w:rsidRDefault="00E35E5A" w:rsidP="00F84398">
      <w:pPr>
        <w:keepNext/>
        <w:spacing w:before="120" w:after="120"/>
        <w:ind w:left="425" w:hanging="425"/>
        <w:jc w:val="both"/>
        <w:outlineLvl w:val="0"/>
        <w:rPr>
          <w:b/>
        </w:rPr>
      </w:pPr>
    </w:p>
    <w:p w:rsidR="004830A3" w:rsidRDefault="00F84398" w:rsidP="00F84398">
      <w:pPr>
        <w:keepNext/>
        <w:spacing w:before="120" w:after="120"/>
        <w:ind w:left="425" w:hanging="425"/>
        <w:jc w:val="both"/>
        <w:outlineLvl w:val="0"/>
        <w:rPr>
          <w:b/>
        </w:rPr>
      </w:pPr>
      <w:r w:rsidRPr="004830A3">
        <w:rPr>
          <w:b/>
        </w:rPr>
        <w:t>3</w:t>
      </w:r>
      <w:r w:rsidRPr="004830A3">
        <w:rPr>
          <w:b/>
        </w:rPr>
        <w:tab/>
        <w:t>ECONOMIC AND FINANCIAL CAPACITY</w:t>
      </w:r>
    </w:p>
    <w:p w:rsidR="00E35E5A" w:rsidRDefault="00F84398" w:rsidP="00F84398">
      <w:pPr>
        <w:keepNext/>
        <w:spacing w:before="120" w:after="120"/>
        <w:ind w:left="425" w:hanging="425"/>
        <w:jc w:val="both"/>
        <w:outlineLvl w:val="0"/>
        <w:rPr>
          <w:sz w:val="22"/>
          <w:szCs w:val="22"/>
        </w:rPr>
      </w:pPr>
      <w:r>
        <w:rPr>
          <w:sz w:val="22"/>
          <w:szCs w:val="22"/>
        </w:rPr>
        <w:t xml:space="preserve">        </w:t>
      </w:r>
      <w:r w:rsidRPr="004830A3">
        <w:rPr>
          <w:sz w:val="22"/>
          <w:szCs w:val="22"/>
        </w:rPr>
        <w:t>Please complete the following table of financial data</w:t>
      </w:r>
      <w:r w:rsidRPr="004830A3">
        <w:rPr>
          <w:sz w:val="22"/>
          <w:szCs w:val="22"/>
          <w:vertAlign w:val="superscript"/>
        </w:rPr>
        <w:endnoteReference w:id="2"/>
      </w:r>
      <w:r w:rsidRPr="004830A3">
        <w:rPr>
          <w:sz w:val="22"/>
          <w:szCs w:val="22"/>
        </w:rPr>
        <w:t xml:space="preserve"> based on your annual closed accounts and your latest projections. If annual accounts are not yet available for the current year or past year, please provide your latest estimates in the columns</w:t>
      </w:r>
      <w:r w:rsidR="00593196">
        <w:rPr>
          <w:sz w:val="22"/>
          <w:szCs w:val="22"/>
        </w:rPr>
        <w:t xml:space="preserve">. </w:t>
      </w:r>
      <w:bookmarkStart w:id="0" w:name="_GoBack"/>
      <w:bookmarkEnd w:id="0"/>
      <w:r w:rsidRPr="004830A3">
        <w:rPr>
          <w:sz w:val="22"/>
          <w:szCs w:val="22"/>
        </w:rPr>
        <w:t>Figures in all columns must be calculated on the same basis to allow a direct, year-on-year comparison to be made (or, if the basis has changed, please provide an explanation of the change as a footnote to the table). When the current ratio is set as selection criterion, for non-for-profit organisations the ratio has to be calculated without taking into account within the current liabilities the pre-financing received from donors for ongoing projects</w:t>
      </w:r>
      <w:r w:rsidR="00E35E5A">
        <w:rPr>
          <w:sz w:val="22"/>
          <w:szCs w:val="22"/>
        </w:rPr>
        <w:t>.</w:t>
      </w:r>
    </w:p>
    <w:p w:rsidR="00F84398" w:rsidRPr="004830A3" w:rsidRDefault="00E35E5A" w:rsidP="00E35E5A">
      <w:pPr>
        <w:keepNext/>
        <w:spacing w:before="120" w:after="120"/>
        <w:ind w:left="425" w:hanging="425"/>
        <w:outlineLvl w:val="0"/>
        <w:rPr>
          <w:b/>
          <w:sz w:val="22"/>
          <w:szCs w:val="22"/>
        </w:rPr>
        <w:sectPr w:rsidR="00F84398" w:rsidRPr="004830A3" w:rsidSect="00F84398">
          <w:footerReference w:type="default" r:id="rId8"/>
          <w:footerReference w:type="first" r:id="rId9"/>
          <w:footnotePr>
            <w:pos w:val="beneathText"/>
          </w:footnotePr>
          <w:endnotePr>
            <w:numFmt w:val="decimal"/>
          </w:endnotePr>
          <w:pgSz w:w="11906" w:h="16838" w:code="9"/>
          <w:pgMar w:top="284" w:right="1134" w:bottom="851" w:left="1134" w:header="567" w:footer="217" w:gutter="0"/>
          <w:cols w:space="720"/>
          <w:titlePg/>
        </w:sectPr>
      </w:pPr>
      <w:r>
        <w:rPr>
          <w:sz w:val="22"/>
          <w:szCs w:val="22"/>
        </w:rPr>
        <w:t xml:space="preserve">       </w:t>
      </w:r>
      <w:r w:rsidRPr="00E35E5A">
        <w:rPr>
          <w:sz w:val="22"/>
          <w:szCs w:val="22"/>
        </w:rPr>
        <w:t xml:space="preserve"> </w:t>
      </w:r>
      <w:r w:rsidRPr="004830A3">
        <w:rPr>
          <w:sz w:val="22"/>
          <w:szCs w:val="22"/>
        </w:rPr>
        <w:t>Any other clarification or explanation which is judged necessary may also be provided. If the tenderer is a public body, please provide equivalent information.</w:t>
      </w:r>
    </w:p>
    <w:p w:rsidR="004830A3" w:rsidRDefault="004830A3" w:rsidP="004830A3">
      <w:pPr>
        <w:keepNext/>
        <w:keepLines/>
        <w:widowControl w:val="0"/>
        <w:spacing w:after="240"/>
        <w:jc w:val="both"/>
        <w:rPr>
          <w:sz w:val="22"/>
          <w:szCs w:val="22"/>
        </w:rPr>
      </w:pPr>
    </w:p>
    <w:tbl>
      <w:tblPr>
        <w:tblW w:w="88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581"/>
        <w:gridCol w:w="1559"/>
        <w:gridCol w:w="1276"/>
        <w:gridCol w:w="2126"/>
      </w:tblGrid>
      <w:tr w:rsidR="00582791" w:rsidRPr="00901033" w:rsidTr="00582791">
        <w:trPr>
          <w:jc w:val="center"/>
        </w:trPr>
        <w:tc>
          <w:tcPr>
            <w:tcW w:w="2314" w:type="dxa"/>
            <w:tcBorders>
              <w:bottom w:val="single" w:sz="6" w:space="0" w:color="auto"/>
            </w:tcBorders>
            <w:shd w:val="pct5" w:color="auto" w:fill="FFFFFF"/>
            <w:vAlign w:val="center"/>
          </w:tcPr>
          <w:p w:rsidR="00582791" w:rsidRPr="00901033" w:rsidRDefault="00582791" w:rsidP="00901033">
            <w:pPr>
              <w:widowControl w:val="0"/>
              <w:spacing w:before="60" w:after="60"/>
              <w:jc w:val="center"/>
              <w:rPr>
                <w:b/>
                <w:sz w:val="22"/>
                <w:szCs w:val="22"/>
              </w:rPr>
            </w:pPr>
            <w:r w:rsidRPr="00901033">
              <w:rPr>
                <w:b/>
                <w:sz w:val="22"/>
                <w:szCs w:val="22"/>
              </w:rPr>
              <w:t>Financial data</w:t>
            </w:r>
          </w:p>
          <w:p w:rsidR="00582791" w:rsidRPr="00901033" w:rsidRDefault="00582791" w:rsidP="00901033">
            <w:pPr>
              <w:widowControl w:val="0"/>
              <w:spacing w:before="60" w:after="60"/>
              <w:jc w:val="center"/>
              <w:rPr>
                <w:b/>
                <w:sz w:val="22"/>
                <w:szCs w:val="22"/>
              </w:rPr>
            </w:pPr>
          </w:p>
        </w:tc>
        <w:tc>
          <w:tcPr>
            <w:tcW w:w="1581" w:type="dxa"/>
            <w:tcBorders>
              <w:bottom w:val="single" w:sz="6" w:space="0" w:color="auto"/>
            </w:tcBorders>
            <w:shd w:val="pct5" w:color="auto" w:fill="FFFFFF"/>
            <w:vAlign w:val="center"/>
          </w:tcPr>
          <w:p w:rsidR="00582791" w:rsidRPr="00761A6E" w:rsidRDefault="00582791" w:rsidP="00901033">
            <w:pPr>
              <w:widowControl w:val="0"/>
              <w:spacing w:before="60" w:after="60"/>
              <w:jc w:val="center"/>
              <w:rPr>
                <w:b/>
                <w:sz w:val="22"/>
                <w:szCs w:val="22"/>
              </w:rPr>
            </w:pPr>
            <w:r w:rsidRPr="00761A6E">
              <w:rPr>
                <w:b/>
                <w:sz w:val="22"/>
                <w:szCs w:val="22"/>
              </w:rPr>
              <w:t>2 years before last year</w:t>
            </w:r>
            <w:r w:rsidRPr="00761A6E">
              <w:rPr>
                <w:b/>
                <w:sz w:val="22"/>
                <w:szCs w:val="22"/>
                <w:vertAlign w:val="superscript"/>
              </w:rPr>
              <w:endnoteReference w:id="3"/>
            </w:r>
          </w:p>
          <w:p w:rsidR="00582791" w:rsidRPr="00761A6E" w:rsidRDefault="00582791" w:rsidP="00901033">
            <w:pPr>
              <w:widowControl w:val="0"/>
              <w:spacing w:before="60" w:after="60"/>
              <w:jc w:val="center"/>
              <w:rPr>
                <w:b/>
                <w:sz w:val="22"/>
                <w:szCs w:val="22"/>
              </w:rPr>
            </w:pPr>
            <w:r w:rsidRPr="00761A6E">
              <w:rPr>
                <w:b/>
                <w:sz w:val="22"/>
                <w:szCs w:val="22"/>
              </w:rPr>
              <w:t>202</w:t>
            </w:r>
            <w:r w:rsidR="0061576A" w:rsidRPr="00761A6E">
              <w:rPr>
                <w:b/>
                <w:sz w:val="22"/>
                <w:szCs w:val="22"/>
              </w:rPr>
              <w:t>2</w:t>
            </w:r>
          </w:p>
          <w:p w:rsidR="00582791" w:rsidRPr="00761A6E" w:rsidRDefault="00582791" w:rsidP="00901033">
            <w:pPr>
              <w:widowControl w:val="0"/>
              <w:spacing w:before="60" w:after="60"/>
              <w:jc w:val="center"/>
              <w:rPr>
                <w:b/>
                <w:sz w:val="22"/>
                <w:szCs w:val="22"/>
              </w:rPr>
            </w:pPr>
            <w:r w:rsidRPr="00761A6E">
              <w:rPr>
                <w:b/>
                <w:sz w:val="22"/>
                <w:szCs w:val="22"/>
              </w:rPr>
              <w:t>EUR</w:t>
            </w:r>
          </w:p>
        </w:tc>
        <w:tc>
          <w:tcPr>
            <w:tcW w:w="1559" w:type="dxa"/>
            <w:tcBorders>
              <w:bottom w:val="single" w:sz="6" w:space="0" w:color="auto"/>
            </w:tcBorders>
            <w:shd w:val="pct5" w:color="auto" w:fill="FFFFFF"/>
            <w:vAlign w:val="center"/>
          </w:tcPr>
          <w:p w:rsidR="00582791" w:rsidRPr="00761A6E" w:rsidRDefault="00582791" w:rsidP="00901033">
            <w:pPr>
              <w:widowControl w:val="0"/>
              <w:spacing w:before="60" w:after="60"/>
              <w:jc w:val="center"/>
              <w:rPr>
                <w:b/>
                <w:sz w:val="22"/>
                <w:szCs w:val="22"/>
                <w:vertAlign w:val="superscript"/>
              </w:rPr>
            </w:pPr>
            <w:r w:rsidRPr="00761A6E">
              <w:rPr>
                <w:b/>
                <w:sz w:val="22"/>
                <w:szCs w:val="22"/>
              </w:rPr>
              <w:t>Year before last year</w:t>
            </w:r>
            <w:r w:rsidRPr="00761A6E">
              <w:rPr>
                <w:b/>
                <w:sz w:val="22"/>
                <w:szCs w:val="22"/>
                <w:vertAlign w:val="superscript"/>
              </w:rPr>
              <w:t>5</w:t>
            </w:r>
          </w:p>
          <w:p w:rsidR="00582791" w:rsidRPr="00761A6E" w:rsidRDefault="00582791" w:rsidP="0061576A">
            <w:pPr>
              <w:widowControl w:val="0"/>
              <w:spacing w:before="60" w:after="60"/>
              <w:jc w:val="center"/>
              <w:rPr>
                <w:b/>
                <w:sz w:val="22"/>
                <w:szCs w:val="22"/>
              </w:rPr>
            </w:pPr>
            <w:r w:rsidRPr="00761A6E">
              <w:rPr>
                <w:b/>
                <w:sz w:val="22"/>
                <w:szCs w:val="22"/>
              </w:rPr>
              <w:t>202</w:t>
            </w:r>
            <w:r w:rsidR="0061576A" w:rsidRPr="00761A6E">
              <w:rPr>
                <w:b/>
                <w:sz w:val="22"/>
                <w:szCs w:val="22"/>
              </w:rPr>
              <w:t>3</w:t>
            </w:r>
            <w:r w:rsidRPr="00761A6E">
              <w:rPr>
                <w:b/>
                <w:sz w:val="22"/>
                <w:szCs w:val="22"/>
              </w:rPr>
              <w:br/>
              <w:t>EUR</w:t>
            </w:r>
          </w:p>
        </w:tc>
        <w:tc>
          <w:tcPr>
            <w:tcW w:w="1276" w:type="dxa"/>
            <w:tcBorders>
              <w:bottom w:val="single" w:sz="6" w:space="0" w:color="auto"/>
            </w:tcBorders>
            <w:shd w:val="pct5" w:color="auto" w:fill="FFFFFF"/>
            <w:vAlign w:val="center"/>
          </w:tcPr>
          <w:p w:rsidR="00582791" w:rsidRPr="00761A6E" w:rsidRDefault="00582791" w:rsidP="00901033">
            <w:pPr>
              <w:widowControl w:val="0"/>
              <w:spacing w:before="60" w:after="60"/>
              <w:jc w:val="center"/>
              <w:rPr>
                <w:b/>
                <w:sz w:val="22"/>
                <w:szCs w:val="22"/>
              </w:rPr>
            </w:pPr>
            <w:r w:rsidRPr="00761A6E">
              <w:rPr>
                <w:b/>
                <w:sz w:val="22"/>
                <w:szCs w:val="22"/>
              </w:rPr>
              <w:t>Last year</w:t>
            </w:r>
            <w:r w:rsidRPr="00761A6E">
              <w:rPr>
                <w:b/>
                <w:sz w:val="22"/>
                <w:szCs w:val="22"/>
                <w:vertAlign w:val="superscript"/>
              </w:rPr>
              <w:t>5</w:t>
            </w:r>
            <w:r w:rsidRPr="00761A6E">
              <w:rPr>
                <w:b/>
                <w:sz w:val="22"/>
                <w:szCs w:val="22"/>
              </w:rPr>
              <w:br/>
              <w:t>202</w:t>
            </w:r>
            <w:r w:rsidR="0061576A" w:rsidRPr="00761A6E">
              <w:rPr>
                <w:b/>
                <w:sz w:val="22"/>
                <w:szCs w:val="22"/>
              </w:rPr>
              <w:t>4</w:t>
            </w:r>
          </w:p>
          <w:p w:rsidR="00582791" w:rsidRPr="00761A6E" w:rsidRDefault="00582791" w:rsidP="00901033">
            <w:pPr>
              <w:widowControl w:val="0"/>
              <w:spacing w:before="60" w:after="60"/>
              <w:jc w:val="center"/>
              <w:rPr>
                <w:b/>
                <w:sz w:val="22"/>
                <w:szCs w:val="22"/>
              </w:rPr>
            </w:pPr>
            <w:r w:rsidRPr="00761A6E">
              <w:rPr>
                <w:b/>
                <w:sz w:val="22"/>
                <w:szCs w:val="22"/>
              </w:rPr>
              <w:t>EUR</w:t>
            </w:r>
          </w:p>
        </w:tc>
        <w:tc>
          <w:tcPr>
            <w:tcW w:w="2126" w:type="dxa"/>
            <w:tcBorders>
              <w:bottom w:val="single" w:sz="6" w:space="0" w:color="auto"/>
            </w:tcBorders>
            <w:shd w:val="pct5" w:color="auto" w:fill="FFFFFF"/>
            <w:vAlign w:val="center"/>
          </w:tcPr>
          <w:p w:rsidR="00582791" w:rsidRPr="00901033" w:rsidRDefault="00582791" w:rsidP="00901033">
            <w:pPr>
              <w:widowControl w:val="0"/>
              <w:spacing w:before="60" w:after="60"/>
              <w:jc w:val="center"/>
              <w:rPr>
                <w:b/>
                <w:sz w:val="22"/>
                <w:szCs w:val="22"/>
              </w:rPr>
            </w:pPr>
            <w:r w:rsidRPr="00901033">
              <w:rPr>
                <w:b/>
                <w:sz w:val="22"/>
                <w:szCs w:val="22"/>
              </w:rPr>
              <w:t xml:space="preserve">Average </w:t>
            </w:r>
            <w:r w:rsidRPr="00901033">
              <w:rPr>
                <w:b/>
                <w:sz w:val="22"/>
                <w:szCs w:val="22"/>
                <w:vertAlign w:val="superscript"/>
              </w:rPr>
              <w:endnoteReference w:id="4"/>
            </w:r>
            <w:r w:rsidRPr="00901033">
              <w:rPr>
                <w:b/>
                <w:sz w:val="22"/>
                <w:szCs w:val="22"/>
              </w:rPr>
              <w:br/>
            </w:r>
          </w:p>
          <w:p w:rsidR="00582791" w:rsidRPr="00901033" w:rsidRDefault="00582791" w:rsidP="00901033">
            <w:pPr>
              <w:widowControl w:val="0"/>
              <w:spacing w:before="60" w:after="60"/>
              <w:jc w:val="center"/>
              <w:rPr>
                <w:b/>
                <w:sz w:val="22"/>
                <w:szCs w:val="22"/>
              </w:rPr>
            </w:pPr>
            <w:r w:rsidRPr="00901033">
              <w:rPr>
                <w:b/>
                <w:sz w:val="22"/>
                <w:szCs w:val="22"/>
              </w:rPr>
              <w:t>EUR</w:t>
            </w:r>
          </w:p>
        </w:tc>
      </w:tr>
      <w:tr w:rsidR="00582791" w:rsidRPr="00901033" w:rsidTr="00582791">
        <w:trPr>
          <w:cantSplit/>
          <w:jc w:val="center"/>
        </w:trPr>
        <w:tc>
          <w:tcPr>
            <w:tcW w:w="2314" w:type="dxa"/>
            <w:tcBorders>
              <w:top w:val="single" w:sz="6" w:space="0" w:color="auto"/>
              <w:bottom w:val="single" w:sz="4" w:space="0" w:color="auto"/>
            </w:tcBorders>
            <w:vAlign w:val="center"/>
          </w:tcPr>
          <w:p w:rsidR="00582791" w:rsidRPr="00901033" w:rsidRDefault="00582791" w:rsidP="00901033">
            <w:pPr>
              <w:widowControl w:val="0"/>
              <w:spacing w:before="60" w:after="60"/>
              <w:rPr>
                <w:sz w:val="22"/>
                <w:szCs w:val="22"/>
              </w:rPr>
            </w:pPr>
            <w:r w:rsidRPr="00901033">
              <w:rPr>
                <w:sz w:val="22"/>
                <w:szCs w:val="22"/>
              </w:rPr>
              <w:t>Annual turnover</w:t>
            </w:r>
            <w:r w:rsidRPr="00901033">
              <w:rPr>
                <w:sz w:val="22"/>
                <w:szCs w:val="22"/>
                <w:vertAlign w:val="superscript"/>
              </w:rPr>
              <w:endnoteReference w:id="5"/>
            </w:r>
            <w:r w:rsidRPr="00901033">
              <w:rPr>
                <w:sz w:val="22"/>
                <w:szCs w:val="22"/>
              </w:rPr>
              <w:t>, excluding this contract</w:t>
            </w:r>
          </w:p>
        </w:tc>
        <w:tc>
          <w:tcPr>
            <w:tcW w:w="1581" w:type="dxa"/>
            <w:tcBorders>
              <w:top w:val="single" w:sz="6" w:space="0" w:color="auto"/>
              <w:bottom w:val="single" w:sz="4" w:space="0" w:color="auto"/>
            </w:tcBorders>
            <w:vAlign w:val="center"/>
          </w:tcPr>
          <w:p w:rsidR="00582791" w:rsidRPr="00901033" w:rsidRDefault="00582791" w:rsidP="00901033">
            <w:pPr>
              <w:widowControl w:val="0"/>
              <w:spacing w:before="60" w:after="60"/>
              <w:rPr>
                <w:sz w:val="22"/>
                <w:szCs w:val="22"/>
              </w:rPr>
            </w:pPr>
          </w:p>
        </w:tc>
        <w:tc>
          <w:tcPr>
            <w:tcW w:w="1559" w:type="dxa"/>
            <w:tcBorders>
              <w:top w:val="single" w:sz="6" w:space="0" w:color="auto"/>
              <w:bottom w:val="single" w:sz="4" w:space="0" w:color="auto"/>
            </w:tcBorders>
            <w:vAlign w:val="center"/>
          </w:tcPr>
          <w:p w:rsidR="00582791" w:rsidRPr="00901033" w:rsidRDefault="00582791" w:rsidP="00901033">
            <w:pPr>
              <w:widowControl w:val="0"/>
              <w:spacing w:before="60" w:after="60"/>
              <w:rPr>
                <w:sz w:val="22"/>
                <w:szCs w:val="22"/>
              </w:rPr>
            </w:pPr>
          </w:p>
        </w:tc>
        <w:tc>
          <w:tcPr>
            <w:tcW w:w="1276" w:type="dxa"/>
            <w:tcBorders>
              <w:top w:val="single" w:sz="6" w:space="0" w:color="auto"/>
              <w:bottom w:val="single" w:sz="4" w:space="0" w:color="auto"/>
            </w:tcBorders>
            <w:vAlign w:val="center"/>
          </w:tcPr>
          <w:p w:rsidR="00582791" w:rsidRPr="00901033" w:rsidRDefault="00582791" w:rsidP="00901033">
            <w:pPr>
              <w:widowControl w:val="0"/>
              <w:spacing w:before="60" w:after="60"/>
              <w:rPr>
                <w:sz w:val="22"/>
                <w:szCs w:val="22"/>
              </w:rPr>
            </w:pPr>
          </w:p>
        </w:tc>
        <w:tc>
          <w:tcPr>
            <w:tcW w:w="2126" w:type="dxa"/>
            <w:tcBorders>
              <w:top w:val="single" w:sz="6" w:space="0" w:color="auto"/>
              <w:bottom w:val="single" w:sz="4" w:space="0" w:color="auto"/>
            </w:tcBorders>
            <w:vAlign w:val="center"/>
          </w:tcPr>
          <w:p w:rsidR="00582791" w:rsidRPr="00901033" w:rsidRDefault="00582791" w:rsidP="00901033">
            <w:pPr>
              <w:widowControl w:val="0"/>
              <w:spacing w:before="60" w:after="60"/>
              <w:rPr>
                <w:sz w:val="22"/>
                <w:szCs w:val="22"/>
              </w:rPr>
            </w:pPr>
          </w:p>
        </w:tc>
      </w:tr>
      <w:tr w:rsidR="00582791" w:rsidRPr="00901033" w:rsidTr="00582791">
        <w:trPr>
          <w:cantSplit/>
          <w:jc w:val="center"/>
        </w:trPr>
        <w:tc>
          <w:tcPr>
            <w:tcW w:w="2314" w:type="dxa"/>
            <w:tcBorders>
              <w:top w:val="single" w:sz="4" w:space="0" w:color="auto"/>
              <w:bottom w:val="single" w:sz="6" w:space="0" w:color="auto"/>
            </w:tcBorders>
            <w:vAlign w:val="center"/>
          </w:tcPr>
          <w:p w:rsidR="00582791" w:rsidRPr="00901033" w:rsidRDefault="00582791" w:rsidP="00901033">
            <w:pPr>
              <w:widowControl w:val="0"/>
              <w:spacing w:before="60" w:after="60"/>
              <w:rPr>
                <w:sz w:val="22"/>
                <w:szCs w:val="22"/>
              </w:rPr>
            </w:pPr>
            <w:r w:rsidRPr="00901033">
              <w:rPr>
                <w:sz w:val="22"/>
                <w:szCs w:val="22"/>
              </w:rPr>
              <w:t>Current assets</w:t>
            </w:r>
            <w:r w:rsidRPr="00901033">
              <w:rPr>
                <w:sz w:val="22"/>
                <w:szCs w:val="22"/>
                <w:vertAlign w:val="superscript"/>
              </w:rPr>
              <w:endnoteReference w:id="6"/>
            </w:r>
            <w:r w:rsidRPr="00901033">
              <w:rPr>
                <w:sz w:val="22"/>
                <w:szCs w:val="22"/>
              </w:rPr>
              <w:t xml:space="preserve"> </w:t>
            </w:r>
          </w:p>
        </w:tc>
        <w:tc>
          <w:tcPr>
            <w:tcW w:w="1581" w:type="dxa"/>
            <w:tcBorders>
              <w:top w:val="single" w:sz="4" w:space="0" w:color="auto"/>
              <w:bottom w:val="single" w:sz="6" w:space="0" w:color="auto"/>
            </w:tcBorders>
            <w:vAlign w:val="center"/>
          </w:tcPr>
          <w:p w:rsidR="00582791" w:rsidRPr="00901033" w:rsidRDefault="00582791" w:rsidP="00901033">
            <w:pPr>
              <w:widowControl w:val="0"/>
              <w:spacing w:before="60" w:after="60"/>
              <w:rPr>
                <w:sz w:val="22"/>
                <w:szCs w:val="22"/>
              </w:rPr>
            </w:pPr>
          </w:p>
        </w:tc>
        <w:tc>
          <w:tcPr>
            <w:tcW w:w="1559" w:type="dxa"/>
            <w:tcBorders>
              <w:top w:val="single" w:sz="4" w:space="0" w:color="auto"/>
              <w:bottom w:val="single" w:sz="6" w:space="0" w:color="auto"/>
            </w:tcBorders>
            <w:vAlign w:val="center"/>
          </w:tcPr>
          <w:p w:rsidR="00582791" w:rsidRPr="00901033" w:rsidRDefault="00582791" w:rsidP="00901033">
            <w:pPr>
              <w:widowControl w:val="0"/>
              <w:spacing w:before="60" w:after="60"/>
              <w:rPr>
                <w:sz w:val="22"/>
                <w:szCs w:val="22"/>
              </w:rPr>
            </w:pPr>
          </w:p>
        </w:tc>
        <w:tc>
          <w:tcPr>
            <w:tcW w:w="1276" w:type="dxa"/>
            <w:tcBorders>
              <w:top w:val="single" w:sz="4" w:space="0" w:color="auto"/>
              <w:bottom w:val="single" w:sz="6" w:space="0" w:color="auto"/>
            </w:tcBorders>
            <w:vAlign w:val="center"/>
          </w:tcPr>
          <w:p w:rsidR="00582791" w:rsidRPr="00901033" w:rsidRDefault="00582791" w:rsidP="00901033">
            <w:pPr>
              <w:widowControl w:val="0"/>
              <w:spacing w:before="60" w:after="60"/>
              <w:rPr>
                <w:sz w:val="22"/>
                <w:szCs w:val="22"/>
              </w:rPr>
            </w:pPr>
          </w:p>
        </w:tc>
        <w:tc>
          <w:tcPr>
            <w:tcW w:w="2126" w:type="dxa"/>
            <w:tcBorders>
              <w:top w:val="single" w:sz="4" w:space="0" w:color="auto"/>
              <w:bottom w:val="single" w:sz="6" w:space="0" w:color="auto"/>
            </w:tcBorders>
            <w:vAlign w:val="center"/>
          </w:tcPr>
          <w:p w:rsidR="00582791" w:rsidRPr="00901033" w:rsidRDefault="00582791" w:rsidP="00901033">
            <w:pPr>
              <w:widowControl w:val="0"/>
              <w:spacing w:before="60" w:after="60"/>
              <w:rPr>
                <w:sz w:val="22"/>
                <w:szCs w:val="22"/>
              </w:rPr>
            </w:pPr>
          </w:p>
        </w:tc>
      </w:tr>
      <w:tr w:rsidR="00582791" w:rsidRPr="00901033" w:rsidTr="00582791">
        <w:trPr>
          <w:cantSplit/>
          <w:jc w:val="center"/>
        </w:trPr>
        <w:tc>
          <w:tcPr>
            <w:tcW w:w="2314" w:type="dxa"/>
            <w:tcBorders>
              <w:top w:val="single" w:sz="6" w:space="0" w:color="auto"/>
              <w:bottom w:val="single" w:sz="6" w:space="0" w:color="auto"/>
            </w:tcBorders>
            <w:vAlign w:val="center"/>
          </w:tcPr>
          <w:p w:rsidR="00582791" w:rsidRPr="00901033" w:rsidRDefault="00582791" w:rsidP="00901033">
            <w:pPr>
              <w:widowControl w:val="0"/>
              <w:spacing w:before="60" w:after="60"/>
              <w:rPr>
                <w:sz w:val="22"/>
                <w:szCs w:val="22"/>
              </w:rPr>
            </w:pPr>
            <w:r w:rsidRPr="00901033">
              <w:rPr>
                <w:sz w:val="22"/>
                <w:szCs w:val="22"/>
              </w:rPr>
              <w:t>Current liabilities</w:t>
            </w:r>
            <w:r w:rsidRPr="00901033">
              <w:rPr>
                <w:sz w:val="22"/>
                <w:szCs w:val="22"/>
                <w:vertAlign w:val="superscript"/>
              </w:rPr>
              <w:endnoteReference w:id="7"/>
            </w:r>
            <w:r w:rsidRPr="00901033">
              <w:rPr>
                <w:sz w:val="22"/>
                <w:szCs w:val="22"/>
              </w:rPr>
              <w:t xml:space="preserve"> </w:t>
            </w:r>
          </w:p>
        </w:tc>
        <w:tc>
          <w:tcPr>
            <w:tcW w:w="1581" w:type="dxa"/>
            <w:tcBorders>
              <w:top w:val="single" w:sz="6" w:space="0" w:color="auto"/>
              <w:bottom w:val="single" w:sz="6" w:space="0" w:color="auto"/>
            </w:tcBorders>
            <w:shd w:val="clear" w:color="auto" w:fill="auto"/>
            <w:vAlign w:val="center"/>
          </w:tcPr>
          <w:p w:rsidR="00582791" w:rsidRPr="00901033" w:rsidRDefault="00582791" w:rsidP="00901033">
            <w:pPr>
              <w:widowControl w:val="0"/>
              <w:spacing w:before="60" w:after="60"/>
              <w:rPr>
                <w:sz w:val="22"/>
                <w:szCs w:val="22"/>
              </w:rPr>
            </w:pPr>
          </w:p>
        </w:tc>
        <w:tc>
          <w:tcPr>
            <w:tcW w:w="1559" w:type="dxa"/>
            <w:tcBorders>
              <w:top w:val="single" w:sz="6" w:space="0" w:color="auto"/>
              <w:bottom w:val="single" w:sz="6" w:space="0" w:color="auto"/>
            </w:tcBorders>
            <w:shd w:val="clear" w:color="auto" w:fill="auto"/>
            <w:vAlign w:val="center"/>
          </w:tcPr>
          <w:p w:rsidR="00582791" w:rsidRPr="00901033" w:rsidRDefault="00582791" w:rsidP="00901033">
            <w:pPr>
              <w:widowControl w:val="0"/>
              <w:spacing w:before="60" w:after="60"/>
              <w:rPr>
                <w:sz w:val="22"/>
                <w:szCs w:val="22"/>
              </w:rPr>
            </w:pPr>
          </w:p>
        </w:tc>
        <w:tc>
          <w:tcPr>
            <w:tcW w:w="1276" w:type="dxa"/>
            <w:tcBorders>
              <w:top w:val="single" w:sz="6" w:space="0" w:color="auto"/>
              <w:bottom w:val="single" w:sz="6" w:space="0" w:color="auto"/>
            </w:tcBorders>
            <w:shd w:val="clear" w:color="auto" w:fill="auto"/>
            <w:vAlign w:val="center"/>
          </w:tcPr>
          <w:p w:rsidR="00582791" w:rsidRPr="00901033" w:rsidRDefault="00582791" w:rsidP="00901033">
            <w:pPr>
              <w:widowControl w:val="0"/>
              <w:spacing w:before="60" w:after="60"/>
              <w:rPr>
                <w:sz w:val="22"/>
                <w:szCs w:val="22"/>
              </w:rPr>
            </w:pPr>
          </w:p>
        </w:tc>
        <w:tc>
          <w:tcPr>
            <w:tcW w:w="2126" w:type="dxa"/>
            <w:tcBorders>
              <w:top w:val="single" w:sz="6" w:space="0" w:color="auto"/>
              <w:bottom w:val="single" w:sz="6" w:space="0" w:color="auto"/>
            </w:tcBorders>
            <w:shd w:val="clear" w:color="auto" w:fill="auto"/>
            <w:vAlign w:val="center"/>
          </w:tcPr>
          <w:p w:rsidR="00582791" w:rsidRPr="00901033" w:rsidRDefault="00582791" w:rsidP="00901033">
            <w:pPr>
              <w:widowControl w:val="0"/>
              <w:spacing w:before="60" w:after="60"/>
              <w:rPr>
                <w:sz w:val="22"/>
                <w:szCs w:val="22"/>
                <w:highlight w:val="darkGray"/>
              </w:rPr>
            </w:pPr>
          </w:p>
        </w:tc>
      </w:tr>
    </w:tbl>
    <w:p w:rsidR="003E6780" w:rsidRPr="00901033" w:rsidRDefault="003E6780" w:rsidP="00F84398">
      <w:pPr>
        <w:keepNext/>
        <w:spacing w:before="240" w:after="240"/>
        <w:jc w:val="both"/>
        <w:outlineLvl w:val="0"/>
        <w:rPr>
          <w:b/>
        </w:rPr>
      </w:pPr>
      <w:r w:rsidRPr="00901033">
        <w:rPr>
          <w:b/>
        </w:rPr>
        <w:t>4</w:t>
      </w:r>
      <w:r w:rsidRPr="00901033">
        <w:rPr>
          <w:b/>
        </w:rPr>
        <w:tab/>
        <w:t>STAFF RESOURCES</w:t>
      </w:r>
    </w:p>
    <w:p w:rsidR="003E6780" w:rsidRPr="00901033" w:rsidRDefault="003E6780" w:rsidP="003E6780">
      <w:pPr>
        <w:keepNext/>
        <w:keepLines/>
        <w:widowControl w:val="0"/>
        <w:jc w:val="both"/>
        <w:rPr>
          <w:sz w:val="22"/>
          <w:szCs w:val="22"/>
        </w:rPr>
      </w:pPr>
      <w:r w:rsidRPr="00901033">
        <w:rPr>
          <w:sz w:val="22"/>
          <w:szCs w:val="22"/>
        </w:rPr>
        <w:t xml:space="preserve">Please provide the following personnel statistics for the </w:t>
      </w:r>
      <w:r w:rsidRPr="00582791">
        <w:rPr>
          <w:sz w:val="22"/>
          <w:szCs w:val="22"/>
        </w:rPr>
        <w:t>current</w:t>
      </w:r>
      <w:r w:rsidRPr="00901033">
        <w:rPr>
          <w:sz w:val="22"/>
          <w:szCs w:val="22"/>
        </w:rPr>
        <w:t xml:space="preserve"> year.</w:t>
      </w:r>
    </w:p>
    <w:p w:rsidR="002B7E7D" w:rsidRPr="00947495" w:rsidRDefault="002B7E7D" w:rsidP="003E6780">
      <w:pPr>
        <w:keepNext/>
        <w:keepLines/>
        <w:widowControl w:val="0"/>
        <w:jc w:val="both"/>
        <w:rPr>
          <w:rFonts w:ascii="Arial" w:hAnsi="Arial" w:cs="Arial"/>
          <w:sz w:val="20"/>
          <w:szCs w:val="20"/>
        </w:rPr>
      </w:pPr>
    </w:p>
    <w:tbl>
      <w:tblPr>
        <w:tblW w:w="0" w:type="auto"/>
        <w:tblInd w:w="2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991"/>
        <w:gridCol w:w="992"/>
        <w:gridCol w:w="2835"/>
      </w:tblGrid>
      <w:tr w:rsidR="004830A3" w:rsidRPr="004830A3" w:rsidTr="00F258FB">
        <w:trPr>
          <w:cantSplit/>
          <w:trHeight w:val="284"/>
        </w:trPr>
        <w:tc>
          <w:tcPr>
            <w:tcW w:w="3991" w:type="dxa"/>
            <w:shd w:val="pct5" w:color="auto" w:fill="FFFFFF"/>
            <w:vAlign w:val="center"/>
          </w:tcPr>
          <w:p w:rsidR="004830A3" w:rsidRPr="004830A3" w:rsidRDefault="004830A3" w:rsidP="004830A3">
            <w:pPr>
              <w:keepNext/>
              <w:widowControl w:val="0"/>
              <w:spacing w:before="60" w:after="60"/>
              <w:jc w:val="center"/>
              <w:rPr>
                <w:b/>
                <w:sz w:val="22"/>
                <w:szCs w:val="22"/>
              </w:rPr>
            </w:pPr>
            <w:r w:rsidRPr="004830A3">
              <w:rPr>
                <w:b/>
                <w:sz w:val="22"/>
                <w:szCs w:val="22"/>
              </w:rPr>
              <w:t>Annual manpower</w:t>
            </w:r>
          </w:p>
        </w:tc>
        <w:tc>
          <w:tcPr>
            <w:tcW w:w="3827" w:type="dxa"/>
            <w:gridSpan w:val="2"/>
            <w:shd w:val="pct5" w:color="auto" w:fill="FFFFFF"/>
            <w:vAlign w:val="center"/>
          </w:tcPr>
          <w:p w:rsidR="004830A3" w:rsidRPr="004830A3" w:rsidRDefault="004830A3" w:rsidP="004830A3">
            <w:pPr>
              <w:keepNext/>
              <w:widowControl w:val="0"/>
              <w:spacing w:before="60" w:after="60"/>
              <w:jc w:val="center"/>
              <w:rPr>
                <w:b/>
                <w:sz w:val="22"/>
                <w:szCs w:val="22"/>
              </w:rPr>
            </w:pPr>
            <w:r w:rsidRPr="00582791">
              <w:rPr>
                <w:b/>
                <w:sz w:val="22"/>
                <w:szCs w:val="22"/>
              </w:rPr>
              <w:t>Current</w:t>
            </w:r>
            <w:r w:rsidRPr="004830A3">
              <w:rPr>
                <w:b/>
                <w:sz w:val="22"/>
                <w:szCs w:val="22"/>
              </w:rPr>
              <w:t xml:space="preserve"> year</w:t>
            </w:r>
          </w:p>
        </w:tc>
      </w:tr>
      <w:tr w:rsidR="004830A3" w:rsidRPr="004830A3" w:rsidTr="00F258FB">
        <w:trPr>
          <w:cantSplit/>
          <w:trHeight w:val="284"/>
        </w:trPr>
        <w:tc>
          <w:tcPr>
            <w:tcW w:w="3991" w:type="dxa"/>
            <w:shd w:val="pct5" w:color="auto" w:fill="FFFFFF"/>
            <w:vAlign w:val="center"/>
          </w:tcPr>
          <w:p w:rsidR="004830A3" w:rsidRPr="004830A3" w:rsidRDefault="004830A3" w:rsidP="004830A3">
            <w:pPr>
              <w:keepNext/>
              <w:widowControl w:val="0"/>
              <w:spacing w:before="60" w:after="60"/>
              <w:jc w:val="center"/>
              <w:rPr>
                <w:b/>
                <w:sz w:val="22"/>
                <w:szCs w:val="22"/>
              </w:rPr>
            </w:pPr>
          </w:p>
        </w:tc>
        <w:tc>
          <w:tcPr>
            <w:tcW w:w="992" w:type="dxa"/>
            <w:shd w:val="pct5" w:color="auto" w:fill="FFFFFF"/>
            <w:vAlign w:val="center"/>
          </w:tcPr>
          <w:p w:rsidR="004830A3" w:rsidRPr="004830A3" w:rsidRDefault="004830A3" w:rsidP="004830A3">
            <w:pPr>
              <w:keepNext/>
              <w:widowControl w:val="0"/>
              <w:spacing w:before="60" w:after="60"/>
              <w:jc w:val="center"/>
              <w:rPr>
                <w:b/>
                <w:sz w:val="22"/>
                <w:szCs w:val="22"/>
              </w:rPr>
            </w:pPr>
            <w:r w:rsidRPr="004830A3">
              <w:rPr>
                <w:b/>
                <w:sz w:val="22"/>
                <w:szCs w:val="22"/>
              </w:rPr>
              <w:t>Overall</w:t>
            </w:r>
          </w:p>
        </w:tc>
        <w:tc>
          <w:tcPr>
            <w:tcW w:w="2835" w:type="dxa"/>
            <w:shd w:val="pct5" w:color="auto" w:fill="FFFFFF"/>
            <w:vAlign w:val="center"/>
          </w:tcPr>
          <w:p w:rsidR="004830A3" w:rsidRPr="004830A3" w:rsidRDefault="004830A3" w:rsidP="004830A3">
            <w:pPr>
              <w:keepNext/>
              <w:widowControl w:val="0"/>
              <w:spacing w:before="60" w:after="60"/>
              <w:jc w:val="center"/>
              <w:rPr>
                <w:b/>
                <w:sz w:val="22"/>
                <w:szCs w:val="22"/>
              </w:rPr>
            </w:pPr>
            <w:r w:rsidRPr="004830A3">
              <w:rPr>
                <w:b/>
                <w:sz w:val="22"/>
                <w:szCs w:val="22"/>
              </w:rPr>
              <w:t>Relevant field</w:t>
            </w:r>
          </w:p>
        </w:tc>
      </w:tr>
      <w:tr w:rsidR="004830A3" w:rsidRPr="004830A3" w:rsidTr="00F258FB">
        <w:trPr>
          <w:cantSplit/>
          <w:trHeight w:val="637"/>
        </w:trPr>
        <w:tc>
          <w:tcPr>
            <w:tcW w:w="3991" w:type="dxa"/>
            <w:tcBorders>
              <w:bottom w:val="nil"/>
            </w:tcBorders>
            <w:vAlign w:val="center"/>
          </w:tcPr>
          <w:p w:rsidR="004830A3" w:rsidRPr="004830A3" w:rsidRDefault="004830A3" w:rsidP="004830A3">
            <w:pPr>
              <w:keepNext/>
              <w:widowControl w:val="0"/>
              <w:spacing w:before="60" w:after="60"/>
              <w:rPr>
                <w:sz w:val="22"/>
                <w:szCs w:val="22"/>
              </w:rPr>
            </w:pPr>
            <w:r w:rsidRPr="004830A3">
              <w:rPr>
                <w:sz w:val="22"/>
                <w:szCs w:val="22"/>
              </w:rPr>
              <w:t>Permanent personnel</w:t>
            </w:r>
          </w:p>
        </w:tc>
        <w:tc>
          <w:tcPr>
            <w:tcW w:w="992" w:type="dxa"/>
            <w:tcBorders>
              <w:bottom w:val="nil"/>
            </w:tcBorders>
            <w:vAlign w:val="center"/>
          </w:tcPr>
          <w:p w:rsidR="004830A3" w:rsidRPr="004830A3" w:rsidRDefault="004830A3" w:rsidP="004830A3">
            <w:pPr>
              <w:keepNext/>
              <w:widowControl w:val="0"/>
              <w:spacing w:before="60" w:after="60"/>
              <w:jc w:val="center"/>
              <w:rPr>
                <w:sz w:val="22"/>
                <w:szCs w:val="22"/>
              </w:rPr>
            </w:pPr>
          </w:p>
        </w:tc>
        <w:tc>
          <w:tcPr>
            <w:tcW w:w="2835" w:type="dxa"/>
            <w:tcBorders>
              <w:bottom w:val="nil"/>
            </w:tcBorders>
            <w:vAlign w:val="center"/>
          </w:tcPr>
          <w:p w:rsidR="004830A3" w:rsidRPr="004830A3" w:rsidRDefault="004830A3" w:rsidP="004830A3">
            <w:pPr>
              <w:keepNext/>
              <w:widowControl w:val="0"/>
              <w:spacing w:before="60" w:after="60"/>
              <w:jc w:val="center"/>
              <w:rPr>
                <w:sz w:val="22"/>
                <w:szCs w:val="22"/>
              </w:rPr>
            </w:pPr>
          </w:p>
        </w:tc>
      </w:tr>
      <w:tr w:rsidR="004830A3" w:rsidRPr="004830A3" w:rsidTr="00F258FB">
        <w:trPr>
          <w:cantSplit/>
          <w:trHeight w:val="621"/>
        </w:trPr>
        <w:tc>
          <w:tcPr>
            <w:tcW w:w="3991" w:type="dxa"/>
            <w:vAlign w:val="center"/>
          </w:tcPr>
          <w:p w:rsidR="004830A3" w:rsidRPr="004830A3" w:rsidRDefault="004830A3" w:rsidP="004830A3">
            <w:pPr>
              <w:keepNext/>
              <w:widowControl w:val="0"/>
              <w:spacing w:before="60" w:after="60"/>
              <w:rPr>
                <w:sz w:val="22"/>
                <w:szCs w:val="22"/>
              </w:rPr>
            </w:pPr>
            <w:r w:rsidRPr="004830A3">
              <w:rPr>
                <w:sz w:val="22"/>
                <w:szCs w:val="22"/>
              </w:rPr>
              <w:t>Other personnel</w:t>
            </w:r>
          </w:p>
        </w:tc>
        <w:tc>
          <w:tcPr>
            <w:tcW w:w="992" w:type="dxa"/>
            <w:vAlign w:val="center"/>
          </w:tcPr>
          <w:p w:rsidR="004830A3" w:rsidRPr="004830A3" w:rsidRDefault="004830A3" w:rsidP="004830A3">
            <w:pPr>
              <w:keepNext/>
              <w:widowControl w:val="0"/>
              <w:spacing w:before="60" w:after="60"/>
              <w:jc w:val="center"/>
              <w:rPr>
                <w:sz w:val="22"/>
                <w:szCs w:val="22"/>
              </w:rPr>
            </w:pPr>
          </w:p>
        </w:tc>
        <w:tc>
          <w:tcPr>
            <w:tcW w:w="2835" w:type="dxa"/>
            <w:vAlign w:val="center"/>
          </w:tcPr>
          <w:p w:rsidR="004830A3" w:rsidRPr="004830A3" w:rsidRDefault="004830A3" w:rsidP="004830A3">
            <w:pPr>
              <w:keepNext/>
              <w:widowControl w:val="0"/>
              <w:spacing w:before="60" w:after="60"/>
              <w:jc w:val="center"/>
              <w:rPr>
                <w:sz w:val="22"/>
                <w:szCs w:val="22"/>
              </w:rPr>
            </w:pPr>
          </w:p>
        </w:tc>
      </w:tr>
      <w:tr w:rsidR="004830A3" w:rsidRPr="004830A3" w:rsidTr="00F258FB">
        <w:trPr>
          <w:cantSplit/>
          <w:trHeight w:val="562"/>
        </w:trPr>
        <w:tc>
          <w:tcPr>
            <w:tcW w:w="3991" w:type="dxa"/>
            <w:vAlign w:val="center"/>
          </w:tcPr>
          <w:p w:rsidR="004830A3" w:rsidRPr="004830A3" w:rsidRDefault="004830A3" w:rsidP="004830A3">
            <w:pPr>
              <w:keepNext/>
              <w:widowControl w:val="0"/>
              <w:spacing w:before="60" w:after="60"/>
              <w:rPr>
                <w:sz w:val="22"/>
                <w:szCs w:val="22"/>
              </w:rPr>
            </w:pPr>
            <w:r w:rsidRPr="004830A3">
              <w:rPr>
                <w:sz w:val="22"/>
                <w:szCs w:val="22"/>
              </w:rPr>
              <w:t>Total</w:t>
            </w:r>
          </w:p>
        </w:tc>
        <w:tc>
          <w:tcPr>
            <w:tcW w:w="992" w:type="dxa"/>
            <w:vAlign w:val="center"/>
          </w:tcPr>
          <w:p w:rsidR="004830A3" w:rsidRPr="004830A3" w:rsidRDefault="004830A3" w:rsidP="004830A3">
            <w:pPr>
              <w:keepNext/>
              <w:widowControl w:val="0"/>
              <w:spacing w:before="60" w:after="60"/>
              <w:jc w:val="center"/>
              <w:rPr>
                <w:sz w:val="22"/>
                <w:szCs w:val="22"/>
              </w:rPr>
            </w:pPr>
          </w:p>
        </w:tc>
        <w:tc>
          <w:tcPr>
            <w:tcW w:w="2835" w:type="dxa"/>
            <w:vAlign w:val="center"/>
          </w:tcPr>
          <w:p w:rsidR="004830A3" w:rsidRPr="004830A3" w:rsidRDefault="004830A3" w:rsidP="004830A3">
            <w:pPr>
              <w:keepNext/>
              <w:widowControl w:val="0"/>
              <w:spacing w:before="60" w:after="60"/>
              <w:jc w:val="center"/>
              <w:rPr>
                <w:sz w:val="22"/>
                <w:szCs w:val="22"/>
              </w:rPr>
            </w:pPr>
          </w:p>
        </w:tc>
      </w:tr>
      <w:tr w:rsidR="004830A3" w:rsidRPr="004830A3" w:rsidTr="00F258FB">
        <w:trPr>
          <w:cantSplit/>
          <w:trHeight w:val="839"/>
        </w:trPr>
        <w:tc>
          <w:tcPr>
            <w:tcW w:w="3991" w:type="dxa"/>
            <w:vAlign w:val="center"/>
          </w:tcPr>
          <w:p w:rsidR="004830A3" w:rsidRPr="004830A3" w:rsidRDefault="004830A3" w:rsidP="004830A3">
            <w:pPr>
              <w:keepNext/>
              <w:widowControl w:val="0"/>
              <w:spacing w:before="60" w:after="60"/>
              <w:rPr>
                <w:sz w:val="22"/>
                <w:szCs w:val="22"/>
              </w:rPr>
            </w:pPr>
            <w:r w:rsidRPr="004830A3">
              <w:rPr>
                <w:sz w:val="22"/>
                <w:szCs w:val="22"/>
              </w:rPr>
              <w:t>Permanent personnel as a proportion of total personnel (%)</w:t>
            </w:r>
          </w:p>
        </w:tc>
        <w:tc>
          <w:tcPr>
            <w:tcW w:w="992" w:type="dxa"/>
            <w:vAlign w:val="center"/>
          </w:tcPr>
          <w:p w:rsidR="004830A3" w:rsidRPr="004830A3" w:rsidRDefault="004830A3" w:rsidP="004830A3">
            <w:pPr>
              <w:keepNext/>
              <w:widowControl w:val="0"/>
              <w:spacing w:before="60" w:after="60"/>
              <w:jc w:val="right"/>
              <w:rPr>
                <w:sz w:val="22"/>
                <w:szCs w:val="22"/>
              </w:rPr>
            </w:pPr>
            <w:r w:rsidRPr="004830A3">
              <w:rPr>
                <w:sz w:val="22"/>
                <w:szCs w:val="22"/>
              </w:rPr>
              <w:t>%</w:t>
            </w:r>
          </w:p>
        </w:tc>
        <w:tc>
          <w:tcPr>
            <w:tcW w:w="2835" w:type="dxa"/>
            <w:vAlign w:val="center"/>
          </w:tcPr>
          <w:p w:rsidR="004830A3" w:rsidRPr="004830A3" w:rsidRDefault="004830A3" w:rsidP="004830A3">
            <w:pPr>
              <w:keepNext/>
              <w:widowControl w:val="0"/>
              <w:spacing w:before="60" w:after="60"/>
              <w:jc w:val="right"/>
              <w:rPr>
                <w:sz w:val="22"/>
                <w:szCs w:val="22"/>
              </w:rPr>
            </w:pPr>
            <w:r w:rsidRPr="004830A3">
              <w:rPr>
                <w:sz w:val="22"/>
                <w:szCs w:val="22"/>
              </w:rPr>
              <w:t>%</w:t>
            </w:r>
          </w:p>
        </w:tc>
      </w:tr>
    </w:tbl>
    <w:p w:rsidR="008D6527" w:rsidRPr="00F258FB" w:rsidRDefault="008D6527" w:rsidP="00F258FB">
      <w:pPr>
        <w:keepNext/>
        <w:spacing w:before="240" w:after="240"/>
        <w:ind w:left="426" w:hanging="426"/>
        <w:jc w:val="both"/>
        <w:outlineLvl w:val="0"/>
        <w:rPr>
          <w:b/>
        </w:rPr>
      </w:pPr>
      <w:r w:rsidRPr="00F258FB">
        <w:rPr>
          <w:b/>
        </w:rPr>
        <w:t>5</w:t>
      </w:r>
      <w:r w:rsidRPr="00F258FB">
        <w:rPr>
          <w:b/>
        </w:rPr>
        <w:tab/>
        <w:t>EXPERIENCE</w:t>
      </w:r>
    </w:p>
    <w:p w:rsidR="008D6527" w:rsidRDefault="004830A3" w:rsidP="008D6527">
      <w:pPr>
        <w:widowControl w:val="0"/>
        <w:jc w:val="both"/>
        <w:rPr>
          <w:sz w:val="22"/>
          <w:szCs w:val="22"/>
        </w:rPr>
      </w:pPr>
      <w:r w:rsidRPr="004830A3">
        <w:rPr>
          <w:sz w:val="22"/>
          <w:szCs w:val="22"/>
        </w:rPr>
        <w:t xml:space="preserve">Please fill in the table below to summarise the main projects related to this contract carried out over the past 3 </w:t>
      </w:r>
      <w:r w:rsidR="00E35E5A" w:rsidRPr="004830A3">
        <w:rPr>
          <w:sz w:val="22"/>
          <w:szCs w:val="22"/>
        </w:rPr>
        <w:t>years by</w:t>
      </w:r>
      <w:r w:rsidRPr="004830A3">
        <w:rPr>
          <w:sz w:val="22"/>
          <w:szCs w:val="22"/>
        </w:rPr>
        <w:t xml:space="preserve"> the legal entity or entities making this this tender. The number of references to be provided must not exceed </w:t>
      </w:r>
      <w:r w:rsidR="00AC58A3">
        <w:rPr>
          <w:sz w:val="22"/>
          <w:szCs w:val="22"/>
        </w:rPr>
        <w:t>5</w:t>
      </w:r>
      <w:r w:rsidRPr="004830A3">
        <w:rPr>
          <w:sz w:val="22"/>
          <w:szCs w:val="22"/>
        </w:rPr>
        <w:t>.</w:t>
      </w:r>
    </w:p>
    <w:p w:rsidR="00582791" w:rsidRDefault="00582791" w:rsidP="008D6527">
      <w:pPr>
        <w:widowControl w:val="0"/>
        <w:jc w:val="both"/>
        <w:rPr>
          <w:sz w:val="22"/>
          <w:szCs w:val="22"/>
        </w:rPr>
      </w:pPr>
    </w:p>
    <w:p w:rsidR="00582791" w:rsidRPr="00867500" w:rsidRDefault="00582791" w:rsidP="008D6527">
      <w:pPr>
        <w:widowControl w:val="0"/>
        <w:jc w:val="both"/>
        <w:rPr>
          <w:rFonts w:ascii="Arial" w:hAnsi="Arial" w:cs="Arial"/>
          <w:sz w:val="20"/>
          <w:szCs w:val="20"/>
        </w:rPr>
      </w:pPr>
      <w:r>
        <w:rPr>
          <w:sz w:val="22"/>
          <w:szCs w:val="22"/>
        </w:rPr>
        <w:t xml:space="preserve">Please note that business that </w:t>
      </w:r>
      <w:r w:rsidR="00867500">
        <w:rPr>
          <w:sz w:val="22"/>
          <w:szCs w:val="22"/>
        </w:rPr>
        <w:t xml:space="preserve">provided services to the general public may also be listed as reference. In other words, it is not necessary that a candidate was running cafeteria in international organization or public </w:t>
      </w:r>
      <w:r w:rsidR="00867500" w:rsidRPr="00867500">
        <w:rPr>
          <w:sz w:val="22"/>
          <w:szCs w:val="22"/>
        </w:rPr>
        <w:t xml:space="preserve">institution. </w:t>
      </w:r>
    </w:p>
    <w:p w:rsidR="008D6527" w:rsidRPr="00867500" w:rsidRDefault="008D6527" w:rsidP="008D6527">
      <w:pPr>
        <w:widowControl w:val="0"/>
        <w:jc w:val="center"/>
        <w:rPr>
          <w:rFonts w:ascii="Arial" w:hAnsi="Arial" w:cs="Arial"/>
          <w:sz w:val="20"/>
          <w:szCs w:val="20"/>
        </w:rPr>
      </w:pPr>
    </w:p>
    <w:tbl>
      <w:tblPr>
        <w:tblpPr w:leftFromText="180" w:rightFromText="180" w:vertAnchor="text" w:horzAnchor="margin" w:tblpY="-5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657"/>
        <w:gridCol w:w="1417"/>
        <w:gridCol w:w="1436"/>
        <w:gridCol w:w="2392"/>
        <w:gridCol w:w="1842"/>
      </w:tblGrid>
      <w:tr w:rsidR="0034430F" w:rsidRPr="00AC58A3" w:rsidTr="00867500">
        <w:trPr>
          <w:cantSplit/>
          <w:trHeight w:val="203"/>
        </w:trPr>
        <w:tc>
          <w:tcPr>
            <w:tcW w:w="2657" w:type="dxa"/>
            <w:shd w:val="pct15" w:color="auto" w:fill="FFFFFF"/>
            <w:vAlign w:val="center"/>
          </w:tcPr>
          <w:p w:rsidR="0034430F" w:rsidRPr="00AC58A3" w:rsidRDefault="0034430F" w:rsidP="00AC58A3">
            <w:pPr>
              <w:widowControl w:val="0"/>
              <w:rPr>
                <w:rFonts w:ascii="Arial" w:hAnsi="Arial" w:cs="Arial"/>
                <w:b/>
                <w:sz w:val="18"/>
                <w:szCs w:val="18"/>
              </w:rPr>
            </w:pPr>
            <w:r w:rsidRPr="00AC58A3">
              <w:rPr>
                <w:rFonts w:ascii="Arial" w:hAnsi="Arial" w:cs="Arial"/>
                <w:b/>
                <w:sz w:val="18"/>
                <w:szCs w:val="18"/>
              </w:rPr>
              <w:t>Ref</w:t>
            </w:r>
            <w:r w:rsidR="00AC58A3" w:rsidRPr="00AC58A3">
              <w:rPr>
                <w:rFonts w:ascii="Arial" w:hAnsi="Arial" w:cs="Arial"/>
                <w:b/>
                <w:sz w:val="18"/>
                <w:szCs w:val="18"/>
              </w:rPr>
              <w:t>.</w:t>
            </w:r>
            <w:r w:rsidRPr="00AC58A3">
              <w:rPr>
                <w:rFonts w:ascii="Arial" w:hAnsi="Arial" w:cs="Arial"/>
                <w:b/>
                <w:sz w:val="18"/>
                <w:szCs w:val="18"/>
              </w:rPr>
              <w:t xml:space="preserve"> no (maximum 5)</w:t>
            </w:r>
          </w:p>
        </w:tc>
        <w:tc>
          <w:tcPr>
            <w:tcW w:w="2853" w:type="dxa"/>
            <w:gridSpan w:val="2"/>
            <w:shd w:val="pct5" w:color="auto" w:fill="FFFFFF"/>
            <w:vAlign w:val="center"/>
          </w:tcPr>
          <w:p w:rsidR="0034430F" w:rsidRPr="00AC58A3" w:rsidRDefault="0034430F" w:rsidP="0034430F">
            <w:pPr>
              <w:widowControl w:val="0"/>
              <w:rPr>
                <w:rFonts w:ascii="Arial" w:hAnsi="Arial" w:cs="Arial"/>
                <w:b/>
                <w:sz w:val="18"/>
                <w:szCs w:val="18"/>
              </w:rPr>
            </w:pPr>
            <w:r w:rsidRPr="00AC58A3">
              <w:rPr>
                <w:rFonts w:ascii="Arial" w:hAnsi="Arial" w:cs="Arial"/>
                <w:b/>
                <w:sz w:val="18"/>
                <w:szCs w:val="18"/>
              </w:rPr>
              <w:t>Project title</w:t>
            </w:r>
          </w:p>
        </w:tc>
        <w:tc>
          <w:tcPr>
            <w:tcW w:w="4234" w:type="dxa"/>
            <w:gridSpan w:val="2"/>
            <w:vAlign w:val="center"/>
          </w:tcPr>
          <w:p w:rsidR="0034430F" w:rsidRPr="00AC58A3" w:rsidRDefault="0034430F" w:rsidP="0034430F">
            <w:pPr>
              <w:widowControl w:val="0"/>
              <w:rPr>
                <w:rFonts w:ascii="Arial" w:hAnsi="Arial" w:cs="Arial"/>
                <w:sz w:val="18"/>
                <w:szCs w:val="18"/>
              </w:rPr>
            </w:pPr>
          </w:p>
        </w:tc>
      </w:tr>
      <w:tr w:rsidR="0034430F" w:rsidRPr="00867500" w:rsidTr="00867500">
        <w:trPr>
          <w:cantSplit/>
          <w:trHeight w:val="797"/>
        </w:trPr>
        <w:tc>
          <w:tcPr>
            <w:tcW w:w="2657" w:type="dxa"/>
            <w:shd w:val="pct5" w:color="auto" w:fill="FFFFFF"/>
            <w:vAlign w:val="center"/>
          </w:tcPr>
          <w:p w:rsidR="0034430F" w:rsidRPr="00867500" w:rsidRDefault="00DF5A67" w:rsidP="0034430F">
            <w:pPr>
              <w:widowControl w:val="0"/>
              <w:rPr>
                <w:rFonts w:ascii="Arial" w:hAnsi="Arial" w:cs="Arial"/>
                <w:b/>
                <w:sz w:val="18"/>
                <w:szCs w:val="18"/>
              </w:rPr>
            </w:pPr>
            <w:r w:rsidRPr="00867500">
              <w:rPr>
                <w:rFonts w:ascii="Arial" w:hAnsi="Arial" w:cs="Arial"/>
                <w:b/>
                <w:sz w:val="18"/>
                <w:szCs w:val="18"/>
              </w:rPr>
              <w:t xml:space="preserve">Description of services provided or business run </w:t>
            </w:r>
          </w:p>
          <w:p w:rsidR="00DF5A67" w:rsidRPr="00867500" w:rsidRDefault="00DF5A67" w:rsidP="0034430F">
            <w:pPr>
              <w:widowControl w:val="0"/>
              <w:rPr>
                <w:rFonts w:ascii="Arial" w:hAnsi="Arial" w:cs="Arial"/>
                <w:b/>
                <w:sz w:val="18"/>
                <w:szCs w:val="18"/>
              </w:rPr>
            </w:pPr>
          </w:p>
        </w:tc>
        <w:tc>
          <w:tcPr>
            <w:tcW w:w="1417" w:type="dxa"/>
            <w:shd w:val="pct5" w:color="auto" w:fill="FFFFFF"/>
            <w:vAlign w:val="center"/>
          </w:tcPr>
          <w:p w:rsidR="0034430F" w:rsidRPr="00867500" w:rsidRDefault="0034430F" w:rsidP="0034430F">
            <w:pPr>
              <w:widowControl w:val="0"/>
              <w:rPr>
                <w:rFonts w:ascii="Arial" w:hAnsi="Arial" w:cs="Arial"/>
                <w:b/>
                <w:sz w:val="18"/>
                <w:szCs w:val="18"/>
              </w:rPr>
            </w:pPr>
            <w:r w:rsidRPr="00867500">
              <w:rPr>
                <w:rFonts w:ascii="Arial" w:hAnsi="Arial" w:cs="Arial"/>
                <w:b/>
                <w:sz w:val="18"/>
                <w:szCs w:val="18"/>
              </w:rPr>
              <w:t xml:space="preserve">Overall </w:t>
            </w:r>
            <w:r w:rsidRPr="00867500">
              <w:t xml:space="preserve"> </w:t>
            </w:r>
            <w:r w:rsidRPr="00867500">
              <w:rPr>
                <w:rFonts w:ascii="Arial" w:hAnsi="Arial" w:cs="Arial"/>
                <w:b/>
                <w:sz w:val="18"/>
                <w:szCs w:val="18"/>
              </w:rPr>
              <w:t>value (EUR)</w:t>
            </w:r>
            <w:r w:rsidRPr="00867500">
              <w:rPr>
                <w:rStyle w:val="EndnoteReference"/>
                <w:rFonts w:ascii="Arial" w:hAnsi="Arial" w:cs="Arial"/>
                <w:b/>
                <w:sz w:val="18"/>
                <w:szCs w:val="18"/>
                <w:lang w:val="fr-FR"/>
              </w:rPr>
              <w:endnoteReference w:id="8"/>
            </w:r>
          </w:p>
        </w:tc>
        <w:tc>
          <w:tcPr>
            <w:tcW w:w="1436" w:type="dxa"/>
            <w:shd w:val="pct5" w:color="auto" w:fill="FFFFFF"/>
            <w:vAlign w:val="center"/>
          </w:tcPr>
          <w:p w:rsidR="0034430F" w:rsidRPr="00AC58A3" w:rsidRDefault="0034430F" w:rsidP="0034430F">
            <w:pPr>
              <w:widowControl w:val="0"/>
              <w:rPr>
                <w:rFonts w:ascii="Arial" w:hAnsi="Arial" w:cs="Arial"/>
                <w:b/>
                <w:sz w:val="18"/>
                <w:szCs w:val="18"/>
              </w:rPr>
            </w:pPr>
            <w:r w:rsidRPr="00AC58A3">
              <w:rPr>
                <w:rFonts w:ascii="Arial" w:hAnsi="Arial" w:cs="Arial"/>
                <w:b/>
                <w:sz w:val="18"/>
                <w:szCs w:val="18"/>
              </w:rPr>
              <w:t>No of staff provided</w:t>
            </w:r>
          </w:p>
        </w:tc>
        <w:tc>
          <w:tcPr>
            <w:tcW w:w="2392" w:type="dxa"/>
            <w:shd w:val="pct5" w:color="auto" w:fill="FFFFFF"/>
            <w:vAlign w:val="center"/>
          </w:tcPr>
          <w:p w:rsidR="0034430F" w:rsidRPr="00867500" w:rsidRDefault="0034430F" w:rsidP="0034430F">
            <w:pPr>
              <w:widowControl w:val="0"/>
              <w:rPr>
                <w:rFonts w:ascii="Arial" w:hAnsi="Arial" w:cs="Arial"/>
                <w:b/>
                <w:sz w:val="18"/>
                <w:szCs w:val="18"/>
              </w:rPr>
            </w:pPr>
            <w:r w:rsidRPr="00867500">
              <w:rPr>
                <w:rFonts w:ascii="Arial" w:hAnsi="Arial" w:cs="Arial"/>
                <w:b/>
                <w:sz w:val="18"/>
                <w:szCs w:val="18"/>
              </w:rPr>
              <w:t>Name of client</w:t>
            </w:r>
            <w:r w:rsidR="00DF5A67" w:rsidRPr="00867500">
              <w:rPr>
                <w:rFonts w:ascii="Arial" w:hAnsi="Arial" w:cs="Arial"/>
                <w:b/>
                <w:sz w:val="18"/>
                <w:szCs w:val="18"/>
              </w:rPr>
              <w:t xml:space="preserve"> to whom service was provided (if applicable) </w:t>
            </w:r>
          </w:p>
        </w:tc>
        <w:tc>
          <w:tcPr>
            <w:tcW w:w="1842" w:type="dxa"/>
            <w:shd w:val="pct5" w:color="auto" w:fill="FFFFFF"/>
            <w:vAlign w:val="center"/>
          </w:tcPr>
          <w:p w:rsidR="0034430F" w:rsidRPr="00867500" w:rsidRDefault="0034430F" w:rsidP="0034430F">
            <w:pPr>
              <w:widowControl w:val="0"/>
              <w:rPr>
                <w:rFonts w:ascii="Arial" w:hAnsi="Arial" w:cs="Arial"/>
                <w:b/>
                <w:sz w:val="18"/>
                <w:szCs w:val="18"/>
                <w:lang w:val="fr-FR"/>
              </w:rPr>
            </w:pPr>
            <w:r w:rsidRPr="00867500">
              <w:rPr>
                <w:rFonts w:ascii="Arial" w:hAnsi="Arial" w:cs="Arial"/>
                <w:b/>
                <w:sz w:val="18"/>
                <w:szCs w:val="18"/>
                <w:lang w:val="fr-FR"/>
              </w:rPr>
              <w:t>Dates (</w:t>
            </w:r>
            <w:proofErr w:type="spellStart"/>
            <w:r w:rsidRPr="00867500">
              <w:rPr>
                <w:rFonts w:ascii="Arial" w:hAnsi="Arial" w:cs="Arial"/>
                <w:b/>
                <w:sz w:val="18"/>
                <w:szCs w:val="18"/>
                <w:lang w:val="fr-FR"/>
              </w:rPr>
              <w:t>start</w:t>
            </w:r>
            <w:proofErr w:type="spellEnd"/>
            <w:r w:rsidRPr="00867500">
              <w:rPr>
                <w:rFonts w:ascii="Arial" w:hAnsi="Arial" w:cs="Arial"/>
                <w:b/>
                <w:sz w:val="18"/>
                <w:szCs w:val="18"/>
                <w:lang w:val="fr-FR"/>
              </w:rPr>
              <w:t>/end)</w:t>
            </w:r>
          </w:p>
        </w:tc>
      </w:tr>
      <w:tr w:rsidR="0034430F" w:rsidRPr="00867500" w:rsidTr="00867500">
        <w:trPr>
          <w:cantSplit/>
          <w:trHeight w:val="232"/>
        </w:trPr>
        <w:tc>
          <w:tcPr>
            <w:tcW w:w="2657" w:type="dxa"/>
            <w:tcBorders>
              <w:bottom w:val="nil"/>
            </w:tcBorders>
            <w:vAlign w:val="center"/>
          </w:tcPr>
          <w:p w:rsidR="0034430F" w:rsidRPr="00867500" w:rsidRDefault="0034430F" w:rsidP="0034430F">
            <w:pPr>
              <w:widowControl w:val="0"/>
              <w:spacing w:before="20" w:after="20"/>
              <w:rPr>
                <w:rFonts w:ascii="Arial" w:hAnsi="Arial" w:cs="Arial"/>
                <w:sz w:val="18"/>
                <w:szCs w:val="18"/>
                <w:lang w:val="fr-FR"/>
              </w:rPr>
            </w:pPr>
            <w:r w:rsidRPr="00867500">
              <w:rPr>
                <w:rFonts w:ascii="Arial" w:hAnsi="Arial" w:cs="Arial"/>
                <w:sz w:val="18"/>
                <w:szCs w:val="18"/>
                <w:lang w:val="fr-FR"/>
              </w:rPr>
              <w:t>…</w:t>
            </w:r>
          </w:p>
        </w:tc>
        <w:tc>
          <w:tcPr>
            <w:tcW w:w="1417" w:type="dxa"/>
            <w:tcBorders>
              <w:bottom w:val="nil"/>
            </w:tcBorders>
            <w:vAlign w:val="center"/>
          </w:tcPr>
          <w:p w:rsidR="0034430F" w:rsidRPr="00867500" w:rsidRDefault="0034430F" w:rsidP="0034430F">
            <w:pPr>
              <w:widowControl w:val="0"/>
              <w:spacing w:before="20" w:after="20"/>
              <w:rPr>
                <w:rFonts w:ascii="Arial" w:hAnsi="Arial" w:cs="Arial"/>
                <w:sz w:val="18"/>
                <w:szCs w:val="18"/>
                <w:lang w:val="fr-FR"/>
              </w:rPr>
            </w:pPr>
            <w:r w:rsidRPr="00867500">
              <w:rPr>
                <w:rFonts w:ascii="Arial" w:hAnsi="Arial" w:cs="Arial"/>
                <w:sz w:val="18"/>
                <w:szCs w:val="18"/>
                <w:lang w:val="fr-FR"/>
              </w:rPr>
              <w:t>…</w:t>
            </w:r>
          </w:p>
        </w:tc>
        <w:tc>
          <w:tcPr>
            <w:tcW w:w="1436" w:type="dxa"/>
            <w:tcBorders>
              <w:bottom w:val="nil"/>
            </w:tcBorders>
            <w:vAlign w:val="center"/>
          </w:tcPr>
          <w:p w:rsidR="0034430F" w:rsidRPr="00867500" w:rsidRDefault="0034430F" w:rsidP="0034430F">
            <w:pPr>
              <w:widowControl w:val="0"/>
              <w:spacing w:before="20" w:after="20"/>
              <w:rPr>
                <w:rFonts w:ascii="Arial" w:hAnsi="Arial" w:cs="Arial"/>
                <w:sz w:val="18"/>
                <w:szCs w:val="18"/>
                <w:lang w:val="fr-FR"/>
              </w:rPr>
            </w:pPr>
            <w:r w:rsidRPr="00867500">
              <w:rPr>
                <w:rFonts w:ascii="Arial" w:hAnsi="Arial" w:cs="Arial"/>
                <w:sz w:val="18"/>
                <w:szCs w:val="18"/>
                <w:lang w:val="fr-FR"/>
              </w:rPr>
              <w:t>…</w:t>
            </w:r>
          </w:p>
        </w:tc>
        <w:tc>
          <w:tcPr>
            <w:tcW w:w="2392" w:type="dxa"/>
            <w:tcBorders>
              <w:bottom w:val="nil"/>
            </w:tcBorders>
            <w:vAlign w:val="center"/>
          </w:tcPr>
          <w:p w:rsidR="0034430F" w:rsidRPr="00867500" w:rsidRDefault="0034430F" w:rsidP="0034430F">
            <w:pPr>
              <w:widowControl w:val="0"/>
              <w:spacing w:before="20" w:after="20"/>
              <w:rPr>
                <w:rFonts w:ascii="Arial" w:hAnsi="Arial" w:cs="Arial"/>
                <w:sz w:val="18"/>
                <w:szCs w:val="18"/>
                <w:lang w:val="fr-FR"/>
              </w:rPr>
            </w:pPr>
            <w:r w:rsidRPr="00867500">
              <w:rPr>
                <w:rFonts w:ascii="Arial" w:hAnsi="Arial" w:cs="Arial"/>
                <w:sz w:val="18"/>
                <w:szCs w:val="18"/>
                <w:lang w:val="fr-FR"/>
              </w:rPr>
              <w:t>…</w:t>
            </w:r>
          </w:p>
        </w:tc>
        <w:tc>
          <w:tcPr>
            <w:tcW w:w="1842" w:type="dxa"/>
            <w:tcBorders>
              <w:bottom w:val="nil"/>
            </w:tcBorders>
            <w:vAlign w:val="center"/>
          </w:tcPr>
          <w:p w:rsidR="0034430F" w:rsidRPr="00867500" w:rsidRDefault="0034430F" w:rsidP="0034430F">
            <w:pPr>
              <w:widowControl w:val="0"/>
              <w:spacing w:before="20" w:after="20"/>
              <w:rPr>
                <w:rFonts w:ascii="Arial" w:hAnsi="Arial" w:cs="Arial"/>
                <w:sz w:val="18"/>
                <w:szCs w:val="18"/>
                <w:lang w:val="fr-FR"/>
              </w:rPr>
            </w:pPr>
            <w:r w:rsidRPr="00867500">
              <w:rPr>
                <w:rFonts w:ascii="Arial" w:hAnsi="Arial" w:cs="Arial"/>
                <w:sz w:val="18"/>
                <w:szCs w:val="18"/>
                <w:lang w:val="fr-FR"/>
              </w:rPr>
              <w:t>…</w:t>
            </w:r>
          </w:p>
        </w:tc>
      </w:tr>
      <w:tr w:rsidR="0034430F" w:rsidRPr="00867500" w:rsidTr="00867500">
        <w:trPr>
          <w:cantSplit/>
          <w:trHeight w:val="246"/>
        </w:trPr>
        <w:tc>
          <w:tcPr>
            <w:tcW w:w="9744" w:type="dxa"/>
            <w:gridSpan w:val="5"/>
            <w:shd w:val="pct5" w:color="auto" w:fill="FFFFFF"/>
            <w:vAlign w:val="center"/>
          </w:tcPr>
          <w:p w:rsidR="0034430F" w:rsidRPr="00867500" w:rsidRDefault="00F17B6D" w:rsidP="0034430F">
            <w:pPr>
              <w:widowControl w:val="0"/>
              <w:spacing w:before="20" w:after="20"/>
              <w:rPr>
                <w:rFonts w:ascii="Arial" w:hAnsi="Arial" w:cs="Arial"/>
                <w:b/>
                <w:sz w:val="18"/>
                <w:szCs w:val="18"/>
              </w:rPr>
            </w:pPr>
            <w:r w:rsidRPr="00867500">
              <w:rPr>
                <w:rFonts w:ascii="Arial" w:hAnsi="Arial" w:cs="Arial"/>
                <w:b/>
                <w:sz w:val="18"/>
                <w:szCs w:val="18"/>
              </w:rPr>
              <w:t xml:space="preserve">Additional details and information </w:t>
            </w:r>
          </w:p>
        </w:tc>
      </w:tr>
      <w:tr w:rsidR="0034430F" w:rsidRPr="00947495" w:rsidTr="00867500">
        <w:trPr>
          <w:cantSplit/>
          <w:trHeight w:val="275"/>
        </w:trPr>
        <w:tc>
          <w:tcPr>
            <w:tcW w:w="9744" w:type="dxa"/>
            <w:gridSpan w:val="5"/>
            <w:tcBorders>
              <w:top w:val="nil"/>
            </w:tcBorders>
            <w:vAlign w:val="center"/>
          </w:tcPr>
          <w:p w:rsidR="0034430F" w:rsidRDefault="0034430F" w:rsidP="0034430F">
            <w:pPr>
              <w:widowControl w:val="0"/>
              <w:spacing w:before="40" w:after="40"/>
              <w:rPr>
                <w:rFonts w:ascii="Arial" w:hAnsi="Arial" w:cs="Arial"/>
                <w:sz w:val="18"/>
                <w:szCs w:val="18"/>
                <w:lang w:val="fr-FR"/>
              </w:rPr>
            </w:pPr>
            <w:r w:rsidRPr="00867500">
              <w:rPr>
                <w:rFonts w:ascii="Arial" w:hAnsi="Arial" w:cs="Arial"/>
                <w:sz w:val="18"/>
                <w:szCs w:val="18"/>
                <w:lang w:val="fr-FR"/>
              </w:rPr>
              <w:t>…</w:t>
            </w:r>
          </w:p>
          <w:p w:rsidR="00F17B6D" w:rsidRPr="00947495" w:rsidRDefault="00F17B6D" w:rsidP="0034430F">
            <w:pPr>
              <w:widowControl w:val="0"/>
              <w:spacing w:before="40" w:after="40"/>
              <w:rPr>
                <w:rFonts w:ascii="Arial" w:hAnsi="Arial" w:cs="Arial"/>
                <w:sz w:val="18"/>
                <w:szCs w:val="18"/>
                <w:lang w:val="fr-FR"/>
              </w:rPr>
            </w:pPr>
          </w:p>
        </w:tc>
      </w:tr>
    </w:tbl>
    <w:p w:rsidR="003E6780" w:rsidRPr="00F258FB" w:rsidRDefault="008D6527" w:rsidP="00F258FB">
      <w:pPr>
        <w:keepNext/>
        <w:spacing w:before="240" w:after="240"/>
        <w:ind w:left="426" w:hanging="426"/>
        <w:jc w:val="both"/>
        <w:outlineLvl w:val="0"/>
        <w:rPr>
          <w:b/>
        </w:rPr>
      </w:pPr>
      <w:r w:rsidRPr="00F258FB">
        <w:rPr>
          <w:b/>
        </w:rPr>
        <w:lastRenderedPageBreak/>
        <w:t>6</w:t>
      </w:r>
      <w:r w:rsidR="003E6780" w:rsidRPr="00F258FB">
        <w:rPr>
          <w:b/>
        </w:rPr>
        <w:tab/>
        <w:t>DECLARATION(S)</w:t>
      </w:r>
    </w:p>
    <w:p w:rsidR="00777F76" w:rsidRPr="00777F76" w:rsidRDefault="00777F76" w:rsidP="00777F76">
      <w:pPr>
        <w:keepLines/>
        <w:widowControl w:val="0"/>
        <w:spacing w:after="120"/>
        <w:jc w:val="both"/>
        <w:rPr>
          <w:sz w:val="22"/>
          <w:szCs w:val="22"/>
        </w:rPr>
      </w:pPr>
      <w:r w:rsidRPr="00777F76">
        <w:rPr>
          <w:sz w:val="22"/>
          <w:szCs w:val="22"/>
        </w:rPr>
        <w:t xml:space="preserve">As part of their </w:t>
      </w:r>
      <w:r w:rsidR="00F258FB" w:rsidRPr="00F258FB">
        <w:rPr>
          <w:sz w:val="22"/>
          <w:szCs w:val="22"/>
        </w:rPr>
        <w:t>expression of interest</w:t>
      </w:r>
      <w:r w:rsidRPr="00777F76">
        <w:rPr>
          <w:sz w:val="22"/>
          <w:szCs w:val="22"/>
        </w:rPr>
        <w:t xml:space="preserve">, each </w:t>
      </w:r>
      <w:r w:rsidR="00F258FB" w:rsidRPr="00F258FB">
        <w:rPr>
          <w:sz w:val="22"/>
          <w:szCs w:val="22"/>
        </w:rPr>
        <w:t xml:space="preserve">candidate </w:t>
      </w:r>
      <w:r w:rsidRPr="00777F76">
        <w:rPr>
          <w:sz w:val="22"/>
          <w:szCs w:val="22"/>
        </w:rPr>
        <w:t xml:space="preserve">identified under point 1 of this </w:t>
      </w:r>
      <w:r w:rsidR="00F258FB" w:rsidRPr="00F258FB">
        <w:rPr>
          <w:sz w:val="22"/>
          <w:szCs w:val="22"/>
        </w:rPr>
        <w:t>expression of interest</w:t>
      </w:r>
      <w:r w:rsidRPr="00777F76">
        <w:rPr>
          <w:sz w:val="22"/>
          <w:szCs w:val="22"/>
        </w:rPr>
        <w:t xml:space="preserve">, must submit a signed declaration using </w:t>
      </w:r>
      <w:r w:rsidR="00F258FB" w:rsidRPr="00F258FB">
        <w:rPr>
          <w:sz w:val="22"/>
          <w:szCs w:val="22"/>
        </w:rPr>
        <w:t>the Statement in Annex 3</w:t>
      </w:r>
      <w:r w:rsidRPr="00777F76">
        <w:rPr>
          <w:sz w:val="22"/>
          <w:szCs w:val="22"/>
        </w:rPr>
        <w:t>. The declaration may be in original or in copy. If copies are submitted, the originals must be sent to the contracting authority upon request.</w:t>
      </w:r>
    </w:p>
    <w:p w:rsidR="003E6780" w:rsidRPr="00F258FB" w:rsidRDefault="002B7E7D" w:rsidP="00F258FB">
      <w:pPr>
        <w:keepNext/>
        <w:spacing w:before="240" w:after="240"/>
        <w:ind w:left="426" w:hanging="426"/>
        <w:jc w:val="both"/>
        <w:outlineLvl w:val="0"/>
        <w:rPr>
          <w:b/>
        </w:rPr>
      </w:pPr>
      <w:r w:rsidRPr="00F258FB">
        <w:rPr>
          <w:b/>
        </w:rPr>
        <w:t>7</w:t>
      </w:r>
      <w:r w:rsidR="003E6780" w:rsidRPr="00F258FB">
        <w:rPr>
          <w:b/>
        </w:rPr>
        <w:tab/>
        <w:t>STATEMENT</w:t>
      </w:r>
    </w:p>
    <w:p w:rsidR="00F1528F" w:rsidRPr="00F258FB" w:rsidRDefault="003E6780" w:rsidP="00F1528F">
      <w:pPr>
        <w:jc w:val="both"/>
        <w:rPr>
          <w:sz w:val="22"/>
          <w:szCs w:val="22"/>
        </w:rPr>
      </w:pPr>
      <w:r w:rsidRPr="00F258FB">
        <w:rPr>
          <w:sz w:val="22"/>
          <w:szCs w:val="22"/>
        </w:rPr>
        <w:t>I, the undersigned, being the authorised signatory of the above Candidate</w:t>
      </w:r>
      <w:r w:rsidR="008D6527" w:rsidRPr="00F258FB">
        <w:rPr>
          <w:sz w:val="22"/>
          <w:szCs w:val="22"/>
        </w:rPr>
        <w:t>,</w:t>
      </w:r>
      <w:r w:rsidRPr="00F258FB">
        <w:rPr>
          <w:sz w:val="22"/>
          <w:szCs w:val="22"/>
        </w:rPr>
        <w:t xml:space="preserve"> hereby declare that we have examined </w:t>
      </w:r>
      <w:r w:rsidR="008D6527" w:rsidRPr="00F258FB">
        <w:rPr>
          <w:sz w:val="22"/>
          <w:szCs w:val="22"/>
        </w:rPr>
        <w:t>all information provided</w:t>
      </w:r>
      <w:r w:rsidRPr="00F258FB">
        <w:rPr>
          <w:sz w:val="22"/>
          <w:szCs w:val="22"/>
        </w:rPr>
        <w:t xml:space="preserve">. If our </w:t>
      </w:r>
      <w:r w:rsidR="00F2059F" w:rsidRPr="00F258FB">
        <w:rPr>
          <w:sz w:val="22"/>
          <w:szCs w:val="22"/>
        </w:rPr>
        <w:t xml:space="preserve">expression of interest </w:t>
      </w:r>
      <w:r w:rsidRPr="00F258FB">
        <w:rPr>
          <w:sz w:val="22"/>
          <w:szCs w:val="22"/>
        </w:rPr>
        <w:t xml:space="preserve">is short-listed, we fully intend to submit </w:t>
      </w:r>
      <w:r w:rsidR="00AC58A3" w:rsidRPr="00F258FB">
        <w:rPr>
          <w:sz w:val="22"/>
          <w:szCs w:val="22"/>
        </w:rPr>
        <w:t>an</w:t>
      </w:r>
      <w:r w:rsidRPr="00F258FB">
        <w:rPr>
          <w:sz w:val="22"/>
          <w:szCs w:val="22"/>
        </w:rPr>
        <w:t xml:space="preserve"> </w:t>
      </w:r>
      <w:r w:rsidR="008D6527" w:rsidRPr="00F258FB">
        <w:rPr>
          <w:sz w:val="22"/>
          <w:szCs w:val="22"/>
        </w:rPr>
        <w:t>offer</w:t>
      </w:r>
      <w:r w:rsidRPr="00F258FB">
        <w:rPr>
          <w:sz w:val="22"/>
          <w:szCs w:val="22"/>
        </w:rPr>
        <w:t xml:space="preserve"> to provide the services requested in the </w:t>
      </w:r>
      <w:r w:rsidR="00F1528F" w:rsidRPr="00F258FB">
        <w:rPr>
          <w:sz w:val="22"/>
          <w:szCs w:val="22"/>
        </w:rPr>
        <w:t xml:space="preserve">Call for Expression of Interest. </w:t>
      </w:r>
    </w:p>
    <w:p w:rsidR="00E35E5A" w:rsidRDefault="00E35E5A" w:rsidP="00F1528F">
      <w:pPr>
        <w:jc w:val="both"/>
        <w:rPr>
          <w:sz w:val="22"/>
          <w:szCs w:val="22"/>
        </w:rPr>
      </w:pPr>
    </w:p>
    <w:p w:rsidR="00E35E5A" w:rsidRDefault="00E35E5A" w:rsidP="00F1528F">
      <w:pPr>
        <w:jc w:val="both"/>
        <w:rPr>
          <w:sz w:val="22"/>
          <w:szCs w:val="22"/>
        </w:rPr>
      </w:pPr>
    </w:p>
    <w:p w:rsidR="003E6780" w:rsidRPr="00F258FB" w:rsidRDefault="00F1528F" w:rsidP="00F1528F">
      <w:pPr>
        <w:jc w:val="both"/>
        <w:rPr>
          <w:sz w:val="22"/>
          <w:szCs w:val="22"/>
        </w:rPr>
      </w:pPr>
      <w:r w:rsidRPr="00F258FB">
        <w:rPr>
          <w:sz w:val="22"/>
          <w:szCs w:val="22"/>
        </w:rPr>
        <w:t>[</w:t>
      </w:r>
      <w:r w:rsidR="003E6780" w:rsidRPr="00F258FB">
        <w:rPr>
          <w:sz w:val="22"/>
          <w:szCs w:val="22"/>
        </w:rPr>
        <w:t>Signed on behalf of the Candidate</w:t>
      </w:r>
      <w:r w:rsidR="00947495" w:rsidRPr="00F258FB">
        <w:rPr>
          <w:sz w:val="22"/>
          <w:szCs w:val="22"/>
        </w:rPr>
        <w:t>]</w:t>
      </w:r>
    </w:p>
    <w:p w:rsidR="00777F76" w:rsidRPr="00947495" w:rsidRDefault="00777F76" w:rsidP="00F1528F">
      <w:pPr>
        <w:jc w:val="both"/>
        <w:rPr>
          <w:rFonts w:ascii="Arial" w:hAnsi="Arial" w:cs="Arial"/>
          <w:color w:val="000000"/>
          <w:sz w:val="20"/>
          <w:szCs w:val="20"/>
        </w:rPr>
      </w:pPr>
    </w:p>
    <w:p w:rsidR="00947495" w:rsidRPr="00947495" w:rsidRDefault="00947495" w:rsidP="003E6780">
      <w:pPr>
        <w:jc w:val="both"/>
        <w:outlineLvl w:val="0"/>
        <w:rPr>
          <w:rFonts w:ascii="Arial" w:hAnsi="Arial" w:cs="Arial"/>
          <w:color w:val="000000"/>
          <w:sz w:val="20"/>
          <w:szCs w:val="20"/>
        </w:rPr>
      </w:pPr>
    </w:p>
    <w:tbl>
      <w:tblPr>
        <w:tblW w:w="0" w:type="auto"/>
        <w:tblInd w:w="434" w:type="dxa"/>
        <w:tblLayout w:type="fixed"/>
        <w:tblCellMar>
          <w:left w:w="0" w:type="dxa"/>
          <w:right w:w="0" w:type="dxa"/>
        </w:tblCellMar>
        <w:tblLook w:val="0000" w:firstRow="0" w:lastRow="0" w:firstColumn="0" w:lastColumn="0" w:noHBand="0" w:noVBand="0"/>
      </w:tblPr>
      <w:tblGrid>
        <w:gridCol w:w="1842"/>
        <w:gridCol w:w="4387"/>
      </w:tblGrid>
      <w:tr w:rsidR="003E6780" w:rsidRPr="00947495" w:rsidTr="00E82FEB">
        <w:trPr>
          <w:cantSplit/>
        </w:trPr>
        <w:tc>
          <w:tcPr>
            <w:tcW w:w="1842" w:type="dxa"/>
            <w:tcBorders>
              <w:top w:val="single" w:sz="6" w:space="0" w:color="000000"/>
              <w:left w:val="single" w:sz="6" w:space="0" w:color="000000"/>
              <w:bottom w:val="single" w:sz="6" w:space="0" w:color="000000"/>
              <w:right w:val="single" w:sz="6" w:space="0" w:color="000000"/>
            </w:tcBorders>
          </w:tcPr>
          <w:p w:rsidR="003E6780" w:rsidRPr="00F258FB" w:rsidRDefault="003E6780" w:rsidP="00E82FEB">
            <w:pPr>
              <w:spacing w:before="120" w:after="120"/>
              <w:rPr>
                <w:b/>
                <w:color w:val="000000"/>
                <w:sz w:val="20"/>
                <w:szCs w:val="20"/>
              </w:rPr>
            </w:pPr>
            <w:r w:rsidRPr="00F258FB">
              <w:rPr>
                <w:b/>
                <w:color w:val="000000"/>
                <w:sz w:val="20"/>
                <w:szCs w:val="20"/>
              </w:rPr>
              <w:t>Name</w:t>
            </w:r>
          </w:p>
        </w:tc>
        <w:tc>
          <w:tcPr>
            <w:tcW w:w="4387" w:type="dxa"/>
            <w:tcBorders>
              <w:top w:val="single" w:sz="6" w:space="0" w:color="000000"/>
              <w:left w:val="single" w:sz="6" w:space="0" w:color="000000"/>
              <w:bottom w:val="single" w:sz="6" w:space="0" w:color="000000"/>
              <w:right w:val="single" w:sz="6" w:space="0" w:color="000000"/>
            </w:tcBorders>
          </w:tcPr>
          <w:p w:rsidR="003E6780" w:rsidRPr="00F258FB" w:rsidRDefault="003E6780" w:rsidP="00E82FEB">
            <w:pPr>
              <w:spacing w:before="120" w:after="120"/>
              <w:rPr>
                <w:b/>
                <w:color w:val="000000"/>
                <w:sz w:val="20"/>
                <w:szCs w:val="20"/>
              </w:rPr>
            </w:pPr>
          </w:p>
        </w:tc>
      </w:tr>
      <w:tr w:rsidR="003E6780" w:rsidRPr="00947495" w:rsidTr="00E82FEB">
        <w:trPr>
          <w:cantSplit/>
        </w:trPr>
        <w:tc>
          <w:tcPr>
            <w:tcW w:w="1842" w:type="dxa"/>
            <w:tcBorders>
              <w:top w:val="single" w:sz="6" w:space="0" w:color="000000"/>
              <w:left w:val="single" w:sz="6" w:space="0" w:color="000000"/>
              <w:bottom w:val="single" w:sz="6" w:space="0" w:color="000000"/>
              <w:right w:val="single" w:sz="6" w:space="0" w:color="000000"/>
            </w:tcBorders>
          </w:tcPr>
          <w:p w:rsidR="003E6780" w:rsidRPr="00F258FB" w:rsidRDefault="003E6780" w:rsidP="00E82FEB">
            <w:pPr>
              <w:spacing w:before="120" w:after="120"/>
              <w:rPr>
                <w:b/>
                <w:color w:val="000000"/>
                <w:sz w:val="20"/>
                <w:szCs w:val="20"/>
              </w:rPr>
            </w:pPr>
            <w:r w:rsidRPr="00F258FB">
              <w:rPr>
                <w:b/>
                <w:color w:val="000000"/>
                <w:sz w:val="20"/>
                <w:szCs w:val="20"/>
              </w:rPr>
              <w:t>Signature</w:t>
            </w:r>
          </w:p>
        </w:tc>
        <w:tc>
          <w:tcPr>
            <w:tcW w:w="4387" w:type="dxa"/>
            <w:tcBorders>
              <w:top w:val="single" w:sz="6" w:space="0" w:color="000000"/>
              <w:left w:val="single" w:sz="6" w:space="0" w:color="000000"/>
              <w:bottom w:val="single" w:sz="6" w:space="0" w:color="000000"/>
              <w:right w:val="single" w:sz="6" w:space="0" w:color="000000"/>
            </w:tcBorders>
          </w:tcPr>
          <w:p w:rsidR="003E6780" w:rsidRDefault="003E6780" w:rsidP="00E82FEB">
            <w:pPr>
              <w:spacing w:before="120" w:after="120"/>
              <w:rPr>
                <w:b/>
                <w:color w:val="000000"/>
                <w:sz w:val="20"/>
                <w:szCs w:val="20"/>
              </w:rPr>
            </w:pPr>
          </w:p>
          <w:p w:rsidR="00E35E5A" w:rsidRPr="00F258FB" w:rsidRDefault="00E35E5A" w:rsidP="00E82FEB">
            <w:pPr>
              <w:spacing w:before="120" w:after="120"/>
              <w:rPr>
                <w:b/>
                <w:color w:val="000000"/>
                <w:sz w:val="20"/>
                <w:szCs w:val="20"/>
              </w:rPr>
            </w:pPr>
          </w:p>
        </w:tc>
      </w:tr>
      <w:tr w:rsidR="003E6780" w:rsidRPr="00947495" w:rsidTr="00E82FEB">
        <w:trPr>
          <w:cantSplit/>
        </w:trPr>
        <w:tc>
          <w:tcPr>
            <w:tcW w:w="1842" w:type="dxa"/>
            <w:tcBorders>
              <w:top w:val="single" w:sz="6" w:space="0" w:color="000000"/>
              <w:left w:val="single" w:sz="6" w:space="0" w:color="000000"/>
              <w:bottom w:val="single" w:sz="6" w:space="0" w:color="000000"/>
              <w:right w:val="single" w:sz="6" w:space="0" w:color="000000"/>
            </w:tcBorders>
          </w:tcPr>
          <w:p w:rsidR="003E6780" w:rsidRPr="00F258FB" w:rsidRDefault="003E6780" w:rsidP="00E82FEB">
            <w:pPr>
              <w:spacing w:before="120" w:after="120"/>
              <w:rPr>
                <w:b/>
                <w:color w:val="000000"/>
                <w:sz w:val="20"/>
                <w:szCs w:val="20"/>
              </w:rPr>
            </w:pPr>
            <w:r w:rsidRPr="00F258FB">
              <w:rPr>
                <w:b/>
                <w:color w:val="000000"/>
                <w:sz w:val="20"/>
                <w:szCs w:val="20"/>
              </w:rPr>
              <w:t>Date</w:t>
            </w:r>
          </w:p>
        </w:tc>
        <w:tc>
          <w:tcPr>
            <w:tcW w:w="4387" w:type="dxa"/>
            <w:tcBorders>
              <w:top w:val="single" w:sz="6" w:space="0" w:color="000000"/>
              <w:left w:val="single" w:sz="6" w:space="0" w:color="000000"/>
              <w:bottom w:val="single" w:sz="6" w:space="0" w:color="000000"/>
              <w:right w:val="single" w:sz="6" w:space="0" w:color="000000"/>
            </w:tcBorders>
          </w:tcPr>
          <w:p w:rsidR="003E6780" w:rsidRPr="00F258FB" w:rsidRDefault="003E6780" w:rsidP="00E82FEB">
            <w:pPr>
              <w:spacing w:before="120" w:after="120"/>
              <w:rPr>
                <w:b/>
                <w:color w:val="000000"/>
                <w:sz w:val="20"/>
                <w:szCs w:val="20"/>
              </w:rPr>
            </w:pPr>
          </w:p>
        </w:tc>
      </w:tr>
    </w:tbl>
    <w:p w:rsidR="003E6780" w:rsidRPr="00947495" w:rsidRDefault="003E6780" w:rsidP="003E6780">
      <w:pPr>
        <w:widowControl w:val="0"/>
        <w:spacing w:after="120"/>
        <w:jc w:val="both"/>
        <w:rPr>
          <w:rFonts w:ascii="Arial" w:hAnsi="Arial" w:cs="Arial"/>
          <w:sz w:val="22"/>
          <w:szCs w:val="22"/>
        </w:rPr>
      </w:pPr>
    </w:p>
    <w:p w:rsidR="003E6780" w:rsidRDefault="003E6780" w:rsidP="003E6780">
      <w:pPr>
        <w:widowControl w:val="0"/>
        <w:spacing w:after="120"/>
        <w:jc w:val="both"/>
        <w:rPr>
          <w:rFonts w:ascii="Arial" w:hAnsi="Arial" w:cs="Arial"/>
          <w:sz w:val="22"/>
          <w:szCs w:val="22"/>
        </w:rPr>
      </w:pPr>
    </w:p>
    <w:p w:rsidR="003F5802" w:rsidRPr="003F5802" w:rsidRDefault="003F5802" w:rsidP="003F5802">
      <w:pPr>
        <w:widowControl w:val="0"/>
        <w:tabs>
          <w:tab w:val="left" w:pos="284"/>
          <w:tab w:val="left" w:pos="567"/>
        </w:tabs>
        <w:spacing w:after="120"/>
        <w:jc w:val="both"/>
        <w:rPr>
          <w:b/>
        </w:rPr>
      </w:pPr>
      <w:r w:rsidRPr="003F5802">
        <w:rPr>
          <w:b/>
        </w:rPr>
        <w:t>8</w:t>
      </w:r>
      <w:r>
        <w:rPr>
          <w:b/>
        </w:rPr>
        <w:t xml:space="preserve">    </w:t>
      </w:r>
      <w:r w:rsidRPr="003F5802">
        <w:rPr>
          <w:b/>
        </w:rPr>
        <w:t xml:space="preserve"> FINANCIAL TENDER</w:t>
      </w:r>
    </w:p>
    <w:p w:rsidR="003F5802" w:rsidRPr="003F5802" w:rsidRDefault="003F5802" w:rsidP="003F5802">
      <w:pPr>
        <w:widowControl w:val="0"/>
        <w:spacing w:after="120"/>
        <w:jc w:val="both"/>
        <w:rPr>
          <w:rFonts w:ascii="Arial" w:hAnsi="Arial" w:cs="Arial"/>
          <w:b/>
          <w:sz w:val="22"/>
          <w:szCs w:val="22"/>
        </w:rPr>
      </w:pP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998"/>
      </w:tblGrid>
      <w:tr w:rsidR="003F5802" w:rsidRPr="003F5802" w:rsidTr="007621D4">
        <w:tc>
          <w:tcPr>
            <w:tcW w:w="3544" w:type="dxa"/>
            <w:shd w:val="clear" w:color="auto" w:fill="auto"/>
          </w:tcPr>
          <w:p w:rsidR="003F5802" w:rsidRPr="003F5802" w:rsidRDefault="003F5802" w:rsidP="003F5802">
            <w:pPr>
              <w:widowControl w:val="0"/>
              <w:spacing w:after="120"/>
              <w:jc w:val="both"/>
              <w:rPr>
                <w:rFonts w:ascii="Arial" w:hAnsi="Arial" w:cs="Arial"/>
                <w:b/>
                <w:sz w:val="22"/>
                <w:szCs w:val="22"/>
              </w:rPr>
            </w:pPr>
          </w:p>
        </w:tc>
        <w:tc>
          <w:tcPr>
            <w:tcW w:w="3998" w:type="dxa"/>
            <w:shd w:val="clear" w:color="auto" w:fill="auto"/>
          </w:tcPr>
          <w:p w:rsidR="003F5802" w:rsidRPr="003F5802" w:rsidRDefault="003F5802" w:rsidP="003F5802">
            <w:pPr>
              <w:widowControl w:val="0"/>
              <w:spacing w:after="120"/>
              <w:jc w:val="both"/>
              <w:rPr>
                <w:rFonts w:ascii="Arial" w:hAnsi="Arial" w:cs="Arial"/>
                <w:b/>
                <w:iCs/>
                <w:sz w:val="22"/>
                <w:szCs w:val="22"/>
              </w:rPr>
            </w:pPr>
            <w:r w:rsidRPr="003F5802">
              <w:rPr>
                <w:rFonts w:ascii="Arial" w:hAnsi="Arial" w:cs="Arial"/>
                <w:b/>
                <w:iCs/>
                <w:sz w:val="22"/>
                <w:szCs w:val="22"/>
              </w:rPr>
              <w:t xml:space="preserve">For the total duration of the contract </w:t>
            </w:r>
          </w:p>
        </w:tc>
      </w:tr>
      <w:tr w:rsidR="003F5802" w:rsidRPr="003F5802" w:rsidTr="007621D4">
        <w:tc>
          <w:tcPr>
            <w:tcW w:w="3544" w:type="dxa"/>
            <w:shd w:val="clear" w:color="auto" w:fill="auto"/>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Total price</w:t>
            </w:r>
            <w:r w:rsidRPr="003F5802">
              <w:rPr>
                <w:rFonts w:ascii="Arial" w:hAnsi="Arial" w:cs="Arial"/>
                <w:b/>
                <w:sz w:val="22"/>
                <w:szCs w:val="22"/>
              </w:rPr>
              <w:t xml:space="preserve"> in EUR</w:t>
            </w:r>
          </w:p>
        </w:tc>
        <w:tc>
          <w:tcPr>
            <w:tcW w:w="3998" w:type="dxa"/>
            <w:shd w:val="clear" w:color="auto" w:fill="auto"/>
          </w:tcPr>
          <w:p w:rsidR="003F5802" w:rsidRPr="003F5802" w:rsidRDefault="003F5802" w:rsidP="003F5802">
            <w:pPr>
              <w:widowControl w:val="0"/>
              <w:spacing w:after="120"/>
              <w:jc w:val="both"/>
              <w:rPr>
                <w:rFonts w:ascii="Arial" w:hAnsi="Arial" w:cs="Arial"/>
                <w:sz w:val="22"/>
                <w:szCs w:val="22"/>
              </w:rPr>
            </w:pPr>
          </w:p>
        </w:tc>
      </w:tr>
    </w:tbl>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b/>
          <w:sz w:val="22"/>
          <w:szCs w:val="22"/>
        </w:rPr>
      </w:pPr>
      <w:r w:rsidRPr="003F5802">
        <w:rPr>
          <w:rFonts w:ascii="Arial" w:hAnsi="Arial" w:cs="Arial"/>
          <w:sz w:val="22"/>
          <w:szCs w:val="22"/>
        </w:rPr>
        <w:t xml:space="preserve">When filling in this table, tenderers shall fill in the unit prices for each item and will not modify, add or subtract any item. </w:t>
      </w:r>
    </w:p>
    <w:p w:rsidR="003F5802" w:rsidRPr="003F5802" w:rsidRDefault="003F5802" w:rsidP="003F5802">
      <w:pPr>
        <w:widowControl w:val="0"/>
        <w:spacing w:after="120"/>
        <w:jc w:val="both"/>
        <w:rPr>
          <w:rFonts w:ascii="Arial" w:hAnsi="Arial" w:cs="Arial"/>
          <w:b/>
          <w:sz w:val="22"/>
          <w:szCs w:val="22"/>
        </w:rPr>
      </w:pPr>
      <w:r w:rsidRPr="003F5802">
        <w:rPr>
          <w:rFonts w:ascii="Arial" w:hAnsi="Arial" w:cs="Arial"/>
          <w:b/>
          <w:sz w:val="22"/>
          <w:szCs w:val="22"/>
        </w:rPr>
        <w:t xml:space="preserve">Name of </w:t>
      </w:r>
      <w:r>
        <w:rPr>
          <w:rFonts w:ascii="Arial" w:hAnsi="Arial" w:cs="Arial"/>
          <w:b/>
          <w:sz w:val="22"/>
          <w:szCs w:val="22"/>
        </w:rPr>
        <w:t>Contractor</w:t>
      </w:r>
      <w:r w:rsidRPr="003F5802">
        <w:rPr>
          <w:rFonts w:ascii="Arial" w:hAnsi="Arial" w:cs="Arial"/>
          <w:b/>
          <w:sz w:val="22"/>
          <w:szCs w:val="22"/>
        </w:rPr>
        <w:t>:</w:t>
      </w:r>
    </w:p>
    <w:p w:rsidR="003F5802" w:rsidRDefault="003F5802" w:rsidP="003F5802">
      <w:pPr>
        <w:widowControl w:val="0"/>
        <w:spacing w:after="120"/>
        <w:jc w:val="both"/>
        <w:rPr>
          <w:rFonts w:ascii="Arial" w:hAnsi="Arial" w:cs="Arial"/>
          <w:b/>
          <w:sz w:val="22"/>
          <w:szCs w:val="22"/>
        </w:rPr>
      </w:pPr>
      <w:r w:rsidRPr="003F5802">
        <w:rPr>
          <w:rFonts w:ascii="Arial" w:hAnsi="Arial" w:cs="Arial"/>
          <w:b/>
          <w:sz w:val="22"/>
          <w:szCs w:val="22"/>
        </w:rPr>
        <w:t>Date:</w:t>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t>Signature:</w:t>
      </w:r>
    </w:p>
    <w:p w:rsidR="003F5802" w:rsidRPr="003F5802" w:rsidRDefault="003F5802" w:rsidP="003F5802">
      <w:pPr>
        <w:widowControl w:val="0"/>
        <w:spacing w:after="120"/>
        <w:jc w:val="both"/>
        <w:rPr>
          <w:rFonts w:ascii="Arial" w:hAnsi="Arial" w:cs="Arial"/>
          <w:b/>
          <w:sz w:val="22"/>
          <w:szCs w:val="22"/>
        </w:rPr>
      </w:pPr>
    </w:p>
    <w:p w:rsidR="003F5802" w:rsidRPr="003F5802" w:rsidRDefault="003F5802" w:rsidP="003F5802">
      <w:pPr>
        <w:widowControl w:val="0"/>
        <w:spacing w:after="120"/>
        <w:jc w:val="both"/>
        <w:rPr>
          <w:rFonts w:ascii="Arial" w:hAnsi="Arial" w:cs="Arial"/>
          <w:b/>
          <w:sz w:val="22"/>
          <w:szCs w:val="22"/>
        </w:rPr>
      </w:pPr>
    </w:p>
    <w:p w:rsidR="003F5802" w:rsidRPr="003F5802" w:rsidRDefault="003F5802" w:rsidP="003F5802">
      <w:pPr>
        <w:keepNext/>
        <w:tabs>
          <w:tab w:val="left" w:pos="851"/>
        </w:tabs>
        <w:spacing w:before="240" w:after="240"/>
        <w:ind w:left="426" w:hanging="426"/>
        <w:jc w:val="both"/>
        <w:outlineLvl w:val="0"/>
        <w:rPr>
          <w:b/>
        </w:rPr>
      </w:pPr>
      <w:r>
        <w:rPr>
          <w:b/>
        </w:rPr>
        <w:t>9</w:t>
      </w:r>
      <w:r w:rsidRPr="003F5802">
        <w:rPr>
          <w:b/>
        </w:rPr>
        <w:t xml:space="preserve"> </w:t>
      </w:r>
      <w:r>
        <w:rPr>
          <w:b/>
        </w:rPr>
        <w:t xml:space="preserve">  </w:t>
      </w:r>
      <w:r w:rsidRPr="003F5802">
        <w:rPr>
          <w:b/>
        </w:rPr>
        <w:t xml:space="preserve">ADDITIONAL DOCUMENTS </w:t>
      </w:r>
    </w:p>
    <w:p w:rsidR="003F5802" w:rsidRDefault="003F5802" w:rsidP="003F5802">
      <w:pPr>
        <w:widowControl w:val="0"/>
        <w:spacing w:after="120"/>
        <w:jc w:val="both"/>
        <w:rPr>
          <w:rFonts w:ascii="Arial" w:hAnsi="Arial" w:cs="Arial"/>
          <w:b/>
          <w:sz w:val="22"/>
          <w:szCs w:val="22"/>
        </w:rPr>
      </w:pPr>
      <w:r w:rsidRPr="003F5802">
        <w:rPr>
          <w:rFonts w:ascii="Arial" w:hAnsi="Arial" w:cs="Arial"/>
          <w:b/>
          <w:sz w:val="22"/>
          <w:szCs w:val="22"/>
        </w:rPr>
        <w:t xml:space="preserve">Price list of the </w:t>
      </w:r>
      <w:proofErr w:type="gramStart"/>
      <w:r w:rsidRPr="003F5802">
        <w:rPr>
          <w:rFonts w:ascii="Arial" w:hAnsi="Arial" w:cs="Arial"/>
          <w:b/>
          <w:sz w:val="22"/>
          <w:szCs w:val="22"/>
        </w:rPr>
        <w:t>menu</w:t>
      </w:r>
      <w:r w:rsidR="00761A6E">
        <w:rPr>
          <w:rFonts w:ascii="Arial" w:hAnsi="Arial" w:cs="Arial"/>
          <w:b/>
          <w:sz w:val="22"/>
          <w:szCs w:val="22"/>
        </w:rPr>
        <w:t xml:space="preserve"> </w:t>
      </w:r>
      <w:r w:rsidRPr="003F5802">
        <w:rPr>
          <w:rFonts w:ascii="Arial" w:hAnsi="Arial" w:cs="Arial"/>
          <w:b/>
          <w:sz w:val="22"/>
          <w:szCs w:val="22"/>
        </w:rPr>
        <w:t xml:space="preserve"> (</w:t>
      </w:r>
      <w:proofErr w:type="gramEnd"/>
      <w:r w:rsidRPr="003F5802">
        <w:rPr>
          <w:rFonts w:ascii="Arial" w:hAnsi="Arial" w:cs="Arial"/>
          <w:b/>
          <w:sz w:val="22"/>
          <w:szCs w:val="22"/>
        </w:rPr>
        <w:t>To be filled and completed)</w:t>
      </w:r>
    </w:p>
    <w:p w:rsidR="003F5802" w:rsidRPr="003F5802" w:rsidRDefault="003F5802" w:rsidP="003F5802">
      <w:pPr>
        <w:widowControl w:val="0"/>
        <w:spacing w:after="120"/>
        <w:jc w:val="both"/>
        <w:rPr>
          <w:rFonts w:ascii="Arial" w:hAnsi="Arial" w:cs="Arial"/>
          <w:sz w:val="22"/>
          <w:szCs w:val="22"/>
        </w:rPr>
      </w:pPr>
    </w:p>
    <w:tbl>
      <w:tblPr>
        <w:tblW w:w="9762" w:type="dxa"/>
        <w:tblInd w:w="93" w:type="dxa"/>
        <w:tblLook w:val="04A0" w:firstRow="1" w:lastRow="0" w:firstColumn="1" w:lastColumn="0" w:noHBand="0" w:noVBand="1"/>
      </w:tblPr>
      <w:tblGrid>
        <w:gridCol w:w="5680"/>
        <w:gridCol w:w="262"/>
        <w:gridCol w:w="2580"/>
        <w:gridCol w:w="1240"/>
      </w:tblGrid>
      <w:tr w:rsidR="003F5802" w:rsidRPr="003F5802" w:rsidTr="003F5802">
        <w:trPr>
          <w:trHeight w:val="390"/>
        </w:trPr>
        <w:tc>
          <w:tcPr>
            <w:tcW w:w="568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b/>
                <w:bCs/>
                <w:sz w:val="22"/>
                <w:szCs w:val="22"/>
              </w:rPr>
            </w:pPr>
            <w:r w:rsidRPr="003F5802">
              <w:rPr>
                <w:rFonts w:ascii="Arial" w:hAnsi="Arial" w:cs="Arial"/>
                <w:b/>
                <w:bCs/>
                <w:sz w:val="22"/>
                <w:szCs w:val="22"/>
              </w:rPr>
              <w:t>DRINKS:</w:t>
            </w:r>
          </w:p>
        </w:tc>
        <w:tc>
          <w:tcPr>
            <w:tcW w:w="262" w:type="dxa"/>
            <w:tcBorders>
              <w:top w:val="nil"/>
              <w:left w:val="nil"/>
              <w:bottom w:val="nil"/>
              <w:right w:val="nil"/>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PRICE EUR</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single" w:sz="4" w:space="0" w:color="auto"/>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Tea</w:t>
            </w:r>
          </w:p>
        </w:tc>
        <w:tc>
          <w:tcPr>
            <w:tcW w:w="262" w:type="dxa"/>
            <w:tcBorders>
              <w:top w:val="single" w:sz="4" w:space="0" w:color="auto"/>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Coffee (black)</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Espresso</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Double espresso</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lastRenderedPageBreak/>
              <w:t>Coffee-latte</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Cappuccino</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Coca-Cola</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Fanta</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Water</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Sparkling water</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Fresh orange juice</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000000" w:fill="D9D9D9"/>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Please fill</w:t>
            </w: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000000" w:fill="D9D9D9"/>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Please fill</w:t>
            </w: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000000" w:fill="D9D9D9"/>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Please fill</w:t>
            </w: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tcPr>
          <w:p w:rsidR="003F5802" w:rsidRPr="003F5802" w:rsidRDefault="003F5802" w:rsidP="003F5802">
            <w:pPr>
              <w:widowControl w:val="0"/>
              <w:spacing w:after="120"/>
              <w:jc w:val="both"/>
              <w:rPr>
                <w:rFonts w:ascii="Arial" w:hAnsi="Arial" w:cs="Arial"/>
                <w:sz w:val="22"/>
                <w:szCs w:val="22"/>
              </w:rPr>
            </w:pP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tcPr>
          <w:p w:rsidR="003F5802" w:rsidRPr="003F5802" w:rsidRDefault="003F5802" w:rsidP="003F5802">
            <w:pPr>
              <w:widowControl w:val="0"/>
              <w:spacing w:after="120"/>
              <w:jc w:val="both"/>
              <w:rPr>
                <w:rFonts w:ascii="Arial" w:hAnsi="Arial" w:cs="Arial"/>
                <w:sz w:val="22"/>
                <w:szCs w:val="22"/>
              </w:rPr>
            </w:pPr>
          </w:p>
        </w:tc>
        <w:tc>
          <w:tcPr>
            <w:tcW w:w="1240" w:type="dxa"/>
            <w:tcBorders>
              <w:top w:val="nil"/>
              <w:left w:val="nil"/>
              <w:bottom w:val="nil"/>
              <w:right w:val="nil"/>
            </w:tcBorders>
            <w:shd w:val="clear" w:color="000000" w:fill="D9D9D9"/>
            <w:noWrap/>
            <w:vAlign w:val="bottom"/>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Please fill</w:t>
            </w: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tcPr>
          <w:p w:rsidR="003F5802" w:rsidRPr="003F5802" w:rsidRDefault="003F5802" w:rsidP="003F5802">
            <w:pPr>
              <w:widowControl w:val="0"/>
              <w:spacing w:after="120"/>
              <w:jc w:val="both"/>
              <w:rPr>
                <w:rFonts w:ascii="Arial" w:hAnsi="Arial" w:cs="Arial"/>
                <w:sz w:val="22"/>
                <w:szCs w:val="22"/>
              </w:rPr>
            </w:pP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tcPr>
          <w:p w:rsidR="003F5802" w:rsidRPr="003F5802" w:rsidRDefault="003F5802" w:rsidP="003F5802">
            <w:pPr>
              <w:widowControl w:val="0"/>
              <w:spacing w:after="120"/>
              <w:jc w:val="both"/>
              <w:rPr>
                <w:rFonts w:ascii="Arial" w:hAnsi="Arial" w:cs="Arial"/>
                <w:sz w:val="22"/>
                <w:szCs w:val="22"/>
              </w:rPr>
            </w:pPr>
          </w:p>
        </w:tc>
        <w:tc>
          <w:tcPr>
            <w:tcW w:w="1240" w:type="dxa"/>
            <w:tcBorders>
              <w:top w:val="nil"/>
              <w:left w:val="nil"/>
              <w:bottom w:val="nil"/>
              <w:right w:val="nil"/>
            </w:tcBorders>
            <w:shd w:val="clear" w:color="000000" w:fill="D9D9D9"/>
            <w:noWrap/>
            <w:vAlign w:val="bottom"/>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Please fill</w:t>
            </w:r>
          </w:p>
        </w:tc>
      </w:tr>
      <w:tr w:rsidR="003F5802" w:rsidRPr="003F5802" w:rsidTr="003F5802">
        <w:trPr>
          <w:trHeight w:val="39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b/>
                <w:bCs/>
                <w:sz w:val="22"/>
                <w:szCs w:val="22"/>
              </w:rPr>
            </w:pPr>
            <w:r w:rsidRPr="003F5802">
              <w:rPr>
                <w:rFonts w:ascii="Arial" w:hAnsi="Arial" w:cs="Arial"/>
                <w:b/>
                <w:bCs/>
                <w:sz w:val="22"/>
                <w:szCs w:val="22"/>
              </w:rPr>
              <w:t>FOOD:</w:t>
            </w:r>
          </w:p>
        </w:tc>
        <w:tc>
          <w:tcPr>
            <w:tcW w:w="262" w:type="dxa"/>
            <w:tcBorders>
              <w:top w:val="nil"/>
              <w:left w:val="nil"/>
              <w:bottom w:val="single" w:sz="4" w:space="0" w:color="auto"/>
              <w:right w:val="nil"/>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nil"/>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Lunch (daily) portion</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Salad</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Sandwich 1</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Sandwich 2</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Fruits</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xml:space="preserve">Yoghurt </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000000" w:fill="D9D9D9"/>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Please fill</w:t>
            </w: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000000" w:fill="D9D9D9"/>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Please fill</w:t>
            </w: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000000" w:fill="D9D9D9"/>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Please fill</w:t>
            </w:r>
          </w:p>
        </w:tc>
      </w:tr>
      <w:tr w:rsidR="003F5802" w:rsidRPr="003F5802" w:rsidTr="003F5802">
        <w:trPr>
          <w:trHeight w:val="390"/>
        </w:trPr>
        <w:tc>
          <w:tcPr>
            <w:tcW w:w="5680" w:type="dxa"/>
            <w:tcBorders>
              <w:top w:val="nil"/>
              <w:left w:val="single" w:sz="4" w:space="0" w:color="auto"/>
              <w:bottom w:val="single" w:sz="4" w:space="0" w:color="auto"/>
              <w:right w:val="nil"/>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262" w:type="dxa"/>
            <w:tcBorders>
              <w:top w:val="nil"/>
              <w:left w:val="single" w:sz="4" w:space="0" w:color="auto"/>
              <w:bottom w:val="single" w:sz="4" w:space="0" w:color="auto"/>
              <w:right w:val="single" w:sz="4" w:space="0" w:color="auto"/>
            </w:tcBorders>
          </w:tcPr>
          <w:p w:rsidR="003F5802" w:rsidRPr="003F5802" w:rsidRDefault="003F5802" w:rsidP="003F5802">
            <w:pPr>
              <w:widowControl w:val="0"/>
              <w:spacing w:after="120"/>
              <w:jc w:val="both"/>
              <w:rPr>
                <w:rFonts w:ascii="Arial" w:hAnsi="Arial" w:cs="Arial"/>
                <w:sz w:val="22"/>
                <w:szCs w:val="22"/>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c>
          <w:tcPr>
            <w:tcW w:w="1240" w:type="dxa"/>
            <w:tcBorders>
              <w:top w:val="nil"/>
              <w:left w:val="nil"/>
              <w:bottom w:val="nil"/>
              <w:right w:val="nil"/>
            </w:tcBorders>
            <w:shd w:val="clear" w:color="000000" w:fill="D9D9D9"/>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Please fill</w:t>
            </w:r>
          </w:p>
        </w:tc>
      </w:tr>
    </w:tbl>
    <w:p w:rsidR="003F5802" w:rsidRPr="003F5802" w:rsidRDefault="003F5802" w:rsidP="003F5802">
      <w:pPr>
        <w:widowControl w:val="0"/>
        <w:spacing w:after="120"/>
        <w:jc w:val="both"/>
        <w:rPr>
          <w:rFonts w:ascii="Arial" w:hAnsi="Arial" w:cs="Arial"/>
          <w:b/>
          <w:sz w:val="22"/>
          <w:szCs w:val="22"/>
        </w:rPr>
      </w:pPr>
    </w:p>
    <w:p w:rsidR="003F5802" w:rsidRPr="003F5802" w:rsidRDefault="003F5802" w:rsidP="003F5802">
      <w:pPr>
        <w:widowControl w:val="0"/>
        <w:spacing w:after="120"/>
        <w:jc w:val="both"/>
        <w:rPr>
          <w:rFonts w:ascii="Arial" w:hAnsi="Arial" w:cs="Arial"/>
          <w:b/>
          <w:sz w:val="22"/>
          <w:szCs w:val="22"/>
        </w:rPr>
      </w:pPr>
      <w:r w:rsidRPr="003F5802">
        <w:rPr>
          <w:rFonts w:ascii="Arial" w:hAnsi="Arial" w:cs="Arial"/>
          <w:b/>
          <w:sz w:val="22"/>
          <w:szCs w:val="22"/>
        </w:rPr>
        <w:t xml:space="preserve">Name of </w:t>
      </w:r>
      <w:r>
        <w:rPr>
          <w:rFonts w:ascii="Arial" w:hAnsi="Arial" w:cs="Arial"/>
          <w:b/>
          <w:sz w:val="22"/>
          <w:szCs w:val="22"/>
        </w:rPr>
        <w:t>Contractor</w:t>
      </w:r>
      <w:r w:rsidRPr="003F5802">
        <w:rPr>
          <w:rFonts w:ascii="Arial" w:hAnsi="Arial" w:cs="Arial"/>
          <w:b/>
          <w:sz w:val="22"/>
          <w:szCs w:val="22"/>
        </w:rPr>
        <w:t>:</w:t>
      </w:r>
    </w:p>
    <w:p w:rsidR="003F5802" w:rsidRPr="003F5802" w:rsidRDefault="003F5802" w:rsidP="003F5802">
      <w:pPr>
        <w:widowControl w:val="0"/>
        <w:spacing w:after="120"/>
        <w:jc w:val="both"/>
        <w:rPr>
          <w:rFonts w:ascii="Arial" w:hAnsi="Arial" w:cs="Arial"/>
          <w:b/>
          <w:sz w:val="22"/>
          <w:szCs w:val="22"/>
        </w:rPr>
      </w:pPr>
      <w:r w:rsidRPr="003F5802">
        <w:rPr>
          <w:rFonts w:ascii="Arial" w:hAnsi="Arial" w:cs="Arial"/>
          <w:b/>
          <w:sz w:val="22"/>
          <w:szCs w:val="22"/>
        </w:rPr>
        <w:t>Date:</w:t>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t>Signature:</w:t>
      </w:r>
    </w:p>
    <w:p w:rsidR="003F5802" w:rsidRPr="003F5802" w:rsidRDefault="003F5802" w:rsidP="003F5802">
      <w:pPr>
        <w:widowControl w:val="0"/>
        <w:spacing w:after="120"/>
        <w:jc w:val="both"/>
        <w:rPr>
          <w:rFonts w:ascii="Arial" w:hAnsi="Arial" w:cs="Arial"/>
          <w:b/>
          <w:sz w:val="22"/>
          <w:szCs w:val="22"/>
        </w:rPr>
      </w:pPr>
    </w:p>
    <w:p w:rsidR="003F5802" w:rsidRPr="003F5802" w:rsidRDefault="003F5802" w:rsidP="003F5802">
      <w:pPr>
        <w:widowControl w:val="0"/>
        <w:spacing w:after="120"/>
        <w:jc w:val="both"/>
        <w:rPr>
          <w:rFonts w:ascii="Arial" w:hAnsi="Arial" w:cs="Arial"/>
          <w:b/>
          <w:sz w:val="22"/>
          <w:szCs w:val="22"/>
        </w:rPr>
      </w:pPr>
    </w:p>
    <w:p w:rsidR="003F5802" w:rsidRPr="003F5802" w:rsidRDefault="003F5802" w:rsidP="003F5802">
      <w:pPr>
        <w:widowControl w:val="0"/>
        <w:spacing w:after="120"/>
        <w:jc w:val="both"/>
        <w:rPr>
          <w:rFonts w:ascii="Arial" w:hAnsi="Arial" w:cs="Arial"/>
          <w:b/>
          <w:sz w:val="22"/>
          <w:szCs w:val="22"/>
        </w:rPr>
      </w:pPr>
    </w:p>
    <w:p w:rsidR="003F5802" w:rsidRPr="003F5802" w:rsidRDefault="003F5802" w:rsidP="003F5802">
      <w:pPr>
        <w:widowControl w:val="0"/>
        <w:spacing w:after="120"/>
        <w:jc w:val="both"/>
        <w:rPr>
          <w:rFonts w:ascii="Arial" w:hAnsi="Arial" w:cs="Arial"/>
          <w:b/>
          <w:sz w:val="22"/>
          <w:szCs w:val="22"/>
        </w:rPr>
      </w:pPr>
      <w:r w:rsidRPr="003F5802">
        <w:rPr>
          <w:rFonts w:ascii="Arial" w:hAnsi="Arial" w:cs="Arial"/>
          <w:b/>
          <w:sz w:val="22"/>
          <w:szCs w:val="22"/>
        </w:rPr>
        <w:t>Proposed menu</w:t>
      </w:r>
      <w:r>
        <w:rPr>
          <w:rFonts w:ascii="Arial" w:hAnsi="Arial" w:cs="Arial"/>
          <w:b/>
          <w:sz w:val="22"/>
          <w:szCs w:val="22"/>
        </w:rPr>
        <w:t xml:space="preserve"> </w:t>
      </w:r>
      <w:proofErr w:type="gramStart"/>
      <w:r>
        <w:rPr>
          <w:rFonts w:ascii="Arial" w:hAnsi="Arial" w:cs="Arial"/>
          <w:b/>
          <w:sz w:val="22"/>
          <w:szCs w:val="22"/>
        </w:rPr>
        <w:t xml:space="preserve">- </w:t>
      </w:r>
      <w:r w:rsidRPr="003F5802">
        <w:rPr>
          <w:rFonts w:ascii="Arial" w:hAnsi="Arial" w:cs="Arial"/>
          <w:b/>
          <w:sz w:val="22"/>
          <w:szCs w:val="22"/>
        </w:rPr>
        <w:t xml:space="preserve"> (</w:t>
      </w:r>
      <w:proofErr w:type="gramEnd"/>
      <w:r w:rsidRPr="003F5802">
        <w:rPr>
          <w:rFonts w:ascii="Arial" w:hAnsi="Arial" w:cs="Arial"/>
          <w:b/>
          <w:sz w:val="22"/>
          <w:szCs w:val="22"/>
        </w:rPr>
        <w:t>To be filled and completed)</w:t>
      </w:r>
    </w:p>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xml:space="preserve">Please propose </w:t>
      </w:r>
      <w:r w:rsidR="006502BB">
        <w:rPr>
          <w:rFonts w:ascii="Arial" w:hAnsi="Arial" w:cs="Arial"/>
          <w:sz w:val="22"/>
          <w:szCs w:val="22"/>
        </w:rPr>
        <w:t xml:space="preserve">two examples of </w:t>
      </w:r>
      <w:r w:rsidRPr="003F5802">
        <w:rPr>
          <w:rFonts w:ascii="Arial" w:hAnsi="Arial" w:cs="Arial"/>
          <w:sz w:val="22"/>
          <w:szCs w:val="22"/>
        </w:rPr>
        <w:t xml:space="preserve">a </w:t>
      </w:r>
      <w:r w:rsidR="00D652CA">
        <w:rPr>
          <w:rFonts w:ascii="Arial" w:hAnsi="Arial" w:cs="Arial"/>
          <w:sz w:val="22"/>
          <w:szCs w:val="22"/>
        </w:rPr>
        <w:t xml:space="preserve">monthly </w:t>
      </w:r>
      <w:r w:rsidRPr="003F5802">
        <w:rPr>
          <w:rFonts w:ascii="Arial" w:hAnsi="Arial" w:cs="Arial"/>
          <w:sz w:val="22"/>
          <w:szCs w:val="22"/>
        </w:rPr>
        <w:t>menu</w:t>
      </w:r>
      <w:r w:rsidR="006502BB">
        <w:rPr>
          <w:rFonts w:ascii="Arial" w:hAnsi="Arial" w:cs="Arial"/>
          <w:sz w:val="22"/>
          <w:szCs w:val="22"/>
        </w:rPr>
        <w:t xml:space="preserve"> (i.e. summer/winter)</w:t>
      </w:r>
      <w:r w:rsidRPr="003F5802">
        <w:rPr>
          <w:rFonts w:ascii="Arial" w:hAnsi="Arial" w:cs="Arial"/>
          <w:sz w:val="22"/>
          <w:szCs w:val="22"/>
        </w:rPr>
        <w:t>:</w:t>
      </w:r>
    </w:p>
    <w:tbl>
      <w:tblPr>
        <w:tblW w:w="9429" w:type="dxa"/>
        <w:tblInd w:w="93" w:type="dxa"/>
        <w:tblLook w:val="04A0" w:firstRow="1" w:lastRow="0" w:firstColumn="1" w:lastColumn="0" w:noHBand="0" w:noVBand="1"/>
      </w:tblPr>
      <w:tblGrid>
        <w:gridCol w:w="1634"/>
        <w:gridCol w:w="4252"/>
        <w:gridCol w:w="3543"/>
      </w:tblGrid>
      <w:tr w:rsidR="003F5802" w:rsidRPr="003F5802" w:rsidTr="00D652CA">
        <w:trPr>
          <w:trHeight w:val="870"/>
        </w:trPr>
        <w:tc>
          <w:tcPr>
            <w:tcW w:w="1634" w:type="dxa"/>
            <w:tcBorders>
              <w:top w:val="single" w:sz="8" w:space="0" w:color="auto"/>
              <w:left w:val="single" w:sz="8" w:space="0" w:color="auto"/>
              <w:bottom w:val="single" w:sz="8" w:space="0" w:color="auto"/>
              <w:right w:val="nil"/>
            </w:tcBorders>
            <w:shd w:val="clear" w:color="000000" w:fill="D9D9D9"/>
            <w:noWrap/>
            <w:vAlign w:val="bottom"/>
            <w:hideMark/>
          </w:tcPr>
          <w:p w:rsidR="003F5802" w:rsidRPr="003F5802" w:rsidRDefault="003F5802" w:rsidP="003F5802">
            <w:pPr>
              <w:widowControl w:val="0"/>
              <w:spacing w:after="120"/>
              <w:jc w:val="both"/>
              <w:rPr>
                <w:rFonts w:ascii="Arial" w:hAnsi="Arial" w:cs="Arial"/>
                <w:sz w:val="22"/>
                <w:szCs w:val="22"/>
              </w:rPr>
            </w:pPr>
          </w:p>
        </w:tc>
        <w:tc>
          <w:tcPr>
            <w:tcW w:w="4252" w:type="dxa"/>
            <w:tcBorders>
              <w:top w:val="single" w:sz="8" w:space="0" w:color="auto"/>
              <w:left w:val="nil"/>
              <w:bottom w:val="single" w:sz="8" w:space="0" w:color="auto"/>
              <w:right w:val="nil"/>
            </w:tcBorders>
            <w:shd w:val="clear" w:color="000000" w:fill="D9D9D9"/>
            <w:noWrap/>
            <w:vAlign w:val="bottom"/>
            <w:hideMark/>
          </w:tcPr>
          <w:p w:rsidR="003F5802" w:rsidRPr="003F5802" w:rsidRDefault="003F5802" w:rsidP="00D652CA">
            <w:pPr>
              <w:widowControl w:val="0"/>
              <w:spacing w:after="120"/>
              <w:jc w:val="center"/>
              <w:rPr>
                <w:rFonts w:ascii="Arial" w:hAnsi="Arial" w:cs="Arial"/>
                <w:sz w:val="22"/>
                <w:szCs w:val="22"/>
              </w:rPr>
            </w:pPr>
            <w:r w:rsidRPr="003F5802">
              <w:rPr>
                <w:rFonts w:ascii="Arial" w:hAnsi="Arial" w:cs="Arial"/>
                <w:sz w:val="22"/>
                <w:szCs w:val="22"/>
              </w:rPr>
              <w:t>PROPOSED MAIN COURSE</w:t>
            </w:r>
          </w:p>
        </w:tc>
        <w:tc>
          <w:tcPr>
            <w:tcW w:w="3543" w:type="dxa"/>
            <w:tcBorders>
              <w:top w:val="single" w:sz="8" w:space="0" w:color="auto"/>
              <w:left w:val="nil"/>
              <w:bottom w:val="single" w:sz="8" w:space="0" w:color="auto"/>
              <w:right w:val="single" w:sz="8" w:space="0" w:color="auto"/>
            </w:tcBorders>
            <w:shd w:val="clear" w:color="000000" w:fill="D9D9D9"/>
            <w:noWrap/>
            <w:vAlign w:val="bottom"/>
            <w:hideMark/>
          </w:tcPr>
          <w:p w:rsidR="003F5802" w:rsidRPr="003F5802" w:rsidRDefault="003F5802" w:rsidP="003F5802">
            <w:pPr>
              <w:widowControl w:val="0"/>
              <w:spacing w:after="120"/>
              <w:jc w:val="both"/>
              <w:rPr>
                <w:rFonts w:ascii="Arial" w:hAnsi="Arial" w:cs="Arial"/>
                <w:sz w:val="22"/>
                <w:szCs w:val="22"/>
              </w:rPr>
            </w:pPr>
          </w:p>
        </w:tc>
      </w:tr>
      <w:tr w:rsidR="00D652CA" w:rsidRPr="003F5802" w:rsidTr="00D652CA">
        <w:trPr>
          <w:trHeight w:val="738"/>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D652CA" w:rsidRPr="003F5802" w:rsidRDefault="00D652CA" w:rsidP="003F5802">
            <w:pPr>
              <w:widowControl w:val="0"/>
              <w:spacing w:after="120"/>
              <w:jc w:val="both"/>
              <w:rPr>
                <w:rFonts w:ascii="Arial" w:hAnsi="Arial" w:cs="Arial"/>
                <w:sz w:val="22"/>
                <w:szCs w:val="22"/>
              </w:rPr>
            </w:pPr>
            <w:r w:rsidRPr="003F5802">
              <w:rPr>
                <w:rFonts w:ascii="Arial" w:hAnsi="Arial" w:cs="Arial"/>
                <w:sz w:val="22"/>
                <w:szCs w:val="22"/>
              </w:rPr>
              <w:t>MONDAY</w:t>
            </w:r>
          </w:p>
        </w:tc>
        <w:tc>
          <w:tcPr>
            <w:tcW w:w="7795" w:type="dxa"/>
            <w:gridSpan w:val="2"/>
            <w:tcBorders>
              <w:top w:val="nil"/>
              <w:left w:val="nil"/>
              <w:bottom w:val="single" w:sz="4" w:space="0" w:color="auto"/>
              <w:right w:val="single" w:sz="4" w:space="0" w:color="auto"/>
            </w:tcBorders>
            <w:shd w:val="clear" w:color="auto" w:fill="auto"/>
            <w:noWrap/>
            <w:vAlign w:val="bottom"/>
            <w:hideMark/>
          </w:tcPr>
          <w:p w:rsidR="00D652CA" w:rsidRPr="003F5802" w:rsidRDefault="00D652CA" w:rsidP="003F5802">
            <w:pPr>
              <w:widowControl w:val="0"/>
              <w:spacing w:after="120"/>
              <w:jc w:val="both"/>
              <w:rPr>
                <w:rFonts w:ascii="Arial" w:hAnsi="Arial" w:cs="Arial"/>
                <w:sz w:val="22"/>
                <w:szCs w:val="22"/>
              </w:rPr>
            </w:pPr>
            <w:r w:rsidRPr="003F5802">
              <w:rPr>
                <w:rFonts w:ascii="Arial" w:hAnsi="Arial" w:cs="Arial"/>
                <w:sz w:val="22"/>
                <w:szCs w:val="22"/>
              </w:rPr>
              <w:t> </w:t>
            </w:r>
          </w:p>
          <w:p w:rsidR="00D652CA" w:rsidRPr="003F5802" w:rsidRDefault="00D652CA" w:rsidP="003F5802">
            <w:pPr>
              <w:widowControl w:val="0"/>
              <w:spacing w:after="120"/>
              <w:jc w:val="both"/>
              <w:rPr>
                <w:rFonts w:ascii="Arial" w:hAnsi="Arial" w:cs="Arial"/>
                <w:sz w:val="22"/>
                <w:szCs w:val="22"/>
              </w:rPr>
            </w:pPr>
          </w:p>
          <w:p w:rsidR="00D652CA" w:rsidRPr="003F5802" w:rsidRDefault="00D652CA" w:rsidP="003F5802">
            <w:pPr>
              <w:widowControl w:val="0"/>
              <w:spacing w:after="120"/>
              <w:jc w:val="both"/>
              <w:rPr>
                <w:rFonts w:ascii="Arial" w:hAnsi="Arial" w:cs="Arial"/>
                <w:sz w:val="22"/>
                <w:szCs w:val="22"/>
              </w:rPr>
            </w:pPr>
          </w:p>
          <w:p w:rsidR="00D652CA" w:rsidRPr="003F5802" w:rsidRDefault="00D652CA" w:rsidP="003F5802">
            <w:pPr>
              <w:widowControl w:val="0"/>
              <w:spacing w:after="120"/>
              <w:jc w:val="both"/>
              <w:rPr>
                <w:rFonts w:ascii="Arial" w:hAnsi="Arial" w:cs="Arial"/>
                <w:sz w:val="22"/>
                <w:szCs w:val="22"/>
              </w:rPr>
            </w:pPr>
          </w:p>
          <w:p w:rsidR="00D652CA" w:rsidRPr="003F5802" w:rsidRDefault="00D652CA" w:rsidP="003F5802">
            <w:pPr>
              <w:widowControl w:val="0"/>
              <w:spacing w:after="120"/>
              <w:jc w:val="both"/>
              <w:rPr>
                <w:rFonts w:ascii="Arial" w:hAnsi="Arial" w:cs="Arial"/>
                <w:sz w:val="22"/>
                <w:szCs w:val="22"/>
              </w:rPr>
            </w:pPr>
            <w:r w:rsidRPr="003F5802">
              <w:rPr>
                <w:rFonts w:ascii="Arial" w:hAnsi="Arial" w:cs="Arial"/>
                <w:sz w:val="22"/>
                <w:szCs w:val="22"/>
              </w:rPr>
              <w:t> </w:t>
            </w:r>
          </w:p>
        </w:tc>
      </w:tr>
      <w:tr w:rsidR="003F5802" w:rsidRPr="003F5802" w:rsidTr="00D652CA">
        <w:trPr>
          <w:trHeight w:val="719"/>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lastRenderedPageBreak/>
              <w:t>TUESDAY</w:t>
            </w:r>
          </w:p>
        </w:tc>
        <w:tc>
          <w:tcPr>
            <w:tcW w:w="4252" w:type="dxa"/>
            <w:tcBorders>
              <w:top w:val="nil"/>
              <w:left w:val="nil"/>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tc>
        <w:tc>
          <w:tcPr>
            <w:tcW w:w="3543" w:type="dxa"/>
            <w:tcBorders>
              <w:top w:val="nil"/>
              <w:left w:val="nil"/>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r>
      <w:tr w:rsidR="003F5802" w:rsidRPr="003F5802" w:rsidTr="00D652CA">
        <w:trPr>
          <w:trHeight w:val="675"/>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WEDNESDAY</w:t>
            </w:r>
          </w:p>
        </w:tc>
        <w:tc>
          <w:tcPr>
            <w:tcW w:w="4252" w:type="dxa"/>
            <w:tcBorders>
              <w:top w:val="nil"/>
              <w:left w:val="nil"/>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tc>
        <w:tc>
          <w:tcPr>
            <w:tcW w:w="3543" w:type="dxa"/>
            <w:tcBorders>
              <w:top w:val="nil"/>
              <w:left w:val="nil"/>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r>
      <w:tr w:rsidR="003F5802" w:rsidRPr="003F5802" w:rsidTr="00D652CA">
        <w:trPr>
          <w:trHeight w:val="645"/>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THURSDAY</w:t>
            </w:r>
          </w:p>
        </w:tc>
        <w:tc>
          <w:tcPr>
            <w:tcW w:w="4252" w:type="dxa"/>
            <w:tcBorders>
              <w:top w:val="nil"/>
              <w:left w:val="nil"/>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tc>
        <w:tc>
          <w:tcPr>
            <w:tcW w:w="3543" w:type="dxa"/>
            <w:tcBorders>
              <w:top w:val="nil"/>
              <w:left w:val="nil"/>
              <w:bottom w:val="single" w:sz="4"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r>
      <w:tr w:rsidR="003F5802" w:rsidRPr="003F5802" w:rsidTr="00D652CA">
        <w:trPr>
          <w:trHeight w:val="629"/>
        </w:trPr>
        <w:tc>
          <w:tcPr>
            <w:tcW w:w="1634" w:type="dxa"/>
            <w:tcBorders>
              <w:top w:val="nil"/>
              <w:left w:val="single" w:sz="4" w:space="0" w:color="auto"/>
              <w:bottom w:val="single" w:sz="8" w:space="0" w:color="auto"/>
              <w:right w:val="single" w:sz="4" w:space="0" w:color="auto"/>
            </w:tcBorders>
            <w:shd w:val="clear" w:color="auto" w:fill="auto"/>
            <w:noWrap/>
            <w:vAlign w:val="center"/>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FRIDAY</w:t>
            </w:r>
          </w:p>
        </w:tc>
        <w:tc>
          <w:tcPr>
            <w:tcW w:w="4252" w:type="dxa"/>
            <w:tcBorders>
              <w:top w:val="nil"/>
              <w:left w:val="nil"/>
              <w:bottom w:val="single" w:sz="8"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p w:rsidR="003F5802" w:rsidRPr="003F5802" w:rsidRDefault="003F5802" w:rsidP="003F5802">
            <w:pPr>
              <w:widowControl w:val="0"/>
              <w:spacing w:after="120"/>
              <w:jc w:val="both"/>
              <w:rPr>
                <w:rFonts w:ascii="Arial" w:hAnsi="Arial" w:cs="Arial"/>
                <w:sz w:val="22"/>
                <w:szCs w:val="22"/>
              </w:rPr>
            </w:pPr>
          </w:p>
        </w:tc>
        <w:tc>
          <w:tcPr>
            <w:tcW w:w="3543" w:type="dxa"/>
            <w:tcBorders>
              <w:top w:val="nil"/>
              <w:left w:val="nil"/>
              <w:bottom w:val="single" w:sz="8" w:space="0" w:color="auto"/>
              <w:right w:val="single" w:sz="4" w:space="0" w:color="auto"/>
            </w:tcBorders>
            <w:shd w:val="clear" w:color="auto" w:fill="auto"/>
            <w:noWrap/>
            <w:vAlign w:val="bottom"/>
            <w:hideMark/>
          </w:tcPr>
          <w:p w:rsidR="003F5802" w:rsidRPr="003F5802" w:rsidRDefault="003F5802" w:rsidP="003F5802">
            <w:pPr>
              <w:widowControl w:val="0"/>
              <w:spacing w:after="120"/>
              <w:jc w:val="both"/>
              <w:rPr>
                <w:rFonts w:ascii="Arial" w:hAnsi="Arial" w:cs="Arial"/>
                <w:sz w:val="22"/>
                <w:szCs w:val="22"/>
              </w:rPr>
            </w:pPr>
            <w:r w:rsidRPr="003F5802">
              <w:rPr>
                <w:rFonts w:ascii="Arial" w:hAnsi="Arial" w:cs="Arial"/>
                <w:sz w:val="22"/>
                <w:szCs w:val="22"/>
              </w:rPr>
              <w:t> </w:t>
            </w:r>
          </w:p>
        </w:tc>
      </w:tr>
    </w:tbl>
    <w:p w:rsidR="003F5802" w:rsidRDefault="003F5802" w:rsidP="003F5802">
      <w:pPr>
        <w:widowControl w:val="0"/>
        <w:spacing w:after="120"/>
        <w:jc w:val="both"/>
        <w:rPr>
          <w:rFonts w:ascii="Arial" w:hAnsi="Arial" w:cs="Arial"/>
          <w:b/>
          <w:sz w:val="22"/>
          <w:szCs w:val="22"/>
        </w:rPr>
      </w:pPr>
    </w:p>
    <w:p w:rsidR="003F5802" w:rsidRPr="003F5802" w:rsidRDefault="003F5802" w:rsidP="003F5802">
      <w:pPr>
        <w:widowControl w:val="0"/>
        <w:spacing w:after="120"/>
        <w:jc w:val="both"/>
        <w:rPr>
          <w:rFonts w:ascii="Arial" w:hAnsi="Arial" w:cs="Arial"/>
          <w:b/>
          <w:sz w:val="22"/>
          <w:szCs w:val="22"/>
        </w:rPr>
      </w:pPr>
      <w:r w:rsidRPr="003F5802">
        <w:rPr>
          <w:rFonts w:ascii="Arial" w:hAnsi="Arial" w:cs="Arial"/>
          <w:b/>
          <w:sz w:val="22"/>
          <w:szCs w:val="22"/>
        </w:rPr>
        <w:t xml:space="preserve">Name of </w:t>
      </w:r>
      <w:r>
        <w:rPr>
          <w:rFonts w:ascii="Arial" w:hAnsi="Arial" w:cs="Arial"/>
          <w:b/>
          <w:sz w:val="22"/>
          <w:szCs w:val="22"/>
        </w:rPr>
        <w:t>Contractor</w:t>
      </w:r>
      <w:r w:rsidRPr="003F5802">
        <w:rPr>
          <w:rFonts w:ascii="Arial" w:hAnsi="Arial" w:cs="Arial"/>
          <w:b/>
          <w:sz w:val="22"/>
          <w:szCs w:val="22"/>
        </w:rPr>
        <w:t>:</w:t>
      </w:r>
    </w:p>
    <w:p w:rsidR="003F5802" w:rsidRPr="00947495" w:rsidRDefault="003F5802" w:rsidP="003E6780">
      <w:pPr>
        <w:widowControl w:val="0"/>
        <w:spacing w:after="120"/>
        <w:jc w:val="both"/>
        <w:rPr>
          <w:rFonts w:ascii="Arial" w:hAnsi="Arial" w:cs="Arial"/>
          <w:sz w:val="22"/>
          <w:szCs w:val="22"/>
        </w:rPr>
        <w:sectPr w:rsidR="003F5802" w:rsidRPr="00947495" w:rsidSect="00E82FEB">
          <w:footerReference w:type="first" r:id="rId10"/>
          <w:endnotePr>
            <w:numFmt w:val="decimal"/>
          </w:endnotePr>
          <w:pgSz w:w="11907" w:h="16840" w:code="9"/>
          <w:pgMar w:top="1134" w:right="1134" w:bottom="1134" w:left="1134" w:header="567" w:footer="567" w:gutter="0"/>
          <w:cols w:space="720"/>
          <w:titlePg/>
        </w:sectPr>
      </w:pPr>
      <w:r w:rsidRPr="003F5802">
        <w:rPr>
          <w:rFonts w:ascii="Arial" w:hAnsi="Arial" w:cs="Arial"/>
          <w:b/>
          <w:sz w:val="22"/>
          <w:szCs w:val="22"/>
        </w:rPr>
        <w:t>Date:</w:t>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r>
      <w:r w:rsidRPr="003F5802">
        <w:rPr>
          <w:rFonts w:ascii="Arial" w:hAnsi="Arial" w:cs="Arial"/>
          <w:b/>
          <w:sz w:val="22"/>
          <w:szCs w:val="22"/>
        </w:rPr>
        <w:tab/>
        <w:t>Signature:</w:t>
      </w:r>
    </w:p>
    <w:p w:rsidR="003E6780" w:rsidRPr="00947495" w:rsidRDefault="003E6780" w:rsidP="0034430F">
      <w:pPr>
        <w:pStyle w:val="BodyText"/>
        <w:keepNext w:val="0"/>
      </w:pPr>
    </w:p>
    <w:sectPr w:rsidR="003E6780" w:rsidRPr="00947495">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C98" w:rsidRDefault="00BD0C98">
      <w:r>
        <w:separator/>
      </w:r>
    </w:p>
  </w:endnote>
  <w:endnote w:type="continuationSeparator" w:id="0">
    <w:p w:rsidR="00BD0C98" w:rsidRDefault="00BD0C98">
      <w:r>
        <w:continuationSeparator/>
      </w:r>
    </w:p>
  </w:endnote>
  <w:endnote w:id="1">
    <w:p w:rsidR="004830A3" w:rsidRPr="00F258FB" w:rsidRDefault="004830A3" w:rsidP="004830A3">
      <w:pPr>
        <w:pStyle w:val="EndnoteText"/>
        <w:rPr>
          <w:rFonts w:ascii="Times New Roman" w:hAnsi="Times New Roman"/>
          <w:sz w:val="18"/>
          <w:szCs w:val="16"/>
        </w:rPr>
      </w:pPr>
      <w:r w:rsidRPr="00F258FB">
        <w:rPr>
          <w:rStyle w:val="EndnoteReference"/>
          <w:rFonts w:ascii="Times New Roman" w:hAnsi="Times New Roman"/>
          <w:sz w:val="18"/>
          <w:szCs w:val="16"/>
        </w:rPr>
        <w:endnoteRef/>
      </w:r>
      <w:r w:rsidRPr="00F258FB">
        <w:rPr>
          <w:rFonts w:ascii="Times New Roman" w:hAnsi="Times New Roman"/>
          <w:sz w:val="18"/>
          <w:szCs w:val="16"/>
        </w:rPr>
        <w:t xml:space="preserve"> Country in which the legal entity is registered.</w:t>
      </w:r>
    </w:p>
  </w:endnote>
  <w:endnote w:id="2">
    <w:p w:rsidR="00F84398" w:rsidRPr="00F258FB" w:rsidRDefault="00F84398" w:rsidP="00F84398">
      <w:pPr>
        <w:pStyle w:val="EndnoteText"/>
        <w:rPr>
          <w:rFonts w:ascii="Times New Roman" w:hAnsi="Times New Roman"/>
          <w:sz w:val="18"/>
          <w:szCs w:val="16"/>
        </w:rPr>
      </w:pPr>
      <w:r w:rsidRPr="0064680A">
        <w:rPr>
          <w:rStyle w:val="EndnoteReference"/>
          <w:rFonts w:ascii="Times New Roman" w:hAnsi="Times New Roman"/>
          <w:sz w:val="18"/>
          <w:szCs w:val="16"/>
        </w:rPr>
        <w:endnoteRef/>
      </w:r>
      <w:r w:rsidRPr="0064680A">
        <w:rPr>
          <w:rFonts w:ascii="Times New Roman" w:hAnsi="Times New Roman"/>
          <w:sz w:val="18"/>
          <w:szCs w:val="16"/>
        </w:rPr>
        <w:t xml:space="preserve"> If this tender form is submitted by a consortium, the data in the table must be the sum of the data in the corresponding tables in the declarations provided by the consortium members — see point 7 of this form. Consolidated data are not allowed for financial ratios.</w:t>
      </w:r>
    </w:p>
  </w:endnote>
  <w:endnote w:id="3">
    <w:p w:rsidR="00582791" w:rsidRPr="00F258FB" w:rsidRDefault="00582791" w:rsidP="00901033">
      <w:pPr>
        <w:pStyle w:val="EndnoteText"/>
        <w:rPr>
          <w:rFonts w:ascii="Times New Roman" w:hAnsi="Times New Roman"/>
          <w:sz w:val="18"/>
          <w:szCs w:val="16"/>
        </w:rPr>
      </w:pPr>
      <w:r w:rsidRPr="00F258FB">
        <w:rPr>
          <w:rStyle w:val="EndnoteReference"/>
          <w:rFonts w:ascii="Times New Roman" w:hAnsi="Times New Roman"/>
          <w:sz w:val="18"/>
          <w:szCs w:val="16"/>
        </w:rPr>
        <w:endnoteRef/>
      </w:r>
      <w:r w:rsidRPr="00F258FB">
        <w:rPr>
          <w:rFonts w:ascii="Times New Roman" w:hAnsi="Times New Roman"/>
          <w:sz w:val="18"/>
          <w:szCs w:val="16"/>
        </w:rPr>
        <w:t xml:space="preserve"> Last year = last accounting year for which the entity's accounts have been closed.</w:t>
      </w:r>
    </w:p>
  </w:endnote>
  <w:endnote w:id="4">
    <w:p w:rsidR="00582791" w:rsidRPr="00F258FB" w:rsidRDefault="00582791" w:rsidP="00901033">
      <w:pPr>
        <w:pStyle w:val="EndnoteText"/>
        <w:rPr>
          <w:rFonts w:ascii="Times New Roman" w:hAnsi="Times New Roman"/>
          <w:sz w:val="18"/>
          <w:szCs w:val="16"/>
        </w:rPr>
      </w:pPr>
      <w:r w:rsidRPr="00F258FB">
        <w:rPr>
          <w:rStyle w:val="EndnoteReference"/>
          <w:rFonts w:ascii="Times New Roman" w:hAnsi="Times New Roman"/>
          <w:sz w:val="18"/>
          <w:szCs w:val="16"/>
        </w:rPr>
        <w:endnoteRef/>
      </w:r>
      <w:r w:rsidRPr="00F258FB">
        <w:rPr>
          <w:rFonts w:ascii="Times New Roman" w:hAnsi="Times New Roman"/>
          <w:sz w:val="18"/>
          <w:szCs w:val="16"/>
        </w:rPr>
        <w:t xml:space="preserve"> Amounts entered in the ‘Average’ column must be the mathematical average of the amounts entered in the three preceding columns of the same row.</w:t>
      </w:r>
    </w:p>
  </w:endnote>
  <w:endnote w:id="5">
    <w:p w:rsidR="00582791" w:rsidRPr="00F258FB" w:rsidRDefault="00582791" w:rsidP="00901033">
      <w:pPr>
        <w:pStyle w:val="EndnoteText"/>
        <w:rPr>
          <w:rFonts w:ascii="Times New Roman" w:hAnsi="Times New Roman"/>
          <w:sz w:val="18"/>
          <w:szCs w:val="16"/>
        </w:rPr>
      </w:pPr>
      <w:r w:rsidRPr="00F258FB">
        <w:rPr>
          <w:rStyle w:val="EndnoteReference"/>
          <w:rFonts w:ascii="Times New Roman" w:hAnsi="Times New Roman"/>
          <w:sz w:val="18"/>
          <w:szCs w:val="16"/>
        </w:rPr>
        <w:endnoteRef/>
      </w:r>
      <w:r w:rsidRPr="00F258FB">
        <w:rPr>
          <w:rFonts w:ascii="Times New Roman" w:hAnsi="Times New Roman"/>
          <w:sz w:val="18"/>
          <w:szCs w:val="16"/>
        </w:rPr>
        <w:t xml:space="preserve"> The gross inflow of economic benefits (cash, receivables, other assets) generated from the ordinary operating activities of the enterprise (such as sales of goods, sales of services, interest, royalties, and dividends) during the year.</w:t>
      </w:r>
    </w:p>
  </w:endnote>
  <w:endnote w:id="6">
    <w:p w:rsidR="00582791" w:rsidRPr="00F258FB" w:rsidRDefault="00582791" w:rsidP="00901033">
      <w:pPr>
        <w:pStyle w:val="EndnoteText"/>
        <w:rPr>
          <w:rFonts w:ascii="Times New Roman" w:hAnsi="Times New Roman"/>
          <w:sz w:val="18"/>
          <w:szCs w:val="16"/>
        </w:rPr>
      </w:pPr>
      <w:r w:rsidRPr="00F258FB">
        <w:rPr>
          <w:rStyle w:val="EndnoteReference"/>
          <w:rFonts w:ascii="Times New Roman" w:hAnsi="Times New Roman"/>
          <w:sz w:val="18"/>
          <w:szCs w:val="16"/>
        </w:rPr>
        <w:endnoteRef/>
      </w:r>
      <w:r w:rsidRPr="00F258FB">
        <w:rPr>
          <w:rFonts w:ascii="Times New Roman" w:hAnsi="Times New Roman"/>
          <w:sz w:val="18"/>
          <w:szCs w:val="16"/>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7">
    <w:p w:rsidR="00582791" w:rsidRPr="00F258FB" w:rsidRDefault="00582791" w:rsidP="00901033">
      <w:pPr>
        <w:widowControl w:val="0"/>
        <w:spacing w:after="120"/>
        <w:jc w:val="both"/>
        <w:rPr>
          <w:sz w:val="18"/>
          <w:szCs w:val="16"/>
        </w:rPr>
      </w:pPr>
      <w:r w:rsidRPr="00F258FB">
        <w:rPr>
          <w:rStyle w:val="EndnoteReference"/>
          <w:sz w:val="18"/>
          <w:szCs w:val="16"/>
        </w:rPr>
        <w:endnoteRef/>
      </w:r>
      <w:r w:rsidRPr="00F258FB">
        <w:rPr>
          <w:sz w:val="18"/>
          <w:szCs w:val="16"/>
        </w:rPr>
        <w:t xml:space="preserve"> A company's debts or obligations that are due within one year. Current liabilities appear on the company's balance sheet and include short term debt, accounts payable, accrued liabilities and other debts. </w:t>
      </w:r>
    </w:p>
  </w:endnote>
  <w:endnote w:id="8">
    <w:p w:rsidR="0034430F" w:rsidRPr="00F258FB" w:rsidRDefault="0034430F" w:rsidP="00F17B6D">
      <w:pPr>
        <w:pStyle w:val="EndnoteText"/>
        <w:ind w:left="180" w:hanging="284"/>
        <w:rPr>
          <w:rFonts w:ascii="Times New Roman" w:hAnsi="Times New Roman"/>
          <w:sz w:val="18"/>
          <w:szCs w:val="16"/>
        </w:rPr>
      </w:pPr>
      <w:r w:rsidRPr="00F258FB">
        <w:rPr>
          <w:rStyle w:val="EndnoteReference"/>
          <w:rFonts w:ascii="Times New Roman" w:hAnsi="Times New Roman"/>
          <w:sz w:val="18"/>
          <w:szCs w:val="16"/>
        </w:rPr>
        <w:endnoteRef/>
      </w:r>
      <w:r w:rsidRPr="00F258FB">
        <w:rPr>
          <w:rFonts w:ascii="Times New Roman" w:hAnsi="Times New Roman"/>
          <w:sz w:val="18"/>
          <w:szCs w:val="16"/>
        </w:rPr>
        <w:tab/>
        <w:t>Effect of inflation will not be taken into account.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A3" w:rsidRPr="00EB4554" w:rsidRDefault="004830A3" w:rsidP="00AE2F47">
    <w:pPr>
      <w:pStyle w:val="Footer"/>
      <w:tabs>
        <w:tab w:val="right" w:pos="9638"/>
      </w:tabs>
      <w:rPr>
        <w:sz w:val="18"/>
        <w:szCs w:val="18"/>
      </w:rPr>
    </w:pP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6C4629">
      <w:rPr>
        <w:rStyle w:val="PageNumber"/>
        <w:noProof/>
        <w:sz w:val="18"/>
        <w:szCs w:val="18"/>
      </w:rPr>
      <w:t>5</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6C4629">
      <w:rPr>
        <w:rStyle w:val="PageNumber"/>
        <w:noProof/>
        <w:sz w:val="18"/>
        <w:szCs w:val="18"/>
      </w:rPr>
      <w:t>7</w:t>
    </w:r>
    <w:r w:rsidRPr="00EB4554">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A3" w:rsidRPr="00EB4554" w:rsidRDefault="004830A3" w:rsidP="000C686B">
    <w:pPr>
      <w:pStyle w:val="Footer"/>
      <w:tabs>
        <w:tab w:val="left" w:pos="3756"/>
        <w:tab w:val="right" w:pos="9638"/>
      </w:tabs>
      <w:rPr>
        <w:sz w:val="18"/>
        <w:szCs w:val="18"/>
      </w:rPr>
    </w:pPr>
    <w:r>
      <w:rPr>
        <w:sz w:val="18"/>
        <w:szCs w:val="18"/>
      </w:rPr>
      <w:tab/>
    </w:r>
    <w:r w:rsidR="000C686B">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593196">
      <w:rPr>
        <w:rStyle w:val="PageNumber"/>
        <w:noProof/>
        <w:sz w:val="18"/>
        <w:szCs w:val="18"/>
      </w:rPr>
      <w:t>1</w:t>
    </w:r>
    <w:r w:rsidRPr="00EB4554">
      <w:rPr>
        <w:rStyle w:val="PageNumber"/>
        <w:sz w:val="18"/>
        <w:szCs w:val="18"/>
      </w:rPr>
      <w:fldChar w:fldCharType="end"/>
    </w:r>
    <w:r w:rsidRPr="00EB4554">
      <w:rPr>
        <w:rStyle w:val="PageNumber"/>
        <w:sz w:val="18"/>
        <w:szCs w:val="18"/>
      </w:rPr>
      <w:t xml:space="preserve">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593196">
      <w:rPr>
        <w:rStyle w:val="PageNumber"/>
        <w:noProof/>
        <w:sz w:val="18"/>
        <w:szCs w:val="18"/>
      </w:rPr>
      <w:t>7</w:t>
    </w:r>
    <w:r w:rsidRPr="00EB4554">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AFF" w:rsidRPr="00910296" w:rsidRDefault="00DA2AFF" w:rsidP="00E82FEB">
    <w:pPr>
      <w:pStyle w:val="Footer"/>
      <w:tabs>
        <w:tab w:val="right" w:pos="9356"/>
      </w:tabs>
      <w:ind w:right="360"/>
      <w:rPr>
        <w:rStyle w:val="PageNumber"/>
      </w:rPr>
    </w:pPr>
    <w:r w:rsidRPr="00910296">
      <w:rPr>
        <w:b/>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AFF" w:rsidRDefault="00DA2AFF" w:rsidP="008852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AFF" w:rsidRDefault="00DA2AFF" w:rsidP="002324D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AFF" w:rsidRPr="003E0A38" w:rsidRDefault="00DA2AFF" w:rsidP="003E0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C98" w:rsidRDefault="00BD0C98">
      <w:r>
        <w:separator/>
      </w:r>
    </w:p>
  </w:footnote>
  <w:footnote w:type="continuationSeparator" w:id="0">
    <w:p w:rsidR="00BD0C98" w:rsidRDefault="00BD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AFF" w:rsidRDefault="00DA2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491B76"/>
    <w:multiLevelType w:val="hybridMultilevel"/>
    <w:tmpl w:val="5D922ECA"/>
    <w:lvl w:ilvl="0" w:tplc="A3848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E126E"/>
    <w:multiLevelType w:val="hybridMultilevel"/>
    <w:tmpl w:val="7E5E5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BE6E7F"/>
    <w:multiLevelType w:val="hybridMultilevel"/>
    <w:tmpl w:val="752A381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 w15:restartNumberingAfterBreak="0">
    <w:nsid w:val="569E2FA8"/>
    <w:multiLevelType w:val="hybridMultilevel"/>
    <w:tmpl w:val="F1AE2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324DF"/>
    <w:rsid w:val="000020C8"/>
    <w:rsid w:val="00025129"/>
    <w:rsid w:val="0002601F"/>
    <w:rsid w:val="00032387"/>
    <w:rsid w:val="00032A4C"/>
    <w:rsid w:val="00035AC8"/>
    <w:rsid w:val="00036268"/>
    <w:rsid w:val="00040C0A"/>
    <w:rsid w:val="00057224"/>
    <w:rsid w:val="000C089C"/>
    <w:rsid w:val="000C686B"/>
    <w:rsid w:val="000D4605"/>
    <w:rsid w:val="000E095D"/>
    <w:rsid w:val="000E6F1B"/>
    <w:rsid w:val="000F6B3C"/>
    <w:rsid w:val="000F7A91"/>
    <w:rsid w:val="00102714"/>
    <w:rsid w:val="00127CDD"/>
    <w:rsid w:val="00133842"/>
    <w:rsid w:val="00142905"/>
    <w:rsid w:val="001648F0"/>
    <w:rsid w:val="00166B75"/>
    <w:rsid w:val="001753B1"/>
    <w:rsid w:val="00181952"/>
    <w:rsid w:val="001834E1"/>
    <w:rsid w:val="00184B5E"/>
    <w:rsid w:val="0019355A"/>
    <w:rsid w:val="00197149"/>
    <w:rsid w:val="001A0176"/>
    <w:rsid w:val="001A3807"/>
    <w:rsid w:val="001A4BB1"/>
    <w:rsid w:val="001A5F22"/>
    <w:rsid w:val="001B6952"/>
    <w:rsid w:val="001E6B40"/>
    <w:rsid w:val="00206610"/>
    <w:rsid w:val="002105CB"/>
    <w:rsid w:val="00210E25"/>
    <w:rsid w:val="00210FC0"/>
    <w:rsid w:val="002324DF"/>
    <w:rsid w:val="00232F83"/>
    <w:rsid w:val="00233FB9"/>
    <w:rsid w:val="0024458C"/>
    <w:rsid w:val="002466B6"/>
    <w:rsid w:val="00255673"/>
    <w:rsid w:val="00270281"/>
    <w:rsid w:val="00274F9E"/>
    <w:rsid w:val="00284811"/>
    <w:rsid w:val="00290DDD"/>
    <w:rsid w:val="002A189D"/>
    <w:rsid w:val="002B7E7D"/>
    <w:rsid w:val="002D5462"/>
    <w:rsid w:val="002F6288"/>
    <w:rsid w:val="003209C7"/>
    <w:rsid w:val="00340594"/>
    <w:rsid w:val="00341A48"/>
    <w:rsid w:val="0034430F"/>
    <w:rsid w:val="00344880"/>
    <w:rsid w:val="00345846"/>
    <w:rsid w:val="00352266"/>
    <w:rsid w:val="00354EE6"/>
    <w:rsid w:val="0037140A"/>
    <w:rsid w:val="003752B6"/>
    <w:rsid w:val="00375DAE"/>
    <w:rsid w:val="0038374D"/>
    <w:rsid w:val="00383805"/>
    <w:rsid w:val="00390EB3"/>
    <w:rsid w:val="003A0355"/>
    <w:rsid w:val="003A43A5"/>
    <w:rsid w:val="003A5229"/>
    <w:rsid w:val="003C5270"/>
    <w:rsid w:val="003D3A5E"/>
    <w:rsid w:val="003D70BC"/>
    <w:rsid w:val="003E0A38"/>
    <w:rsid w:val="003E6780"/>
    <w:rsid w:val="003F4DA6"/>
    <w:rsid w:val="003F5802"/>
    <w:rsid w:val="003F5997"/>
    <w:rsid w:val="00402CB5"/>
    <w:rsid w:val="00403BB2"/>
    <w:rsid w:val="0043721B"/>
    <w:rsid w:val="00463137"/>
    <w:rsid w:val="00464D34"/>
    <w:rsid w:val="004672C2"/>
    <w:rsid w:val="00472CF1"/>
    <w:rsid w:val="00480137"/>
    <w:rsid w:val="004830A3"/>
    <w:rsid w:val="004857F4"/>
    <w:rsid w:val="004931D1"/>
    <w:rsid w:val="004D1121"/>
    <w:rsid w:val="004E0B78"/>
    <w:rsid w:val="004F2AC7"/>
    <w:rsid w:val="0051406A"/>
    <w:rsid w:val="005155AD"/>
    <w:rsid w:val="00521B8B"/>
    <w:rsid w:val="005268A9"/>
    <w:rsid w:val="00527950"/>
    <w:rsid w:val="005371CC"/>
    <w:rsid w:val="0054070F"/>
    <w:rsid w:val="00550155"/>
    <w:rsid w:val="00557CB3"/>
    <w:rsid w:val="005657CF"/>
    <w:rsid w:val="00575BE2"/>
    <w:rsid w:val="00577860"/>
    <w:rsid w:val="00582791"/>
    <w:rsid w:val="00592861"/>
    <w:rsid w:val="00593196"/>
    <w:rsid w:val="005A2FF7"/>
    <w:rsid w:val="005C19B7"/>
    <w:rsid w:val="005D4DFD"/>
    <w:rsid w:val="0061576A"/>
    <w:rsid w:val="0061630E"/>
    <w:rsid w:val="00616EFA"/>
    <w:rsid w:val="00631EF9"/>
    <w:rsid w:val="0063285F"/>
    <w:rsid w:val="0064680A"/>
    <w:rsid w:val="006502BB"/>
    <w:rsid w:val="0066578F"/>
    <w:rsid w:val="00670A57"/>
    <w:rsid w:val="00671A91"/>
    <w:rsid w:val="00674C31"/>
    <w:rsid w:val="006B6EF2"/>
    <w:rsid w:val="006C4629"/>
    <w:rsid w:val="006C46C9"/>
    <w:rsid w:val="006D26F3"/>
    <w:rsid w:val="006D3F06"/>
    <w:rsid w:val="006E21BD"/>
    <w:rsid w:val="00711BE9"/>
    <w:rsid w:val="00722596"/>
    <w:rsid w:val="00726B13"/>
    <w:rsid w:val="007614E3"/>
    <w:rsid w:val="00761A6E"/>
    <w:rsid w:val="00777F76"/>
    <w:rsid w:val="00786A99"/>
    <w:rsid w:val="007940AC"/>
    <w:rsid w:val="007B157E"/>
    <w:rsid w:val="007C683D"/>
    <w:rsid w:val="007D0B44"/>
    <w:rsid w:val="007D4DFA"/>
    <w:rsid w:val="007F433C"/>
    <w:rsid w:val="007F6952"/>
    <w:rsid w:val="00803E2A"/>
    <w:rsid w:val="008074BD"/>
    <w:rsid w:val="00821973"/>
    <w:rsid w:val="00826A43"/>
    <w:rsid w:val="0083284E"/>
    <w:rsid w:val="00835E71"/>
    <w:rsid w:val="0084072A"/>
    <w:rsid w:val="0084145B"/>
    <w:rsid w:val="008432F0"/>
    <w:rsid w:val="00861003"/>
    <w:rsid w:val="00864559"/>
    <w:rsid w:val="00867500"/>
    <w:rsid w:val="00876DB5"/>
    <w:rsid w:val="0088524B"/>
    <w:rsid w:val="00885712"/>
    <w:rsid w:val="0089433E"/>
    <w:rsid w:val="00897484"/>
    <w:rsid w:val="008B597C"/>
    <w:rsid w:val="008C0534"/>
    <w:rsid w:val="008C16D0"/>
    <w:rsid w:val="008C1B73"/>
    <w:rsid w:val="008C3A47"/>
    <w:rsid w:val="008C4788"/>
    <w:rsid w:val="008C4B32"/>
    <w:rsid w:val="008D12DF"/>
    <w:rsid w:val="008D1DEB"/>
    <w:rsid w:val="008D23A0"/>
    <w:rsid w:val="008D2EDF"/>
    <w:rsid w:val="008D3972"/>
    <w:rsid w:val="008D6527"/>
    <w:rsid w:val="008F6950"/>
    <w:rsid w:val="00901033"/>
    <w:rsid w:val="0090160E"/>
    <w:rsid w:val="00901CF7"/>
    <w:rsid w:val="00902F1A"/>
    <w:rsid w:val="00903C65"/>
    <w:rsid w:val="009115F1"/>
    <w:rsid w:val="00920A3D"/>
    <w:rsid w:val="00922082"/>
    <w:rsid w:val="00923CB3"/>
    <w:rsid w:val="009469D4"/>
    <w:rsid w:val="00947495"/>
    <w:rsid w:val="00951985"/>
    <w:rsid w:val="00971BC3"/>
    <w:rsid w:val="00976CCA"/>
    <w:rsid w:val="0098554C"/>
    <w:rsid w:val="009913CD"/>
    <w:rsid w:val="009931A9"/>
    <w:rsid w:val="00996C10"/>
    <w:rsid w:val="00997100"/>
    <w:rsid w:val="009B26AB"/>
    <w:rsid w:val="009C19EF"/>
    <w:rsid w:val="009C2788"/>
    <w:rsid w:val="009D540F"/>
    <w:rsid w:val="009E0603"/>
    <w:rsid w:val="009E5031"/>
    <w:rsid w:val="009F2769"/>
    <w:rsid w:val="00A233C3"/>
    <w:rsid w:val="00A24A6D"/>
    <w:rsid w:val="00A32B1C"/>
    <w:rsid w:val="00A67501"/>
    <w:rsid w:val="00A677B0"/>
    <w:rsid w:val="00A86FDF"/>
    <w:rsid w:val="00AB35A7"/>
    <w:rsid w:val="00AB4BC9"/>
    <w:rsid w:val="00AC276C"/>
    <w:rsid w:val="00AC5571"/>
    <w:rsid w:val="00AC58A3"/>
    <w:rsid w:val="00AD3C57"/>
    <w:rsid w:val="00AE2F47"/>
    <w:rsid w:val="00AF13A3"/>
    <w:rsid w:val="00B16370"/>
    <w:rsid w:val="00B2630F"/>
    <w:rsid w:val="00B31F68"/>
    <w:rsid w:val="00B34622"/>
    <w:rsid w:val="00B40480"/>
    <w:rsid w:val="00B75D58"/>
    <w:rsid w:val="00B85E49"/>
    <w:rsid w:val="00B903EC"/>
    <w:rsid w:val="00B95724"/>
    <w:rsid w:val="00BA0465"/>
    <w:rsid w:val="00BA1228"/>
    <w:rsid w:val="00BA2E42"/>
    <w:rsid w:val="00BB780C"/>
    <w:rsid w:val="00BC5310"/>
    <w:rsid w:val="00BD0C98"/>
    <w:rsid w:val="00BD2178"/>
    <w:rsid w:val="00BE3F57"/>
    <w:rsid w:val="00BF2F12"/>
    <w:rsid w:val="00C2220A"/>
    <w:rsid w:val="00C313E1"/>
    <w:rsid w:val="00C33033"/>
    <w:rsid w:val="00C42A69"/>
    <w:rsid w:val="00C50DA3"/>
    <w:rsid w:val="00C52755"/>
    <w:rsid w:val="00C56C2B"/>
    <w:rsid w:val="00C65BAA"/>
    <w:rsid w:val="00C84EBB"/>
    <w:rsid w:val="00C961EB"/>
    <w:rsid w:val="00C967C3"/>
    <w:rsid w:val="00C97C15"/>
    <w:rsid w:val="00C97F44"/>
    <w:rsid w:val="00CA01F5"/>
    <w:rsid w:val="00CA0DE5"/>
    <w:rsid w:val="00CA7395"/>
    <w:rsid w:val="00CC0372"/>
    <w:rsid w:val="00CD2DF4"/>
    <w:rsid w:val="00CF464D"/>
    <w:rsid w:val="00D003CF"/>
    <w:rsid w:val="00D01865"/>
    <w:rsid w:val="00D052C0"/>
    <w:rsid w:val="00D07590"/>
    <w:rsid w:val="00D1301B"/>
    <w:rsid w:val="00D250E0"/>
    <w:rsid w:val="00D26BAB"/>
    <w:rsid w:val="00D30758"/>
    <w:rsid w:val="00D3202B"/>
    <w:rsid w:val="00D3288F"/>
    <w:rsid w:val="00D471E9"/>
    <w:rsid w:val="00D54A5D"/>
    <w:rsid w:val="00D62A0B"/>
    <w:rsid w:val="00D652CA"/>
    <w:rsid w:val="00D746C3"/>
    <w:rsid w:val="00D77733"/>
    <w:rsid w:val="00D84574"/>
    <w:rsid w:val="00D8652E"/>
    <w:rsid w:val="00D870E9"/>
    <w:rsid w:val="00DA2AFF"/>
    <w:rsid w:val="00DA368C"/>
    <w:rsid w:val="00DB5965"/>
    <w:rsid w:val="00DF5A67"/>
    <w:rsid w:val="00E04FBC"/>
    <w:rsid w:val="00E1328B"/>
    <w:rsid w:val="00E20E81"/>
    <w:rsid w:val="00E21A38"/>
    <w:rsid w:val="00E338E2"/>
    <w:rsid w:val="00E35E5A"/>
    <w:rsid w:val="00E366A1"/>
    <w:rsid w:val="00E36E95"/>
    <w:rsid w:val="00E5018E"/>
    <w:rsid w:val="00E6035F"/>
    <w:rsid w:val="00E637B4"/>
    <w:rsid w:val="00E732CD"/>
    <w:rsid w:val="00E81DC1"/>
    <w:rsid w:val="00E82EE8"/>
    <w:rsid w:val="00E82FEB"/>
    <w:rsid w:val="00E83779"/>
    <w:rsid w:val="00EA3887"/>
    <w:rsid w:val="00EB0E8D"/>
    <w:rsid w:val="00EB4C6B"/>
    <w:rsid w:val="00EB5636"/>
    <w:rsid w:val="00EC272E"/>
    <w:rsid w:val="00EF042C"/>
    <w:rsid w:val="00F01EB8"/>
    <w:rsid w:val="00F110E9"/>
    <w:rsid w:val="00F1528F"/>
    <w:rsid w:val="00F17B6D"/>
    <w:rsid w:val="00F2059F"/>
    <w:rsid w:val="00F258FB"/>
    <w:rsid w:val="00F27E5B"/>
    <w:rsid w:val="00F458C6"/>
    <w:rsid w:val="00F50B97"/>
    <w:rsid w:val="00F526D0"/>
    <w:rsid w:val="00F5483E"/>
    <w:rsid w:val="00F654CF"/>
    <w:rsid w:val="00F65A5F"/>
    <w:rsid w:val="00F76272"/>
    <w:rsid w:val="00F84398"/>
    <w:rsid w:val="00F907B1"/>
    <w:rsid w:val="00F9564B"/>
    <w:rsid w:val="00F95E7A"/>
    <w:rsid w:val="00FA69DC"/>
    <w:rsid w:val="00FC341F"/>
    <w:rsid w:val="00FD18A3"/>
    <w:rsid w:val="00FD7415"/>
    <w:rsid w:val="00FF1C4B"/>
    <w:rsid w:val="00FF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46AC341"/>
  <w15:chartTrackingRefBased/>
  <w15:docId w15:val="{0CFD469B-8B43-4798-BBCA-BB2CDA1F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324DF"/>
    <w:pPr>
      <w:tabs>
        <w:tab w:val="center" w:pos="4153"/>
        <w:tab w:val="right" w:pos="8306"/>
      </w:tabs>
    </w:pPr>
  </w:style>
  <w:style w:type="character" w:styleId="PageNumber">
    <w:name w:val="page number"/>
    <w:basedOn w:val="DefaultParagraphFont"/>
    <w:rsid w:val="002324DF"/>
  </w:style>
  <w:style w:type="paragraph" w:styleId="Header">
    <w:name w:val="header"/>
    <w:basedOn w:val="Normal"/>
    <w:rsid w:val="002324DF"/>
    <w:pPr>
      <w:tabs>
        <w:tab w:val="center" w:pos="4153"/>
        <w:tab w:val="right" w:pos="8306"/>
      </w:tabs>
    </w:pPr>
  </w:style>
  <w:style w:type="table" w:styleId="TableGrid">
    <w:name w:val="Table Grid"/>
    <w:basedOn w:val="TableNormal"/>
    <w:rsid w:val="0023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3E6780"/>
    <w:pPr>
      <w:widowControl w:val="0"/>
      <w:spacing w:before="100" w:after="100"/>
      <w:ind w:left="360" w:right="360"/>
    </w:pPr>
    <w:rPr>
      <w:szCs w:val="20"/>
      <w:lang w:val="en-US"/>
    </w:rPr>
  </w:style>
  <w:style w:type="paragraph" w:styleId="FootnoteText">
    <w:name w:val="footnote text"/>
    <w:basedOn w:val="Normal"/>
    <w:semiHidden/>
    <w:rsid w:val="003E6780"/>
    <w:pPr>
      <w:spacing w:after="240"/>
    </w:pPr>
    <w:rPr>
      <w:rFonts w:ascii="Arial" w:hAnsi="Arial"/>
      <w:sz w:val="20"/>
      <w:szCs w:val="20"/>
    </w:rPr>
  </w:style>
  <w:style w:type="paragraph" w:styleId="Title">
    <w:name w:val="Title"/>
    <w:basedOn w:val="Normal"/>
    <w:qFormat/>
    <w:rsid w:val="003E6780"/>
    <w:pPr>
      <w:widowControl w:val="0"/>
      <w:tabs>
        <w:tab w:val="left" w:pos="-720"/>
      </w:tabs>
      <w:suppressAutoHyphens/>
      <w:jc w:val="center"/>
    </w:pPr>
    <w:rPr>
      <w:b/>
      <w:sz w:val="48"/>
      <w:szCs w:val="20"/>
      <w:lang w:val="en-US"/>
    </w:rPr>
  </w:style>
  <w:style w:type="character" w:styleId="Hyperlink">
    <w:name w:val="Hyperlink"/>
    <w:rsid w:val="003E6780"/>
    <w:rPr>
      <w:color w:val="0000FF"/>
      <w:u w:val="single"/>
    </w:rPr>
  </w:style>
  <w:style w:type="character" w:styleId="Strong">
    <w:name w:val="Strong"/>
    <w:qFormat/>
    <w:rsid w:val="003E6780"/>
    <w:rPr>
      <w:b/>
    </w:rPr>
  </w:style>
  <w:style w:type="paragraph" w:styleId="BodyText">
    <w:name w:val="Body Text"/>
    <w:basedOn w:val="Normal"/>
    <w:rsid w:val="003E6780"/>
    <w:pPr>
      <w:keepNext/>
      <w:tabs>
        <w:tab w:val="left" w:pos="360"/>
      </w:tabs>
      <w:spacing w:before="240" w:after="240"/>
      <w:jc w:val="center"/>
    </w:pPr>
    <w:rPr>
      <w:rFonts w:ascii="Arial" w:hAnsi="Arial"/>
      <w:b/>
      <w:szCs w:val="20"/>
    </w:rPr>
  </w:style>
  <w:style w:type="paragraph" w:styleId="EndnoteText">
    <w:name w:val="endnote text"/>
    <w:basedOn w:val="Normal"/>
    <w:semiHidden/>
    <w:rsid w:val="003E6780"/>
    <w:pPr>
      <w:spacing w:after="240"/>
    </w:pPr>
    <w:rPr>
      <w:rFonts w:ascii="Arial" w:hAnsi="Arial"/>
      <w:sz w:val="20"/>
      <w:szCs w:val="20"/>
    </w:rPr>
  </w:style>
  <w:style w:type="character" w:styleId="EndnoteReference">
    <w:name w:val="endnote reference"/>
    <w:semiHidden/>
    <w:rsid w:val="003E6780"/>
    <w:rPr>
      <w:vertAlign w:val="superscript"/>
    </w:rPr>
  </w:style>
  <w:style w:type="character" w:styleId="CommentReference">
    <w:name w:val="annotation reference"/>
    <w:rsid w:val="004830A3"/>
    <w:rPr>
      <w:sz w:val="16"/>
      <w:szCs w:val="16"/>
    </w:rPr>
  </w:style>
  <w:style w:type="paragraph" w:styleId="CommentText">
    <w:name w:val="annotation text"/>
    <w:basedOn w:val="Normal"/>
    <w:link w:val="CommentTextChar"/>
    <w:rsid w:val="004830A3"/>
    <w:rPr>
      <w:sz w:val="20"/>
      <w:szCs w:val="20"/>
    </w:rPr>
  </w:style>
  <w:style w:type="character" w:customStyle="1" w:styleId="CommentTextChar">
    <w:name w:val="Comment Text Char"/>
    <w:basedOn w:val="DefaultParagraphFont"/>
    <w:link w:val="CommentText"/>
    <w:rsid w:val="004830A3"/>
  </w:style>
  <w:style w:type="paragraph" w:styleId="CommentSubject">
    <w:name w:val="annotation subject"/>
    <w:basedOn w:val="CommentText"/>
    <w:next w:val="CommentText"/>
    <w:link w:val="CommentSubjectChar"/>
    <w:rsid w:val="004830A3"/>
    <w:rPr>
      <w:b/>
      <w:bCs/>
    </w:rPr>
  </w:style>
  <w:style w:type="character" w:customStyle="1" w:styleId="CommentSubjectChar">
    <w:name w:val="Comment Subject Char"/>
    <w:link w:val="CommentSubject"/>
    <w:rsid w:val="004830A3"/>
    <w:rPr>
      <w:b/>
      <w:bCs/>
    </w:rPr>
  </w:style>
  <w:style w:type="paragraph" w:styleId="BalloonText">
    <w:name w:val="Balloon Text"/>
    <w:basedOn w:val="Normal"/>
    <w:link w:val="BalloonTextChar"/>
    <w:rsid w:val="004830A3"/>
    <w:rPr>
      <w:rFonts w:ascii="Segoe UI" w:hAnsi="Segoe UI" w:cs="Segoe UI"/>
      <w:sz w:val="18"/>
      <w:szCs w:val="18"/>
    </w:rPr>
  </w:style>
  <w:style w:type="character" w:customStyle="1" w:styleId="BalloonTextChar">
    <w:name w:val="Balloon Text Char"/>
    <w:link w:val="BalloonText"/>
    <w:rsid w:val="004830A3"/>
    <w:rPr>
      <w:rFonts w:ascii="Segoe UI" w:hAnsi="Segoe UI" w:cs="Segoe UI"/>
      <w:sz w:val="18"/>
      <w:szCs w:val="18"/>
    </w:rPr>
  </w:style>
  <w:style w:type="paragraph" w:customStyle="1" w:styleId="ZCom">
    <w:name w:val="Z_Com"/>
    <w:basedOn w:val="Normal"/>
    <w:next w:val="ZDGName"/>
    <w:rsid w:val="00901033"/>
    <w:pPr>
      <w:widowControl w:val="0"/>
      <w:autoSpaceDE w:val="0"/>
      <w:autoSpaceDN w:val="0"/>
      <w:ind w:right="85"/>
      <w:jc w:val="both"/>
    </w:pPr>
    <w:rPr>
      <w:rFonts w:ascii="Arial" w:hAnsi="Arial" w:cs="Arial"/>
      <w:lang w:val="fr-FR" w:eastAsia="en-US"/>
    </w:rPr>
  </w:style>
  <w:style w:type="paragraph" w:customStyle="1" w:styleId="ZDGName">
    <w:name w:val="Z_DGName"/>
    <w:basedOn w:val="Normal"/>
    <w:rsid w:val="00901033"/>
    <w:pPr>
      <w:widowControl w:val="0"/>
      <w:autoSpaceDE w:val="0"/>
      <w:autoSpaceDN w:val="0"/>
      <w:ind w:right="85"/>
    </w:pPr>
    <w:rPr>
      <w:rFonts w:ascii="Arial" w:hAnsi="Arial" w:cs="Arial"/>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2719">
      <w:bodyDiv w:val="1"/>
      <w:marLeft w:val="0"/>
      <w:marRight w:val="0"/>
      <w:marTop w:val="0"/>
      <w:marBottom w:val="0"/>
      <w:divBdr>
        <w:top w:val="none" w:sz="0" w:space="0" w:color="auto"/>
        <w:left w:val="none" w:sz="0" w:space="0" w:color="auto"/>
        <w:bottom w:val="none" w:sz="0" w:space="0" w:color="auto"/>
        <w:right w:val="none" w:sz="0" w:space="0" w:color="auto"/>
      </w:divBdr>
    </w:div>
    <w:div w:id="1802772846">
      <w:bodyDiv w:val="1"/>
      <w:marLeft w:val="0"/>
      <w:marRight w:val="0"/>
      <w:marTop w:val="0"/>
      <w:marBottom w:val="0"/>
      <w:divBdr>
        <w:top w:val="none" w:sz="0" w:space="0" w:color="auto"/>
        <w:left w:val="none" w:sz="0" w:space="0" w:color="auto"/>
        <w:bottom w:val="none" w:sz="0" w:space="0" w:color="auto"/>
        <w:right w:val="none" w:sz="0" w:space="0" w:color="auto"/>
      </w:divBdr>
    </w:div>
    <w:div w:id="1851487724">
      <w:bodyDiv w:val="1"/>
      <w:marLeft w:val="0"/>
      <w:marRight w:val="0"/>
      <w:marTop w:val="0"/>
      <w:marBottom w:val="0"/>
      <w:divBdr>
        <w:top w:val="none" w:sz="0" w:space="0" w:color="auto"/>
        <w:left w:val="none" w:sz="0" w:space="0" w:color="auto"/>
        <w:bottom w:val="none" w:sz="0" w:space="0" w:color="auto"/>
        <w:right w:val="none" w:sz="0" w:space="0" w:color="auto"/>
      </w:divBdr>
    </w:div>
    <w:div w:id="20927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1015</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SOTONICA</dc:creator>
  <cp:keywords/>
  <cp:lastModifiedBy>MALIC Valentina (EEAS-PODGORICA)</cp:lastModifiedBy>
  <cp:revision>4</cp:revision>
  <cp:lastPrinted>2012-11-29T16:56:00Z</cp:lastPrinted>
  <dcterms:created xsi:type="dcterms:W3CDTF">2025-05-16T08:45:00Z</dcterms:created>
  <dcterms:modified xsi:type="dcterms:W3CDTF">2025-05-20T07:36:00Z</dcterms:modified>
</cp:coreProperties>
</file>