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824D9B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2024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901276342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901276342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925835280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925835280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297497627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297497627"/>
    </w:p>
    <w:p w:rsidR="008D22D0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2F63C8" w:rsidRPr="009B4C3B" w:rsidRDefault="002F63C8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75373916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75373916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2817743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628177436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9075B8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>
        <w:rPr>
          <w:rFonts w:ascii="Calibri" w:hAnsi="Calibri" w:cs="Calibri"/>
          <w:bCs/>
          <w:sz w:val="22"/>
          <w:szCs w:val="22"/>
          <w:lang w:val="fr-BE"/>
        </w:rPr>
        <w:t>)</w:t>
      </w:r>
      <w:r w:rsidRPr="003B577E">
        <w:rPr>
          <w:lang w:val="fr-BE"/>
        </w:rPr>
        <w:t xml:space="preserve"> </w:t>
      </w:r>
      <w:r w:rsidRPr="00C357D6">
        <w:rPr>
          <w:rFonts w:ascii="Calibri" w:hAnsi="Calibri" w:cs="Calibri"/>
          <w:bCs/>
          <w:sz w:val="22"/>
          <w:szCs w:val="22"/>
          <w:lang w:val="fr-BE"/>
        </w:rPr>
        <w:t>à la date de clôture des candidatures</w:t>
      </w:r>
      <w:permStart w:id="525163449" w:edGrp="everyone"/>
      <w:permEnd w:id="525163449"/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8C08DF" w:rsidRPr="008C08DF" w:rsidRDefault="008C08D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  <w:r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:rsidR="008C08DF" w:rsidRPr="008C08DF" w:rsidRDefault="008C08DF" w:rsidP="008C08DF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lastRenderedPageBreak/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Pr="00040360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990D34" w:rsidRPr="00040360" w:rsidRDefault="00990D34" w:rsidP="00990D3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>
        <w:rPr>
          <w:rFonts w:ascii="Calibri" w:hAnsi="Calibri" w:cs="Calibri"/>
          <w:bCs/>
          <w:sz w:val="22"/>
          <w:szCs w:val="22"/>
          <w:lang w:val="fr-BE"/>
        </w:rPr>
        <w:t>ouvrir mes frais de subsistance en application</w:t>
      </w:r>
      <w:r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à la </w:t>
      </w:r>
      <w:hyperlink r:id="rId11" w:history="1">
        <w:r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ADMIN(2024) 43 du 22 novembre 2024</w:t>
        </w:r>
      </w:hyperlink>
      <w:r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bookmarkStart w:id="0" w:name="_GoBack"/>
      <w:bookmarkEnd w:id="0"/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376967419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376967419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2080454555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2080454555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F63C8" w:rsidRPr="002F6C12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542838835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542838835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536282392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536282392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34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gXvGmGp91xbFVsVTPk9vHH3VQ1KYPe6j6yHMEWERWzASZ0prX7/+2NP7PcGbpbhzKdOYvFPgfQ+NU0ntmtHkg==" w:salt="fjNDXNShtXT6bkJLH9j1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F057B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C9"/>
    <w:rsid w:val="00425CCB"/>
    <w:rsid w:val="004C337B"/>
    <w:rsid w:val="004D3564"/>
    <w:rsid w:val="00556DFF"/>
    <w:rsid w:val="00590625"/>
    <w:rsid w:val="00590943"/>
    <w:rsid w:val="0065003E"/>
    <w:rsid w:val="006964B5"/>
    <w:rsid w:val="006A361B"/>
    <w:rsid w:val="006F07AE"/>
    <w:rsid w:val="007224EF"/>
    <w:rsid w:val="007C1225"/>
    <w:rsid w:val="007D3B4A"/>
    <w:rsid w:val="00824D9B"/>
    <w:rsid w:val="00862DE2"/>
    <w:rsid w:val="00873A59"/>
    <w:rsid w:val="008C08DF"/>
    <w:rsid w:val="008D22D0"/>
    <w:rsid w:val="008F4568"/>
    <w:rsid w:val="009075B8"/>
    <w:rsid w:val="00990D34"/>
    <w:rsid w:val="009B4C3B"/>
    <w:rsid w:val="00A649FD"/>
    <w:rsid w:val="00B01218"/>
    <w:rsid w:val="00B506A5"/>
    <w:rsid w:val="00B76450"/>
    <w:rsid w:val="00BB5CC4"/>
    <w:rsid w:val="00C54FCA"/>
    <w:rsid w:val="00C6155B"/>
    <w:rsid w:val="00CC5961"/>
    <w:rsid w:val="00D027DA"/>
    <w:rsid w:val="00D03284"/>
    <w:rsid w:val="00D55527"/>
    <w:rsid w:val="00D71C8C"/>
    <w:rsid w:val="00DA6B0E"/>
    <w:rsid w:val="00E32B43"/>
    <w:rsid w:val="00ED7E33"/>
    <w:rsid w:val="00F0480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4/ADMIN%282024%29%2043%20FINAL%20of%2022.11.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1921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2253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9</cp:revision>
  <dcterms:created xsi:type="dcterms:W3CDTF">2023-12-14T06:46:00Z</dcterms:created>
  <dcterms:modified xsi:type="dcterms:W3CDTF">2024-11-29T15:30:00Z</dcterms:modified>
</cp:coreProperties>
</file>