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64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680"/>
      </w:tblGrid>
      <w:tr w:rsidR="00842433" w14:paraId="7F3918D0" w14:textId="77777777" w:rsidTr="00BC522E">
        <w:trPr>
          <w:trHeight w:val="170"/>
        </w:trPr>
        <w:tc>
          <w:tcPr>
            <w:tcW w:w="4860" w:type="dxa"/>
            <w:shd w:val="pct30" w:color="auto" w:fill="FFFFFF"/>
          </w:tcPr>
          <w:p w14:paraId="7F3918CE" w14:textId="77777777" w:rsidR="00842433" w:rsidRDefault="00842433" w:rsidP="00BC52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JOB PROFILE</w:t>
            </w:r>
          </w:p>
        </w:tc>
        <w:tc>
          <w:tcPr>
            <w:tcW w:w="4680" w:type="dxa"/>
            <w:shd w:val="pct30" w:color="auto" w:fill="FFFFFF"/>
          </w:tcPr>
          <w:p w14:paraId="7F3918CF" w14:textId="77777777" w:rsidR="00842433" w:rsidRDefault="00842433" w:rsidP="00BC52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JOB REQUIREMENTS</w:t>
            </w:r>
          </w:p>
        </w:tc>
      </w:tr>
      <w:tr w:rsidR="00842433" w:rsidRPr="008C3DD4" w14:paraId="7F391919" w14:textId="77777777" w:rsidTr="00BC522E">
        <w:trPr>
          <w:trHeight w:val="13625"/>
        </w:trPr>
        <w:tc>
          <w:tcPr>
            <w:tcW w:w="4860" w:type="dxa"/>
          </w:tcPr>
          <w:p w14:paraId="7F3918D1" w14:textId="77777777" w:rsidR="00842433" w:rsidRPr="008C3DD4" w:rsidRDefault="00842433" w:rsidP="00BC522E">
            <w:pPr>
              <w:jc w:val="center"/>
              <w:rPr>
                <w:b/>
                <w:sz w:val="18"/>
                <w:szCs w:val="18"/>
              </w:rPr>
            </w:pPr>
            <w:r w:rsidRPr="008C3DD4">
              <w:rPr>
                <w:b/>
                <w:sz w:val="18"/>
                <w:szCs w:val="18"/>
              </w:rPr>
              <w:t>JOB FRAMEWORK</w:t>
            </w:r>
          </w:p>
          <w:p w14:paraId="7F3918D2" w14:textId="77777777" w:rsidR="00842433" w:rsidRPr="008C3DD4" w:rsidRDefault="00842433" w:rsidP="00BC522E">
            <w:pPr>
              <w:jc w:val="center"/>
              <w:rPr>
                <w:b/>
                <w:sz w:val="18"/>
                <w:szCs w:val="18"/>
              </w:rPr>
            </w:pPr>
          </w:p>
          <w:p w14:paraId="7F3918D3" w14:textId="7579A31D" w:rsidR="00842433" w:rsidRPr="008C3DD4" w:rsidRDefault="00842433" w:rsidP="00BC522E">
            <w:pPr>
              <w:tabs>
                <w:tab w:val="left" w:pos="1440"/>
              </w:tabs>
              <w:rPr>
                <w:sz w:val="18"/>
                <w:szCs w:val="18"/>
              </w:rPr>
            </w:pPr>
            <w:r w:rsidRPr="008C3DD4">
              <w:rPr>
                <w:sz w:val="18"/>
                <w:szCs w:val="18"/>
                <w:u w:val="single"/>
              </w:rPr>
              <w:t>Job Title</w:t>
            </w:r>
            <w:r w:rsidRPr="008C3DD4">
              <w:rPr>
                <w:sz w:val="18"/>
                <w:szCs w:val="18"/>
              </w:rPr>
              <w:t>:</w:t>
            </w:r>
            <w:r w:rsidRPr="008C3DD4">
              <w:rPr>
                <w:sz w:val="18"/>
                <w:szCs w:val="18"/>
              </w:rPr>
              <w:tab/>
            </w:r>
            <w:r w:rsidR="008C3DD4" w:rsidRPr="008C3DD4">
              <w:rPr>
                <w:sz w:val="18"/>
                <w:szCs w:val="18"/>
              </w:rPr>
              <w:t>Accounts Clerk</w:t>
            </w:r>
          </w:p>
          <w:p w14:paraId="7F3918D4" w14:textId="77777777" w:rsidR="00842433" w:rsidRPr="008C3DD4" w:rsidRDefault="00842433" w:rsidP="00BC522E">
            <w:pPr>
              <w:rPr>
                <w:sz w:val="18"/>
                <w:szCs w:val="18"/>
                <w:u w:val="single"/>
              </w:rPr>
            </w:pPr>
            <w:r w:rsidRPr="008C3DD4">
              <w:rPr>
                <w:sz w:val="18"/>
                <w:szCs w:val="18"/>
                <w:u w:val="single"/>
              </w:rPr>
              <w:t>Job Location</w:t>
            </w:r>
            <w:r w:rsidRPr="008C3DD4">
              <w:rPr>
                <w:sz w:val="18"/>
                <w:szCs w:val="18"/>
              </w:rPr>
              <w:t>:</w:t>
            </w:r>
            <w:r w:rsidRPr="008C3DD4">
              <w:rPr>
                <w:sz w:val="18"/>
                <w:szCs w:val="18"/>
              </w:rPr>
              <w:tab/>
              <w:t xml:space="preserve">Delegation </w:t>
            </w:r>
            <w:r w:rsidR="000E16D0" w:rsidRPr="008C3DD4">
              <w:rPr>
                <w:sz w:val="18"/>
                <w:szCs w:val="18"/>
              </w:rPr>
              <w:t>Lusaka</w:t>
            </w:r>
          </w:p>
          <w:p w14:paraId="7F3918D5" w14:textId="77777777" w:rsidR="00842433" w:rsidRPr="008C3DD4" w:rsidRDefault="00842433" w:rsidP="00BC522E">
            <w:pPr>
              <w:ind w:left="1440" w:hanging="1440"/>
              <w:rPr>
                <w:sz w:val="18"/>
                <w:szCs w:val="18"/>
                <w:u w:val="single"/>
              </w:rPr>
            </w:pPr>
            <w:r w:rsidRPr="008C3DD4">
              <w:rPr>
                <w:sz w:val="18"/>
                <w:szCs w:val="18"/>
                <w:u w:val="single"/>
              </w:rPr>
              <w:t>Area of Activity</w:t>
            </w:r>
            <w:r w:rsidRPr="008C3DD4">
              <w:rPr>
                <w:sz w:val="18"/>
                <w:szCs w:val="18"/>
              </w:rPr>
              <w:t>:</w:t>
            </w:r>
            <w:r w:rsidRPr="008C3DD4">
              <w:rPr>
                <w:sz w:val="18"/>
                <w:szCs w:val="18"/>
              </w:rPr>
              <w:tab/>
            </w:r>
            <w:r w:rsidR="00201B6C" w:rsidRPr="008C3DD4">
              <w:rPr>
                <w:sz w:val="18"/>
                <w:szCs w:val="18"/>
              </w:rPr>
              <w:t>Admin</w:t>
            </w:r>
          </w:p>
          <w:p w14:paraId="7F3918D6" w14:textId="2484C3E7" w:rsidR="00842433" w:rsidRPr="008C3DD4" w:rsidRDefault="00842433" w:rsidP="00BC522E">
            <w:pPr>
              <w:rPr>
                <w:sz w:val="18"/>
                <w:szCs w:val="18"/>
              </w:rPr>
            </w:pPr>
            <w:r w:rsidRPr="008C3DD4">
              <w:rPr>
                <w:sz w:val="18"/>
                <w:szCs w:val="18"/>
                <w:u w:val="single"/>
              </w:rPr>
              <w:t>Category</w:t>
            </w:r>
            <w:r w:rsidR="008C3DD4" w:rsidRPr="008C3DD4">
              <w:rPr>
                <w:sz w:val="18"/>
                <w:szCs w:val="18"/>
              </w:rPr>
              <w:t>:                LA (Group III</w:t>
            </w:r>
            <w:r w:rsidRPr="008C3DD4">
              <w:rPr>
                <w:sz w:val="18"/>
                <w:szCs w:val="18"/>
              </w:rPr>
              <w:t>)</w:t>
            </w:r>
          </w:p>
          <w:p w14:paraId="7F3918D7" w14:textId="60A7C117" w:rsidR="00842433" w:rsidRPr="008C3DD4" w:rsidRDefault="00842433" w:rsidP="00BC522E">
            <w:pPr>
              <w:rPr>
                <w:sz w:val="18"/>
                <w:szCs w:val="18"/>
              </w:rPr>
            </w:pPr>
            <w:r w:rsidRPr="008C3DD4">
              <w:rPr>
                <w:sz w:val="18"/>
                <w:szCs w:val="18"/>
                <w:u w:val="single"/>
              </w:rPr>
              <w:t>Situation:</w:t>
            </w:r>
            <w:r w:rsidR="00037676" w:rsidRPr="008C3DD4">
              <w:rPr>
                <w:sz w:val="18"/>
                <w:szCs w:val="18"/>
              </w:rPr>
              <w:t xml:space="preserve"> </w:t>
            </w:r>
            <w:r w:rsidR="00037676" w:rsidRPr="008C3DD4">
              <w:rPr>
                <w:sz w:val="18"/>
                <w:szCs w:val="18"/>
              </w:rPr>
              <w:tab/>
            </w:r>
            <w:r w:rsidR="00822392" w:rsidRPr="008C3DD4">
              <w:rPr>
                <w:sz w:val="18"/>
                <w:szCs w:val="18"/>
              </w:rPr>
              <w:t>Vacant from 1</w:t>
            </w:r>
            <w:r w:rsidR="00822392" w:rsidRPr="008C3DD4">
              <w:rPr>
                <w:sz w:val="18"/>
                <w:szCs w:val="18"/>
                <w:vertAlign w:val="superscript"/>
              </w:rPr>
              <w:t>st</w:t>
            </w:r>
            <w:r w:rsidR="008C3DD4" w:rsidRPr="008C3DD4">
              <w:rPr>
                <w:sz w:val="18"/>
                <w:szCs w:val="18"/>
              </w:rPr>
              <w:t xml:space="preserve"> August 2022</w:t>
            </w:r>
          </w:p>
          <w:p w14:paraId="7F3918D8" w14:textId="77777777" w:rsidR="00842433" w:rsidRPr="008C3DD4" w:rsidRDefault="00842433" w:rsidP="00BC522E">
            <w:pPr>
              <w:rPr>
                <w:sz w:val="18"/>
                <w:szCs w:val="18"/>
              </w:rPr>
            </w:pPr>
          </w:p>
          <w:p w14:paraId="7F3918D9" w14:textId="77777777" w:rsidR="00842433" w:rsidRPr="008C3DD4" w:rsidRDefault="00842433" w:rsidP="00BC522E">
            <w:pPr>
              <w:rPr>
                <w:sz w:val="18"/>
                <w:szCs w:val="18"/>
              </w:rPr>
            </w:pPr>
          </w:p>
          <w:p w14:paraId="7F3918DA" w14:textId="77777777" w:rsidR="00842433" w:rsidRPr="008C3DD4" w:rsidRDefault="00842433" w:rsidP="00BC522E">
            <w:pPr>
              <w:jc w:val="center"/>
              <w:rPr>
                <w:b/>
                <w:sz w:val="18"/>
                <w:szCs w:val="18"/>
              </w:rPr>
            </w:pPr>
            <w:r w:rsidRPr="008C3DD4">
              <w:rPr>
                <w:b/>
                <w:sz w:val="18"/>
                <w:szCs w:val="18"/>
              </w:rPr>
              <w:t>JOB CONTENT</w:t>
            </w:r>
          </w:p>
          <w:p w14:paraId="7F3918DB" w14:textId="77777777" w:rsidR="00842433" w:rsidRPr="008C3DD4" w:rsidRDefault="00842433" w:rsidP="00BC522E">
            <w:pPr>
              <w:jc w:val="center"/>
              <w:rPr>
                <w:b/>
                <w:sz w:val="18"/>
                <w:szCs w:val="18"/>
              </w:rPr>
            </w:pPr>
          </w:p>
          <w:p w14:paraId="7F3918DC" w14:textId="77777777" w:rsidR="00842433" w:rsidRPr="008C3DD4" w:rsidRDefault="00842433" w:rsidP="00BC522E">
            <w:pPr>
              <w:rPr>
                <w:b/>
                <w:sz w:val="18"/>
                <w:szCs w:val="18"/>
              </w:rPr>
            </w:pPr>
            <w:r w:rsidRPr="008C3DD4">
              <w:rPr>
                <w:b/>
                <w:sz w:val="18"/>
                <w:szCs w:val="18"/>
              </w:rPr>
              <w:t>Overall purpose:</w:t>
            </w:r>
          </w:p>
          <w:p w14:paraId="7F3918DD" w14:textId="77777777" w:rsidR="00842433" w:rsidRPr="008C3DD4" w:rsidRDefault="00842433" w:rsidP="00BC522E">
            <w:pPr>
              <w:rPr>
                <w:sz w:val="18"/>
                <w:szCs w:val="18"/>
              </w:rPr>
            </w:pPr>
          </w:p>
          <w:p w14:paraId="7F3918DE" w14:textId="1209854C" w:rsidR="000E16D0" w:rsidRPr="008C3DD4" w:rsidRDefault="00E35B24" w:rsidP="00BC522E">
            <w:pPr>
              <w:jc w:val="both"/>
              <w:rPr>
                <w:sz w:val="18"/>
                <w:szCs w:val="18"/>
              </w:rPr>
            </w:pPr>
            <w:r w:rsidRPr="008C3DD4">
              <w:rPr>
                <w:sz w:val="18"/>
                <w:szCs w:val="18"/>
              </w:rPr>
              <w:t>Support the EU Delegation to Zambia under the supervision and responsibility of the Head of Administration</w:t>
            </w:r>
            <w:r w:rsidR="008C3DD4" w:rsidRPr="008C3DD4">
              <w:rPr>
                <w:sz w:val="18"/>
                <w:szCs w:val="18"/>
              </w:rPr>
              <w:t>.</w:t>
            </w:r>
          </w:p>
          <w:p w14:paraId="7F3918DF" w14:textId="77777777" w:rsidR="00842433" w:rsidRPr="008C3DD4" w:rsidRDefault="00842433" w:rsidP="00BC522E">
            <w:pPr>
              <w:rPr>
                <w:b/>
                <w:sz w:val="18"/>
                <w:szCs w:val="18"/>
              </w:rPr>
            </w:pPr>
          </w:p>
          <w:p w14:paraId="7F3918E0" w14:textId="77777777" w:rsidR="00842433" w:rsidRPr="008C3DD4" w:rsidRDefault="00842433" w:rsidP="00BC522E">
            <w:pPr>
              <w:rPr>
                <w:b/>
                <w:sz w:val="18"/>
                <w:szCs w:val="18"/>
              </w:rPr>
            </w:pPr>
            <w:r w:rsidRPr="008C3DD4">
              <w:rPr>
                <w:b/>
                <w:sz w:val="18"/>
                <w:szCs w:val="18"/>
              </w:rPr>
              <w:t>Functions and Duties:</w:t>
            </w:r>
          </w:p>
          <w:p w14:paraId="7F3918E1" w14:textId="77777777" w:rsidR="00842433" w:rsidRPr="008C3DD4" w:rsidRDefault="00842433" w:rsidP="00BC522E">
            <w:pPr>
              <w:rPr>
                <w:b/>
                <w:sz w:val="18"/>
                <w:szCs w:val="18"/>
              </w:rPr>
            </w:pPr>
          </w:p>
          <w:p w14:paraId="042B6969" w14:textId="10779C44" w:rsidR="00693266" w:rsidRPr="008C3DD4" w:rsidRDefault="00693266" w:rsidP="00693266">
            <w:pPr>
              <w:pStyle w:val="ListParagraph"/>
              <w:contextualSpacing w:val="0"/>
              <w:rPr>
                <w:color w:val="1F497D"/>
                <w:sz w:val="18"/>
                <w:szCs w:val="18"/>
              </w:rPr>
            </w:pPr>
          </w:p>
          <w:p w14:paraId="67B29818" w14:textId="77777777" w:rsidR="008C3DD4" w:rsidRPr="008C3DD4" w:rsidRDefault="008C3DD4" w:rsidP="008C3DD4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iCs/>
                <w:color w:val="000000"/>
                <w:sz w:val="18"/>
                <w:szCs w:val="18"/>
              </w:rPr>
            </w:pPr>
            <w:r w:rsidRPr="008C3DD4">
              <w:rPr>
                <w:iCs/>
                <w:color w:val="000000"/>
                <w:sz w:val="18"/>
                <w:szCs w:val="18"/>
              </w:rPr>
              <w:t>Budget and Finance: ensure compliance with the Financial Regulation and other legal and regulatory requirements in the execution of the budget and in particular:</w:t>
            </w:r>
          </w:p>
          <w:p w14:paraId="4981C708" w14:textId="77777777" w:rsidR="008C3DD4" w:rsidRPr="008C3DD4" w:rsidRDefault="008C3DD4" w:rsidP="008C3DD4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51" w:hanging="425"/>
              <w:jc w:val="both"/>
              <w:rPr>
                <w:iCs/>
                <w:color w:val="000000"/>
                <w:sz w:val="18"/>
                <w:szCs w:val="18"/>
              </w:rPr>
            </w:pPr>
            <w:r w:rsidRPr="008C3DD4">
              <w:rPr>
                <w:iCs/>
                <w:color w:val="000000"/>
                <w:sz w:val="18"/>
                <w:szCs w:val="18"/>
              </w:rPr>
              <w:t>Follow-up the execution of the authorised budget and update the relevant budget follow-up files.</w:t>
            </w:r>
          </w:p>
          <w:p w14:paraId="12BD507B" w14:textId="77777777" w:rsidR="008C3DD4" w:rsidRPr="008C3DD4" w:rsidRDefault="008C3DD4" w:rsidP="008C3DD4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51" w:hanging="425"/>
              <w:jc w:val="both"/>
              <w:rPr>
                <w:iCs/>
                <w:color w:val="000000"/>
                <w:sz w:val="18"/>
                <w:szCs w:val="18"/>
              </w:rPr>
            </w:pPr>
            <w:r w:rsidRPr="008C3DD4">
              <w:rPr>
                <w:iCs/>
                <w:color w:val="000000"/>
                <w:sz w:val="18"/>
                <w:szCs w:val="18"/>
              </w:rPr>
              <w:t>Assist in preparation of budget estimates for the Delegation's annual operating budget.</w:t>
            </w:r>
          </w:p>
          <w:p w14:paraId="03C5389B" w14:textId="0AA14FFF" w:rsidR="008C3DD4" w:rsidRPr="008C3DD4" w:rsidRDefault="008C3DD4" w:rsidP="008C3DD4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51" w:hanging="425"/>
              <w:jc w:val="both"/>
              <w:rPr>
                <w:iCs/>
                <w:color w:val="000000"/>
                <w:sz w:val="18"/>
                <w:szCs w:val="18"/>
              </w:rPr>
            </w:pPr>
            <w:r w:rsidRPr="008C3DD4">
              <w:rPr>
                <w:iCs/>
                <w:color w:val="000000"/>
                <w:sz w:val="18"/>
                <w:szCs w:val="18"/>
              </w:rPr>
              <w:t>Assist in preparation and monitoring of the financial aspects of Calls for Proposals and Calls for Tenders.</w:t>
            </w:r>
          </w:p>
          <w:p w14:paraId="40195572" w14:textId="6B386DEF" w:rsidR="008C3DD4" w:rsidRPr="008C3DD4" w:rsidRDefault="00B9723B" w:rsidP="008C3DD4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51" w:hanging="425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Prepare</w:t>
            </w:r>
            <w:r w:rsidR="008C3DD4" w:rsidRPr="008C3DD4">
              <w:rPr>
                <w:iCs/>
                <w:color w:val="000000"/>
                <w:sz w:val="18"/>
                <w:szCs w:val="18"/>
              </w:rPr>
              <w:t xml:space="preserve"> third party and contractor files (LEF/BAF registration); participate in the contractors’ database update/management.</w:t>
            </w:r>
          </w:p>
          <w:p w14:paraId="26EFC6AA" w14:textId="1EB90168" w:rsidR="008C3DD4" w:rsidRPr="008C3DD4" w:rsidRDefault="008C3DD4" w:rsidP="008C3DD4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51" w:hanging="425"/>
              <w:jc w:val="both"/>
              <w:rPr>
                <w:iCs/>
                <w:color w:val="000000"/>
                <w:sz w:val="18"/>
                <w:szCs w:val="18"/>
              </w:rPr>
            </w:pPr>
            <w:r w:rsidRPr="008C3DD4">
              <w:rPr>
                <w:iCs/>
                <w:color w:val="000000"/>
                <w:sz w:val="18"/>
                <w:szCs w:val="18"/>
              </w:rPr>
              <w:t>Follow up the commitment budget requests in ABD+ proceed to commitment of the granted/allocated budget, proceed to de-commitment in ABAC.</w:t>
            </w:r>
          </w:p>
          <w:p w14:paraId="57A52FD6" w14:textId="77777777" w:rsidR="008C3DD4" w:rsidRPr="008C3DD4" w:rsidRDefault="008C3DD4" w:rsidP="008C3DD4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51" w:hanging="425"/>
              <w:jc w:val="both"/>
              <w:rPr>
                <w:iCs/>
                <w:color w:val="000000"/>
                <w:sz w:val="18"/>
                <w:szCs w:val="18"/>
              </w:rPr>
            </w:pPr>
            <w:r w:rsidRPr="008C3DD4">
              <w:rPr>
                <w:iCs/>
                <w:color w:val="000000"/>
                <w:sz w:val="18"/>
                <w:szCs w:val="18"/>
              </w:rPr>
              <w:t>Be involved in the contracts file and contracts consumption resulting from payments.</w:t>
            </w:r>
          </w:p>
          <w:p w14:paraId="77291AE7" w14:textId="77777777" w:rsidR="008C3DD4" w:rsidRPr="008C3DD4" w:rsidRDefault="008C3DD4" w:rsidP="008C3DD4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51" w:hanging="425"/>
              <w:jc w:val="both"/>
              <w:rPr>
                <w:iCs/>
                <w:color w:val="000000"/>
                <w:sz w:val="18"/>
                <w:szCs w:val="18"/>
              </w:rPr>
            </w:pPr>
            <w:r w:rsidRPr="008C3DD4">
              <w:rPr>
                <w:iCs/>
                <w:color w:val="000000"/>
                <w:sz w:val="18"/>
                <w:szCs w:val="18"/>
              </w:rPr>
              <w:t>Execute the financial</w:t>
            </w:r>
            <w:r w:rsidRPr="008C3DD4">
              <w:rPr>
                <w:color w:val="000000"/>
                <w:sz w:val="18"/>
                <w:szCs w:val="18"/>
              </w:rPr>
              <w:t xml:space="preserve"> transactions: prepare and follow up the payments files, using the </w:t>
            </w:r>
            <w:r w:rsidRPr="008C3DD4">
              <w:rPr>
                <w:iCs/>
                <w:color w:val="000000"/>
                <w:sz w:val="18"/>
                <w:szCs w:val="18"/>
              </w:rPr>
              <w:t>correct budget line/commitments, supporting documents and ensure their compliance to the regulations in force.</w:t>
            </w:r>
          </w:p>
          <w:p w14:paraId="7EF9FAE9" w14:textId="77777777" w:rsidR="008C3DD4" w:rsidRPr="008C3DD4" w:rsidRDefault="008C3DD4" w:rsidP="008C3DD4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51" w:hanging="425"/>
              <w:jc w:val="both"/>
              <w:rPr>
                <w:iCs/>
                <w:color w:val="000000"/>
                <w:sz w:val="18"/>
                <w:szCs w:val="18"/>
              </w:rPr>
            </w:pPr>
            <w:r w:rsidRPr="008C3DD4">
              <w:rPr>
                <w:iCs/>
                <w:color w:val="000000"/>
                <w:sz w:val="18"/>
                <w:szCs w:val="18"/>
              </w:rPr>
              <w:t>Ensure the payment distribution (bank, contractors) and payments filing.</w:t>
            </w:r>
          </w:p>
          <w:p w14:paraId="571BCB88" w14:textId="77228602" w:rsidR="008C3DD4" w:rsidRPr="008C3DD4" w:rsidRDefault="008C3DD4" w:rsidP="008C3DD4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51" w:hanging="425"/>
              <w:jc w:val="both"/>
              <w:rPr>
                <w:color w:val="000000"/>
                <w:sz w:val="18"/>
                <w:szCs w:val="18"/>
              </w:rPr>
            </w:pPr>
            <w:r w:rsidRPr="008C3DD4">
              <w:rPr>
                <w:iCs/>
                <w:color w:val="000000"/>
                <w:sz w:val="18"/>
                <w:szCs w:val="18"/>
              </w:rPr>
              <w:t>Act as backup</w:t>
            </w:r>
            <w:r w:rsidRPr="008C3DD4">
              <w:rPr>
                <w:color w:val="000000"/>
                <w:sz w:val="18"/>
                <w:szCs w:val="18"/>
              </w:rPr>
              <w:t xml:space="preserve"> for the</w:t>
            </w:r>
            <w:r w:rsidR="00741A5C">
              <w:rPr>
                <w:color w:val="000000"/>
                <w:sz w:val="18"/>
                <w:szCs w:val="18"/>
              </w:rPr>
              <w:t xml:space="preserve"> ZRA</w:t>
            </w:r>
            <w:r w:rsidRPr="008C3DD4">
              <w:rPr>
                <w:color w:val="000000"/>
                <w:sz w:val="18"/>
                <w:szCs w:val="18"/>
              </w:rPr>
              <w:t xml:space="preserve"> LPO</w:t>
            </w:r>
            <w:r w:rsidR="00741A5C">
              <w:rPr>
                <w:color w:val="000000"/>
                <w:sz w:val="18"/>
                <w:szCs w:val="18"/>
              </w:rPr>
              <w:t xml:space="preserve"> preparations</w:t>
            </w:r>
            <w:bookmarkStart w:id="0" w:name="_GoBack"/>
            <w:bookmarkEnd w:id="0"/>
          </w:p>
          <w:p w14:paraId="605C093B" w14:textId="77777777" w:rsidR="008C3DD4" w:rsidRPr="008C3DD4" w:rsidRDefault="008C3DD4" w:rsidP="008C3DD4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color w:val="000000"/>
                <w:sz w:val="18"/>
                <w:szCs w:val="18"/>
              </w:rPr>
            </w:pPr>
            <w:r w:rsidRPr="008C3DD4">
              <w:rPr>
                <w:iCs/>
                <w:color w:val="000000"/>
                <w:sz w:val="18"/>
                <w:szCs w:val="18"/>
              </w:rPr>
              <w:t>Cash</w:t>
            </w:r>
            <w:r w:rsidRPr="008C3DD4">
              <w:rPr>
                <w:color w:val="000000"/>
                <w:sz w:val="18"/>
                <w:szCs w:val="18"/>
              </w:rPr>
              <w:t xml:space="preserve"> Management: execute the monthly closure, ABAC registration and Replenishment.</w:t>
            </w:r>
          </w:p>
          <w:p w14:paraId="45DAFAB1" w14:textId="203668FD" w:rsidR="008C3DD4" w:rsidRPr="008C3DD4" w:rsidRDefault="008C3DD4" w:rsidP="008C3DD4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color w:val="000000"/>
                <w:sz w:val="18"/>
                <w:szCs w:val="18"/>
              </w:rPr>
            </w:pPr>
            <w:r w:rsidRPr="008C3DD4">
              <w:rPr>
                <w:iCs/>
                <w:color w:val="000000"/>
                <w:sz w:val="18"/>
                <w:szCs w:val="18"/>
              </w:rPr>
              <w:t>Missions</w:t>
            </w:r>
            <w:r w:rsidRPr="008C3DD4">
              <w:rPr>
                <w:color w:val="000000"/>
                <w:sz w:val="18"/>
                <w:szCs w:val="18"/>
              </w:rPr>
              <w:t>: execute the purchase of tickets, insert the travel invoices in MIPS</w:t>
            </w:r>
            <w:r w:rsidR="004F1A15">
              <w:rPr>
                <w:color w:val="000000"/>
                <w:sz w:val="18"/>
                <w:szCs w:val="18"/>
              </w:rPr>
              <w:t>,</w:t>
            </w:r>
            <w:r w:rsidRPr="008C3DD4">
              <w:rPr>
                <w:color w:val="000000"/>
                <w:sz w:val="18"/>
                <w:szCs w:val="18"/>
              </w:rPr>
              <w:t xml:space="preserve"> execute the mission claims payments, and follow up the mission budget/update of the relevant mission budget files.</w:t>
            </w:r>
          </w:p>
          <w:p w14:paraId="7CD04578" w14:textId="77777777" w:rsidR="008C3DD4" w:rsidRPr="008C3DD4" w:rsidRDefault="008C3DD4" w:rsidP="008C3DD4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color w:val="000000"/>
                <w:sz w:val="18"/>
                <w:szCs w:val="18"/>
              </w:rPr>
            </w:pPr>
            <w:r w:rsidRPr="008C3DD4">
              <w:rPr>
                <w:iCs/>
                <w:color w:val="000000"/>
                <w:sz w:val="18"/>
                <w:szCs w:val="18"/>
              </w:rPr>
              <w:t>Provide</w:t>
            </w:r>
            <w:r w:rsidRPr="008C3DD4">
              <w:rPr>
                <w:color w:val="000000"/>
                <w:sz w:val="18"/>
                <w:szCs w:val="18"/>
              </w:rPr>
              <w:t xml:space="preserve"> assistance for the ex-post control requests.</w:t>
            </w:r>
          </w:p>
          <w:p w14:paraId="5D05FF62" w14:textId="77777777" w:rsidR="008C3DD4" w:rsidRPr="008C3DD4" w:rsidRDefault="008C3DD4" w:rsidP="008C3DD4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b/>
                <w:sz w:val="18"/>
                <w:szCs w:val="18"/>
              </w:rPr>
            </w:pPr>
            <w:r w:rsidRPr="008C3DD4">
              <w:rPr>
                <w:iCs/>
                <w:color w:val="000000"/>
                <w:sz w:val="18"/>
                <w:szCs w:val="18"/>
              </w:rPr>
              <w:t xml:space="preserve">Ensure correct procedures are carried out as regards local </w:t>
            </w:r>
            <w:r w:rsidRPr="008C3DD4">
              <w:rPr>
                <w:iCs/>
                <w:color w:val="000000"/>
                <w:sz w:val="18"/>
                <w:szCs w:val="18"/>
              </w:rPr>
              <w:lastRenderedPageBreak/>
              <w:t>staff salaries, social security, medical expenditure, benefits, etc. and in particular:</w:t>
            </w:r>
          </w:p>
          <w:p w14:paraId="4A2336EE" w14:textId="3760219F" w:rsidR="008C3DD4" w:rsidRPr="008C3DD4" w:rsidRDefault="008C3DD4" w:rsidP="008C3DD4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51" w:hanging="425"/>
              <w:jc w:val="both"/>
              <w:rPr>
                <w:iCs/>
                <w:color w:val="000000"/>
                <w:sz w:val="18"/>
                <w:szCs w:val="18"/>
              </w:rPr>
            </w:pPr>
            <w:r w:rsidRPr="008C3DD4">
              <w:rPr>
                <w:color w:val="000000"/>
                <w:sz w:val="18"/>
                <w:szCs w:val="18"/>
              </w:rPr>
              <w:t>e-</w:t>
            </w:r>
            <w:r w:rsidRPr="008C3DD4">
              <w:rPr>
                <w:iCs/>
                <w:color w:val="000000"/>
                <w:sz w:val="18"/>
                <w:szCs w:val="18"/>
              </w:rPr>
              <w:t>del HRM</w:t>
            </w:r>
            <w:r w:rsidR="00B954E0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8C3DD4">
              <w:rPr>
                <w:iCs/>
                <w:color w:val="000000"/>
                <w:sz w:val="18"/>
                <w:szCs w:val="18"/>
              </w:rPr>
              <w:t>salaries monthly data verification</w:t>
            </w:r>
          </w:p>
          <w:p w14:paraId="43FF2A9E" w14:textId="3AE79132" w:rsidR="008C3DD4" w:rsidRPr="008C3DD4" w:rsidRDefault="008C3DD4" w:rsidP="008C3DD4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51" w:hanging="425"/>
              <w:jc w:val="both"/>
              <w:rPr>
                <w:iCs/>
                <w:color w:val="000000"/>
                <w:sz w:val="18"/>
                <w:szCs w:val="18"/>
              </w:rPr>
            </w:pPr>
            <w:r w:rsidRPr="008C3DD4">
              <w:rPr>
                <w:iCs/>
                <w:color w:val="000000"/>
                <w:sz w:val="18"/>
                <w:szCs w:val="18"/>
              </w:rPr>
              <w:t xml:space="preserve">e-del HRM salaries input (generate </w:t>
            </w:r>
            <w:r w:rsidR="00B954E0" w:rsidRPr="008C3DD4">
              <w:rPr>
                <w:iCs/>
                <w:color w:val="000000"/>
                <w:sz w:val="18"/>
                <w:szCs w:val="18"/>
              </w:rPr>
              <w:t>pay slips</w:t>
            </w:r>
            <w:r w:rsidRPr="008C3DD4">
              <w:rPr>
                <w:iCs/>
                <w:color w:val="000000"/>
                <w:sz w:val="18"/>
                <w:szCs w:val="18"/>
              </w:rPr>
              <w:t>)</w:t>
            </w:r>
          </w:p>
          <w:p w14:paraId="2F12C74A" w14:textId="77777777" w:rsidR="008C3DD4" w:rsidRPr="008C3DD4" w:rsidRDefault="008C3DD4" w:rsidP="008C3DD4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51" w:hanging="425"/>
              <w:jc w:val="both"/>
              <w:rPr>
                <w:color w:val="000000"/>
                <w:sz w:val="18"/>
                <w:szCs w:val="18"/>
              </w:rPr>
            </w:pPr>
            <w:r w:rsidRPr="008C3DD4">
              <w:rPr>
                <w:iCs/>
                <w:color w:val="000000"/>
                <w:sz w:val="18"/>
                <w:szCs w:val="18"/>
              </w:rPr>
              <w:t>salaries payment</w:t>
            </w:r>
            <w:r w:rsidRPr="008C3DD4">
              <w:rPr>
                <w:color w:val="000000"/>
                <w:sz w:val="18"/>
                <w:szCs w:val="18"/>
              </w:rPr>
              <w:t xml:space="preserve"> file preparation and follow up</w:t>
            </w:r>
          </w:p>
          <w:p w14:paraId="7E743E31" w14:textId="77777777" w:rsidR="008C3DD4" w:rsidRPr="008C3DD4" w:rsidRDefault="008C3DD4" w:rsidP="008C3DD4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sz w:val="18"/>
                <w:szCs w:val="18"/>
              </w:rPr>
            </w:pPr>
            <w:r w:rsidRPr="008C3DD4">
              <w:rPr>
                <w:iCs/>
                <w:color w:val="000000"/>
                <w:sz w:val="18"/>
                <w:szCs w:val="18"/>
              </w:rPr>
              <w:t>Monitoring of bank accounts (bank transactions), liaison with local bank, monthly follow up and handling of the inter-account transfers.</w:t>
            </w:r>
          </w:p>
          <w:p w14:paraId="4C82D59C" w14:textId="175C5160" w:rsidR="008C3DD4" w:rsidRPr="008C3DD4" w:rsidRDefault="008C3DD4" w:rsidP="008C3DD4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color w:val="000000"/>
                <w:sz w:val="18"/>
                <w:szCs w:val="18"/>
              </w:rPr>
            </w:pPr>
            <w:r w:rsidRPr="008C3DD4">
              <w:rPr>
                <w:color w:val="000000"/>
                <w:sz w:val="18"/>
                <w:szCs w:val="18"/>
              </w:rPr>
              <w:t>HB</w:t>
            </w:r>
            <w:r w:rsidR="003B1794">
              <w:rPr>
                <w:color w:val="000000"/>
                <w:sz w:val="18"/>
                <w:szCs w:val="18"/>
              </w:rPr>
              <w:t xml:space="preserve"> </w:t>
            </w:r>
            <w:r w:rsidRPr="008C3DD4">
              <w:rPr>
                <w:color w:val="000000"/>
                <w:sz w:val="18"/>
                <w:szCs w:val="18"/>
              </w:rPr>
              <w:t>lines: use of the correct HB lines for advances, salary allowances, private and/or other costs; ensure the monthly cleaning of the entries</w:t>
            </w:r>
          </w:p>
          <w:p w14:paraId="5249AC98" w14:textId="77777777" w:rsidR="008C3DD4" w:rsidRPr="008C3DD4" w:rsidRDefault="008C3DD4" w:rsidP="008C3DD4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color w:val="000000"/>
                <w:sz w:val="18"/>
                <w:szCs w:val="18"/>
              </w:rPr>
            </w:pPr>
            <w:r w:rsidRPr="008C3DD4">
              <w:rPr>
                <w:color w:val="000000"/>
                <w:sz w:val="18"/>
                <w:szCs w:val="18"/>
              </w:rPr>
              <w:t xml:space="preserve">HR: </w:t>
            </w:r>
            <w:r w:rsidRPr="008C3DD4">
              <w:rPr>
                <w:iCs/>
                <w:color w:val="000000"/>
                <w:sz w:val="18"/>
                <w:szCs w:val="18"/>
              </w:rPr>
              <w:t>participate</w:t>
            </w:r>
            <w:r w:rsidRPr="008C3DD4">
              <w:rPr>
                <w:color w:val="000000"/>
                <w:sz w:val="18"/>
                <w:szCs w:val="18"/>
              </w:rPr>
              <w:t xml:space="preserve"> in the management of Delegation staff as regards financial aspects and in particular follow up:</w:t>
            </w:r>
          </w:p>
          <w:p w14:paraId="6F6F24C6" w14:textId="77777777" w:rsidR="008C3DD4" w:rsidRPr="008C3DD4" w:rsidRDefault="008C3DD4" w:rsidP="008C3DD4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51" w:hanging="425"/>
              <w:jc w:val="both"/>
              <w:rPr>
                <w:iCs/>
                <w:color w:val="000000"/>
                <w:sz w:val="18"/>
                <w:szCs w:val="18"/>
              </w:rPr>
            </w:pPr>
            <w:r w:rsidRPr="008C3DD4">
              <w:rPr>
                <w:color w:val="000000"/>
                <w:sz w:val="18"/>
                <w:szCs w:val="18"/>
              </w:rPr>
              <w:t xml:space="preserve">the </w:t>
            </w:r>
            <w:r w:rsidRPr="008C3DD4">
              <w:rPr>
                <w:iCs/>
                <w:color w:val="000000"/>
                <w:sz w:val="18"/>
                <w:szCs w:val="18"/>
              </w:rPr>
              <w:t>recruitment/resignation files and provide the necessary input for salary/benefits of local agents</w:t>
            </w:r>
          </w:p>
          <w:p w14:paraId="15E2ACCE" w14:textId="77777777" w:rsidR="008C3DD4" w:rsidRPr="008C3DD4" w:rsidRDefault="008C3DD4" w:rsidP="008C3DD4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51" w:hanging="425"/>
              <w:jc w:val="both"/>
              <w:rPr>
                <w:iCs/>
                <w:color w:val="000000"/>
                <w:sz w:val="18"/>
                <w:szCs w:val="18"/>
              </w:rPr>
            </w:pPr>
            <w:r w:rsidRPr="008C3DD4">
              <w:rPr>
                <w:iCs/>
                <w:color w:val="000000"/>
                <w:sz w:val="18"/>
                <w:szCs w:val="18"/>
              </w:rPr>
              <w:t>the removal procedures</w:t>
            </w:r>
          </w:p>
          <w:p w14:paraId="340C0B77" w14:textId="77777777" w:rsidR="008C3DD4" w:rsidRPr="008C3DD4" w:rsidRDefault="008C3DD4" w:rsidP="008C3DD4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51" w:hanging="425"/>
              <w:jc w:val="both"/>
              <w:rPr>
                <w:iCs/>
                <w:color w:val="000000"/>
                <w:sz w:val="18"/>
                <w:szCs w:val="18"/>
              </w:rPr>
            </w:pPr>
            <w:r w:rsidRPr="008C3DD4">
              <w:rPr>
                <w:iCs/>
                <w:color w:val="000000"/>
                <w:sz w:val="18"/>
                <w:szCs w:val="18"/>
              </w:rPr>
              <w:t>the rotation management (leave/arrivals)</w:t>
            </w:r>
          </w:p>
          <w:p w14:paraId="4D20A9A6" w14:textId="77777777" w:rsidR="008C3DD4" w:rsidRPr="008C3DD4" w:rsidRDefault="008C3DD4" w:rsidP="008C3DD4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51" w:hanging="425"/>
              <w:jc w:val="both"/>
              <w:rPr>
                <w:b/>
                <w:sz w:val="18"/>
                <w:szCs w:val="18"/>
              </w:rPr>
            </w:pPr>
            <w:r w:rsidRPr="008C3DD4">
              <w:rPr>
                <w:iCs/>
                <w:color w:val="000000"/>
                <w:sz w:val="18"/>
                <w:szCs w:val="18"/>
              </w:rPr>
              <w:t>the take up duty</w:t>
            </w:r>
            <w:r w:rsidRPr="008C3DD4">
              <w:rPr>
                <w:color w:val="000000"/>
                <w:sz w:val="18"/>
                <w:szCs w:val="18"/>
              </w:rPr>
              <w:t xml:space="preserve"> travel management</w:t>
            </w:r>
          </w:p>
          <w:p w14:paraId="791921D7" w14:textId="77777777" w:rsidR="008C3DD4" w:rsidRPr="008C3DD4" w:rsidRDefault="008C3DD4" w:rsidP="008C3DD4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sz w:val="18"/>
                <w:szCs w:val="18"/>
              </w:rPr>
            </w:pPr>
            <w:r w:rsidRPr="008C3DD4">
              <w:rPr>
                <w:iCs/>
                <w:color w:val="000000"/>
                <w:sz w:val="18"/>
                <w:szCs w:val="18"/>
              </w:rPr>
              <w:t>Act</w:t>
            </w:r>
            <w:r w:rsidRPr="008C3DD4">
              <w:rPr>
                <w:sz w:val="18"/>
                <w:szCs w:val="18"/>
              </w:rPr>
              <w:t xml:space="preserve"> as backup of the second accounts clerk.</w:t>
            </w:r>
          </w:p>
          <w:p w14:paraId="54341B75" w14:textId="77777777" w:rsidR="008C3DD4" w:rsidRPr="008C3DD4" w:rsidRDefault="008C3DD4" w:rsidP="008C3DD4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8C3DD4">
              <w:rPr>
                <w:iCs/>
                <w:color w:val="000000"/>
                <w:sz w:val="18"/>
                <w:szCs w:val="18"/>
              </w:rPr>
              <w:t>Any</w:t>
            </w:r>
            <w:r w:rsidRPr="008C3DD4">
              <w:rPr>
                <w:sz w:val="18"/>
                <w:szCs w:val="18"/>
              </w:rPr>
              <w:t xml:space="preserve"> other administrative and support tasks assigned by the Head of Administration.</w:t>
            </w:r>
          </w:p>
          <w:p w14:paraId="7F3918EC" w14:textId="4A03E2CD" w:rsidR="00AD4699" w:rsidRPr="008C3DD4" w:rsidRDefault="00AD4699" w:rsidP="008C3DD4">
            <w:pPr>
              <w:ind w:left="720"/>
              <w:jc w:val="both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14:paraId="7F3918ED" w14:textId="77777777" w:rsidR="00842433" w:rsidRPr="008C3DD4" w:rsidRDefault="00842433" w:rsidP="0034126C">
            <w:pPr>
              <w:spacing w:line="276" w:lineRule="auto"/>
              <w:rPr>
                <w:b/>
                <w:sz w:val="18"/>
                <w:szCs w:val="18"/>
              </w:rPr>
            </w:pPr>
            <w:r w:rsidRPr="008C3DD4">
              <w:rPr>
                <w:b/>
                <w:sz w:val="18"/>
                <w:szCs w:val="18"/>
              </w:rPr>
              <w:lastRenderedPageBreak/>
              <w:t>EDUCATION AND TRAINING</w:t>
            </w:r>
          </w:p>
          <w:p w14:paraId="02545EE2" w14:textId="77777777" w:rsidR="00B954E0" w:rsidRPr="00B954E0" w:rsidRDefault="00B954E0" w:rsidP="0034126C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B954E0">
              <w:rPr>
                <w:iCs/>
                <w:sz w:val="18"/>
                <w:szCs w:val="18"/>
              </w:rPr>
              <w:t xml:space="preserve">A minimum of a diploma or equivalent in accounting, finance or other relevant discipline. </w:t>
            </w:r>
          </w:p>
          <w:p w14:paraId="79C8A2D2" w14:textId="77777777" w:rsidR="00B954E0" w:rsidRDefault="00B954E0" w:rsidP="0034126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  <w:p w14:paraId="7F3918EF" w14:textId="77777777" w:rsidR="00842433" w:rsidRPr="008C3DD4" w:rsidRDefault="00842433" w:rsidP="0034126C">
            <w:pPr>
              <w:spacing w:line="276" w:lineRule="auto"/>
              <w:rPr>
                <w:b/>
                <w:sz w:val="18"/>
                <w:szCs w:val="18"/>
              </w:rPr>
            </w:pPr>
          </w:p>
          <w:p w14:paraId="7F3918F0" w14:textId="77777777" w:rsidR="00842433" w:rsidRPr="008C3DD4" w:rsidRDefault="00842433" w:rsidP="0034126C">
            <w:pPr>
              <w:spacing w:line="276" w:lineRule="auto"/>
              <w:rPr>
                <w:b/>
                <w:sz w:val="18"/>
                <w:szCs w:val="18"/>
              </w:rPr>
            </w:pPr>
            <w:r w:rsidRPr="008C3DD4">
              <w:rPr>
                <w:b/>
                <w:sz w:val="18"/>
                <w:szCs w:val="18"/>
              </w:rPr>
              <w:t>EXPERIENCE</w:t>
            </w:r>
          </w:p>
          <w:p w14:paraId="6066B169" w14:textId="746B2FD3" w:rsidR="00E35B24" w:rsidRPr="008C3DD4" w:rsidRDefault="00E35B24" w:rsidP="0034126C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C3DD4">
              <w:rPr>
                <w:rFonts w:eastAsia="MS Mincho"/>
                <w:color w:val="000000"/>
                <w:sz w:val="18"/>
                <w:szCs w:val="18"/>
                <w:lang w:val="en-GB" w:eastAsia="ja-JP"/>
              </w:rPr>
              <w:t>Minim</w:t>
            </w:r>
            <w:r w:rsidR="00653AEC" w:rsidRPr="008C3DD4">
              <w:rPr>
                <w:rFonts w:eastAsia="MS Mincho"/>
                <w:color w:val="000000"/>
                <w:sz w:val="18"/>
                <w:szCs w:val="18"/>
                <w:lang w:val="en-GB" w:eastAsia="ja-JP"/>
              </w:rPr>
              <w:t>um 3</w:t>
            </w:r>
            <w:r w:rsidR="00741A5C">
              <w:rPr>
                <w:rFonts w:eastAsia="MS Mincho"/>
                <w:color w:val="000000"/>
                <w:sz w:val="18"/>
                <w:szCs w:val="18"/>
                <w:lang w:val="en-GB" w:eastAsia="ja-JP"/>
              </w:rPr>
              <w:t xml:space="preserve"> years similar experience as described in the functions and duties.</w:t>
            </w:r>
            <w:r w:rsidRPr="008C3DD4">
              <w:rPr>
                <w:rFonts w:eastAsia="MS Mincho"/>
                <w:color w:val="000000"/>
                <w:sz w:val="18"/>
                <w:szCs w:val="18"/>
                <w:lang w:val="en-GB" w:eastAsia="ja-JP"/>
              </w:rPr>
              <w:t xml:space="preserve"> </w:t>
            </w:r>
          </w:p>
          <w:p w14:paraId="7F3918F2" w14:textId="77777777" w:rsidR="00AD4699" w:rsidRPr="008C3DD4" w:rsidRDefault="00AD4699" w:rsidP="0034126C">
            <w:pPr>
              <w:spacing w:line="276" w:lineRule="auto"/>
              <w:rPr>
                <w:b/>
                <w:sz w:val="18"/>
                <w:szCs w:val="18"/>
              </w:rPr>
            </w:pPr>
          </w:p>
          <w:p w14:paraId="7F3918F3" w14:textId="77777777" w:rsidR="00842433" w:rsidRPr="008C3DD4" w:rsidRDefault="00842433" w:rsidP="0034126C">
            <w:pPr>
              <w:spacing w:line="276" w:lineRule="auto"/>
              <w:rPr>
                <w:b/>
                <w:sz w:val="18"/>
                <w:szCs w:val="18"/>
              </w:rPr>
            </w:pPr>
            <w:r w:rsidRPr="008C3DD4">
              <w:rPr>
                <w:b/>
                <w:sz w:val="18"/>
                <w:szCs w:val="18"/>
              </w:rPr>
              <w:t>KNOWLEDGE</w:t>
            </w:r>
          </w:p>
          <w:p w14:paraId="7F3918FB" w14:textId="6131688C" w:rsidR="00842433" w:rsidRDefault="00842433" w:rsidP="0034126C">
            <w:pPr>
              <w:tabs>
                <w:tab w:val="left" w:pos="34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3DD4">
              <w:rPr>
                <w:b/>
                <w:sz w:val="18"/>
                <w:szCs w:val="18"/>
              </w:rPr>
              <w:t>SKILLS</w:t>
            </w:r>
          </w:p>
          <w:p w14:paraId="3F84BECB" w14:textId="629835DB" w:rsidR="004F1A15" w:rsidRDefault="004F1A15" w:rsidP="0034126C">
            <w:pPr>
              <w:tabs>
                <w:tab w:val="left" w:pos="342"/>
              </w:tabs>
              <w:spacing w:line="276" w:lineRule="auto"/>
              <w:rPr>
                <w:b/>
                <w:sz w:val="18"/>
                <w:szCs w:val="18"/>
              </w:rPr>
            </w:pPr>
          </w:p>
          <w:p w14:paraId="0456F0AC" w14:textId="56630ABA" w:rsidR="004F1A15" w:rsidRPr="00B954E0" w:rsidRDefault="004F1A15" w:rsidP="0034126C">
            <w:pPr>
              <w:tabs>
                <w:tab w:val="left" w:pos="342"/>
              </w:tabs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954E0">
              <w:rPr>
                <w:rFonts w:asciiTheme="majorBidi" w:hAnsiTheme="majorBidi" w:cstheme="majorBidi"/>
                <w:sz w:val="18"/>
                <w:szCs w:val="18"/>
              </w:rPr>
              <w:t>Experience and skills in accounting.</w:t>
            </w:r>
          </w:p>
          <w:p w14:paraId="309F6527" w14:textId="77777777" w:rsidR="004F1A15" w:rsidRPr="008C3DD4" w:rsidRDefault="004F1A15" w:rsidP="0034126C">
            <w:pPr>
              <w:tabs>
                <w:tab w:val="left" w:pos="342"/>
              </w:tabs>
              <w:spacing w:line="276" w:lineRule="auto"/>
              <w:rPr>
                <w:b/>
                <w:sz w:val="18"/>
                <w:szCs w:val="18"/>
              </w:rPr>
            </w:pPr>
          </w:p>
          <w:p w14:paraId="7F3918FC" w14:textId="77777777" w:rsidR="00842433" w:rsidRPr="008C3DD4" w:rsidRDefault="00842433" w:rsidP="0034126C">
            <w:pPr>
              <w:tabs>
                <w:tab w:val="left" w:pos="342"/>
              </w:tabs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8C3DD4">
              <w:rPr>
                <w:b/>
                <w:sz w:val="18"/>
                <w:szCs w:val="18"/>
                <w:u w:val="single"/>
              </w:rPr>
              <w:t xml:space="preserve">Linguistic skills </w:t>
            </w:r>
          </w:p>
          <w:p w14:paraId="7F3918FE" w14:textId="037D1F71" w:rsidR="00842433" w:rsidRPr="008C3DD4" w:rsidRDefault="00842433" w:rsidP="0034126C">
            <w:pPr>
              <w:spacing w:line="276" w:lineRule="auto"/>
              <w:ind w:left="360"/>
              <w:rPr>
                <w:sz w:val="18"/>
                <w:szCs w:val="18"/>
              </w:rPr>
            </w:pPr>
          </w:p>
          <w:p w14:paraId="23F5352C" w14:textId="77777777" w:rsidR="003B1794" w:rsidRPr="004F1A15" w:rsidRDefault="003B1794" w:rsidP="0034126C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4F1A15">
              <w:rPr>
                <w:rFonts w:asciiTheme="majorBidi" w:hAnsiTheme="majorBidi" w:cstheme="majorBidi"/>
                <w:sz w:val="18"/>
                <w:szCs w:val="18"/>
              </w:rPr>
              <w:t>Good command of the English language: ability to understand, read, speak and write at C2 level.</w:t>
            </w:r>
          </w:p>
          <w:p w14:paraId="1105983A" w14:textId="77777777" w:rsidR="003B1794" w:rsidRPr="004F1A15" w:rsidRDefault="003B1794" w:rsidP="0034126C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4F1A15">
              <w:rPr>
                <w:rFonts w:asciiTheme="majorBidi" w:hAnsiTheme="majorBidi" w:cstheme="majorBidi"/>
                <w:sz w:val="18"/>
                <w:szCs w:val="18"/>
              </w:rPr>
              <w:t>Demonstrated good computer skills including experience with MS Office Suite, especially with Excel and Word.</w:t>
            </w:r>
          </w:p>
          <w:p w14:paraId="7F3918FF" w14:textId="77777777" w:rsidR="00842433" w:rsidRPr="008C3DD4" w:rsidRDefault="00842433" w:rsidP="0034126C">
            <w:pPr>
              <w:tabs>
                <w:tab w:val="left" w:pos="342"/>
              </w:tabs>
              <w:spacing w:line="276" w:lineRule="auto"/>
              <w:rPr>
                <w:b/>
                <w:sz w:val="18"/>
                <w:szCs w:val="18"/>
              </w:rPr>
            </w:pPr>
          </w:p>
          <w:p w14:paraId="7F391900" w14:textId="77777777" w:rsidR="00842433" w:rsidRPr="004F1A15" w:rsidRDefault="00842433" w:rsidP="0034126C">
            <w:pPr>
              <w:tabs>
                <w:tab w:val="left" w:pos="342"/>
              </w:tabs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4F1A15">
              <w:rPr>
                <w:b/>
                <w:sz w:val="18"/>
                <w:szCs w:val="18"/>
                <w:u w:val="single"/>
              </w:rPr>
              <w:t>Communication skills</w:t>
            </w:r>
          </w:p>
          <w:p w14:paraId="73796A55" w14:textId="77777777" w:rsidR="003B1794" w:rsidRPr="004F1A15" w:rsidRDefault="003B1794" w:rsidP="0034126C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4F1A15">
              <w:rPr>
                <w:rFonts w:asciiTheme="majorBidi" w:hAnsiTheme="majorBidi" w:cstheme="majorBidi"/>
                <w:sz w:val="18"/>
                <w:szCs w:val="18"/>
              </w:rPr>
              <w:t>Capacity to communicate clearly, presenting complex matters in an understandable manner, both orally and in written form.</w:t>
            </w:r>
          </w:p>
          <w:p w14:paraId="13F12E3A" w14:textId="77777777" w:rsidR="003B1794" w:rsidRPr="004F1A15" w:rsidRDefault="003B1794" w:rsidP="0034126C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4F1A15">
              <w:rPr>
                <w:rFonts w:asciiTheme="majorBidi" w:hAnsiTheme="majorBidi" w:cstheme="majorBidi"/>
                <w:sz w:val="18"/>
                <w:szCs w:val="18"/>
              </w:rPr>
              <w:t>Strong numerical sense.</w:t>
            </w:r>
          </w:p>
          <w:p w14:paraId="7F391903" w14:textId="77777777" w:rsidR="00842433" w:rsidRPr="004F1A15" w:rsidRDefault="00842433" w:rsidP="0034126C">
            <w:pPr>
              <w:tabs>
                <w:tab w:val="left" w:pos="342"/>
              </w:tabs>
              <w:spacing w:line="276" w:lineRule="auto"/>
              <w:rPr>
                <w:b/>
                <w:sz w:val="18"/>
                <w:szCs w:val="18"/>
                <w:u w:val="single"/>
              </w:rPr>
            </w:pPr>
          </w:p>
          <w:p w14:paraId="7F391904" w14:textId="130B29C9" w:rsidR="00842433" w:rsidRPr="004F1A15" w:rsidRDefault="00842433" w:rsidP="0034126C">
            <w:pPr>
              <w:tabs>
                <w:tab w:val="left" w:pos="342"/>
              </w:tabs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4F1A15">
              <w:rPr>
                <w:b/>
                <w:sz w:val="18"/>
                <w:szCs w:val="18"/>
                <w:u w:val="single"/>
              </w:rPr>
              <w:t>Interpersonal skills</w:t>
            </w:r>
          </w:p>
          <w:p w14:paraId="1D77CE16" w14:textId="034BF5C5" w:rsidR="004F1A15" w:rsidRPr="004F1A15" w:rsidRDefault="004F1A15" w:rsidP="0034126C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4F1A15">
              <w:rPr>
                <w:rFonts w:asciiTheme="majorBidi" w:hAnsiTheme="majorBidi" w:cstheme="majorBidi"/>
                <w:sz w:val="18"/>
                <w:szCs w:val="18"/>
              </w:rPr>
              <w:t xml:space="preserve">Communicative </w:t>
            </w:r>
            <w:r w:rsidR="00B9723B" w:rsidRPr="004F1A15">
              <w:rPr>
                <w:rFonts w:asciiTheme="majorBidi" w:hAnsiTheme="majorBidi" w:cstheme="majorBidi"/>
                <w:sz w:val="18"/>
                <w:szCs w:val="18"/>
              </w:rPr>
              <w:t>team player</w:t>
            </w:r>
            <w:r w:rsidRPr="004F1A15">
              <w:rPr>
                <w:rFonts w:asciiTheme="majorBidi" w:hAnsiTheme="majorBidi" w:cstheme="majorBidi"/>
                <w:sz w:val="18"/>
                <w:szCs w:val="18"/>
              </w:rPr>
              <w:t xml:space="preserve"> with service-orientated attitude.</w:t>
            </w:r>
          </w:p>
          <w:p w14:paraId="1829E4E8" w14:textId="77777777" w:rsidR="004F1A15" w:rsidRPr="004F1A15" w:rsidRDefault="004F1A15" w:rsidP="0034126C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4F1A15">
              <w:rPr>
                <w:rFonts w:asciiTheme="majorBidi" w:hAnsiTheme="majorBidi" w:cstheme="majorBidi"/>
                <w:sz w:val="18"/>
                <w:szCs w:val="18"/>
              </w:rPr>
              <w:t>Service-orientated professional manner and appearance.</w:t>
            </w:r>
          </w:p>
          <w:p w14:paraId="2E4EBB65" w14:textId="77777777" w:rsidR="004F1A15" w:rsidRPr="004F1A15" w:rsidRDefault="004F1A15" w:rsidP="0034126C">
            <w:pPr>
              <w:tabs>
                <w:tab w:val="left" w:pos="342"/>
              </w:tabs>
              <w:spacing w:line="276" w:lineRule="auto"/>
              <w:rPr>
                <w:b/>
                <w:sz w:val="18"/>
                <w:szCs w:val="18"/>
              </w:rPr>
            </w:pPr>
          </w:p>
          <w:p w14:paraId="7F391908" w14:textId="07150B87" w:rsidR="00842433" w:rsidRPr="004F1A15" w:rsidRDefault="00842433" w:rsidP="0034126C">
            <w:pPr>
              <w:tabs>
                <w:tab w:val="left" w:pos="342"/>
              </w:tabs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4F1A15">
              <w:rPr>
                <w:b/>
                <w:sz w:val="18"/>
                <w:szCs w:val="18"/>
                <w:u w:val="single"/>
              </w:rPr>
              <w:t>Intellectual skills</w:t>
            </w:r>
          </w:p>
          <w:p w14:paraId="041A9BD4" w14:textId="77777777" w:rsidR="003B1794" w:rsidRPr="004F1A15" w:rsidRDefault="003B1794" w:rsidP="0034126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4F1A15">
              <w:rPr>
                <w:rFonts w:asciiTheme="majorBidi" w:hAnsiTheme="majorBidi" w:cstheme="majorBidi"/>
                <w:sz w:val="18"/>
                <w:szCs w:val="18"/>
              </w:rPr>
              <w:t>Ability to identify and analyze key points in verbal and numerical information.</w:t>
            </w:r>
          </w:p>
          <w:p w14:paraId="4D67FEFA" w14:textId="77777777" w:rsidR="003B1794" w:rsidRPr="004F1A15" w:rsidRDefault="003B1794" w:rsidP="0034126C">
            <w:pPr>
              <w:tabs>
                <w:tab w:val="left" w:pos="342"/>
              </w:tabs>
              <w:spacing w:line="276" w:lineRule="auto"/>
              <w:rPr>
                <w:b/>
                <w:sz w:val="18"/>
                <w:szCs w:val="18"/>
                <w:u w:val="single"/>
              </w:rPr>
            </w:pPr>
          </w:p>
          <w:p w14:paraId="7F39190B" w14:textId="4B0450AB" w:rsidR="00842433" w:rsidRPr="004F1A15" w:rsidRDefault="00842433" w:rsidP="0034126C">
            <w:pPr>
              <w:tabs>
                <w:tab w:val="left" w:pos="342"/>
              </w:tabs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4F1A15">
              <w:rPr>
                <w:b/>
                <w:sz w:val="18"/>
                <w:szCs w:val="18"/>
                <w:u w:val="single"/>
              </w:rPr>
              <w:t>Management skills</w:t>
            </w:r>
          </w:p>
          <w:p w14:paraId="5C017BC9" w14:textId="77777777" w:rsidR="003B1794" w:rsidRPr="004F1A15" w:rsidRDefault="003B1794" w:rsidP="0034126C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4F1A15">
              <w:rPr>
                <w:rFonts w:asciiTheme="majorBidi" w:hAnsiTheme="majorBidi" w:cstheme="majorBidi"/>
                <w:sz w:val="18"/>
                <w:szCs w:val="18"/>
              </w:rPr>
              <w:t>Capacity to focus on priorities and to deliver duties timely.</w:t>
            </w:r>
          </w:p>
          <w:p w14:paraId="3FF6B6D8" w14:textId="77777777" w:rsidR="003B1794" w:rsidRPr="004F1A15" w:rsidRDefault="003B1794" w:rsidP="0034126C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4F1A15">
              <w:rPr>
                <w:rFonts w:asciiTheme="majorBidi" w:hAnsiTheme="majorBidi" w:cstheme="majorBidi"/>
                <w:sz w:val="18"/>
                <w:szCs w:val="18"/>
              </w:rPr>
              <w:t>High sense of responsibility.</w:t>
            </w:r>
          </w:p>
          <w:p w14:paraId="76D15ABA" w14:textId="77777777" w:rsidR="003B1794" w:rsidRPr="004F1A15" w:rsidRDefault="003B1794" w:rsidP="0034126C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4F1A15">
              <w:rPr>
                <w:rFonts w:asciiTheme="majorBidi" w:hAnsiTheme="majorBidi" w:cstheme="majorBidi"/>
                <w:sz w:val="18"/>
                <w:szCs w:val="18"/>
              </w:rPr>
              <w:t>Good organizational skills.</w:t>
            </w:r>
          </w:p>
          <w:p w14:paraId="58927EBD" w14:textId="77777777" w:rsidR="003B1794" w:rsidRPr="004F1A15" w:rsidRDefault="003B1794" w:rsidP="0034126C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4F1A15">
              <w:rPr>
                <w:rFonts w:asciiTheme="majorBidi" w:hAnsiTheme="majorBidi" w:cstheme="majorBidi"/>
                <w:sz w:val="18"/>
                <w:szCs w:val="18"/>
              </w:rPr>
              <w:t>Sensitivity to diverse cultural environment.</w:t>
            </w:r>
          </w:p>
          <w:p w14:paraId="7F391910" w14:textId="77777777" w:rsidR="00842433" w:rsidRPr="004F1A15" w:rsidRDefault="00842433" w:rsidP="0034126C">
            <w:pPr>
              <w:spacing w:line="276" w:lineRule="auto"/>
              <w:rPr>
                <w:b/>
                <w:sz w:val="18"/>
                <w:szCs w:val="18"/>
              </w:rPr>
            </w:pPr>
          </w:p>
          <w:p w14:paraId="7F391911" w14:textId="77777777" w:rsidR="00842433" w:rsidRPr="008C3DD4" w:rsidRDefault="00842433" w:rsidP="0034126C">
            <w:pPr>
              <w:spacing w:line="276" w:lineRule="auto"/>
              <w:rPr>
                <w:b/>
                <w:sz w:val="18"/>
                <w:szCs w:val="18"/>
              </w:rPr>
            </w:pPr>
            <w:r w:rsidRPr="008C3DD4">
              <w:rPr>
                <w:b/>
                <w:sz w:val="18"/>
                <w:szCs w:val="18"/>
              </w:rPr>
              <w:t>PERSONAL QUALITIES</w:t>
            </w:r>
          </w:p>
          <w:p w14:paraId="7F391912" w14:textId="77777777" w:rsidR="00842433" w:rsidRPr="008C3DD4" w:rsidRDefault="00842433" w:rsidP="0034126C">
            <w:pPr>
              <w:numPr>
                <w:ilvl w:val="0"/>
                <w:numId w:val="10"/>
              </w:numPr>
              <w:spacing w:line="276" w:lineRule="auto"/>
              <w:rPr>
                <w:sz w:val="18"/>
                <w:szCs w:val="18"/>
              </w:rPr>
            </w:pPr>
            <w:r w:rsidRPr="008C3DD4">
              <w:rPr>
                <w:sz w:val="18"/>
                <w:szCs w:val="18"/>
              </w:rPr>
              <w:t>Ability to work under pressure and to respond quickly to new demands</w:t>
            </w:r>
          </w:p>
          <w:p w14:paraId="7F391913" w14:textId="77777777" w:rsidR="00842433" w:rsidRPr="008C3DD4" w:rsidRDefault="00842433" w:rsidP="0034126C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18"/>
              </w:rPr>
            </w:pPr>
            <w:r w:rsidRPr="008C3DD4">
              <w:rPr>
                <w:sz w:val="18"/>
                <w:szCs w:val="18"/>
              </w:rPr>
              <w:t xml:space="preserve">Commitment to assure quality, speed and </w:t>
            </w:r>
            <w:r w:rsidR="0008590B" w:rsidRPr="008C3DD4">
              <w:rPr>
                <w:sz w:val="18"/>
                <w:szCs w:val="18"/>
              </w:rPr>
              <w:t>attention to details</w:t>
            </w:r>
            <w:r w:rsidRPr="008C3DD4">
              <w:rPr>
                <w:sz w:val="18"/>
                <w:szCs w:val="18"/>
              </w:rPr>
              <w:t xml:space="preserve"> in performing duties</w:t>
            </w:r>
          </w:p>
          <w:p w14:paraId="7F391914" w14:textId="77777777" w:rsidR="00842433" w:rsidRPr="008C3DD4" w:rsidRDefault="00842433" w:rsidP="0034126C">
            <w:pPr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8C3DD4">
              <w:rPr>
                <w:sz w:val="18"/>
                <w:szCs w:val="18"/>
              </w:rPr>
              <w:t>Initiative and responsibility</w:t>
            </w:r>
          </w:p>
          <w:p w14:paraId="7F391915" w14:textId="77777777" w:rsidR="00842433" w:rsidRPr="008C3DD4" w:rsidRDefault="00842433" w:rsidP="0034126C">
            <w:pPr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8C3DD4">
              <w:rPr>
                <w:sz w:val="18"/>
                <w:szCs w:val="18"/>
              </w:rPr>
              <w:t>teamwork ability</w:t>
            </w:r>
          </w:p>
          <w:p w14:paraId="7F391916" w14:textId="77777777" w:rsidR="00842433" w:rsidRPr="008C3DD4" w:rsidRDefault="00842433" w:rsidP="0034126C">
            <w:pPr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8C3DD4">
              <w:rPr>
                <w:sz w:val="18"/>
                <w:szCs w:val="18"/>
              </w:rPr>
              <w:t>high flexibility</w:t>
            </w:r>
          </w:p>
          <w:p w14:paraId="7F391917" w14:textId="77777777" w:rsidR="0008590B" w:rsidRPr="008C3DD4" w:rsidRDefault="0008590B" w:rsidP="0034126C">
            <w:pPr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8C3DD4">
              <w:rPr>
                <w:sz w:val="18"/>
                <w:szCs w:val="18"/>
              </w:rPr>
              <w:t>honesty and discretion</w:t>
            </w:r>
          </w:p>
          <w:p w14:paraId="7F391918" w14:textId="77777777" w:rsidR="00842433" w:rsidRPr="008C3DD4" w:rsidRDefault="00842433" w:rsidP="00BC522E">
            <w:pPr>
              <w:rPr>
                <w:b/>
                <w:sz w:val="18"/>
                <w:szCs w:val="18"/>
              </w:rPr>
            </w:pPr>
          </w:p>
        </w:tc>
      </w:tr>
    </w:tbl>
    <w:p w14:paraId="7F39191A" w14:textId="77777777" w:rsidR="00842433" w:rsidRPr="008C3DD4" w:rsidRDefault="00842433" w:rsidP="00470652">
      <w:pPr>
        <w:rPr>
          <w:sz w:val="18"/>
          <w:szCs w:val="18"/>
        </w:rPr>
      </w:pPr>
    </w:p>
    <w:p w14:paraId="7F39191B" w14:textId="77777777" w:rsidR="00BC522E" w:rsidRPr="008C3DD4" w:rsidRDefault="00BC522E" w:rsidP="00470652">
      <w:pPr>
        <w:rPr>
          <w:sz w:val="18"/>
          <w:szCs w:val="18"/>
        </w:rPr>
      </w:pPr>
      <w:r w:rsidRPr="008C3DD4">
        <w:rPr>
          <w:sz w:val="18"/>
          <w:szCs w:val="18"/>
        </w:rPr>
        <w:t xml:space="preserve">                                    </w:t>
      </w:r>
    </w:p>
    <w:sectPr w:rsidR="00BC522E" w:rsidRPr="008C3DD4">
      <w:pgSz w:w="11909" w:h="16834" w:code="9"/>
      <w:pgMar w:top="144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E5F13" w14:textId="77777777" w:rsidR="008C3DD4" w:rsidRDefault="008C3DD4" w:rsidP="008C3DD4">
      <w:r>
        <w:separator/>
      </w:r>
    </w:p>
  </w:endnote>
  <w:endnote w:type="continuationSeparator" w:id="0">
    <w:p w14:paraId="651B69B1" w14:textId="77777777" w:rsidR="008C3DD4" w:rsidRDefault="008C3DD4" w:rsidP="008C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5840D" w14:textId="77777777" w:rsidR="008C3DD4" w:rsidRDefault="008C3DD4" w:rsidP="008C3DD4">
      <w:r>
        <w:separator/>
      </w:r>
    </w:p>
  </w:footnote>
  <w:footnote w:type="continuationSeparator" w:id="0">
    <w:p w14:paraId="0D6CBAC5" w14:textId="77777777" w:rsidR="008C3DD4" w:rsidRDefault="008C3DD4" w:rsidP="008C3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F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01F77"/>
    <w:multiLevelType w:val="multilevel"/>
    <w:tmpl w:val="96DCF6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63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BA10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E26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3D47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416AF2"/>
    <w:multiLevelType w:val="hybridMultilevel"/>
    <w:tmpl w:val="6C74FEE6"/>
    <w:lvl w:ilvl="0" w:tplc="54825B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4095"/>
    <w:multiLevelType w:val="hybridMultilevel"/>
    <w:tmpl w:val="96DCF63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67518"/>
    <w:multiLevelType w:val="hybridMultilevel"/>
    <w:tmpl w:val="D814F020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F3D33"/>
    <w:multiLevelType w:val="hybridMultilevel"/>
    <w:tmpl w:val="2C10E7E0"/>
    <w:lvl w:ilvl="0" w:tplc="DA4E7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C06E91"/>
    <w:multiLevelType w:val="hybridMultilevel"/>
    <w:tmpl w:val="082E4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11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69275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78C5D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8957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55078B7"/>
    <w:multiLevelType w:val="multilevel"/>
    <w:tmpl w:val="D814F02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7B174F"/>
    <w:multiLevelType w:val="hybridMultilevel"/>
    <w:tmpl w:val="C75470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81B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7E64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03B6243"/>
    <w:multiLevelType w:val="hybridMultilevel"/>
    <w:tmpl w:val="DFAC45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49F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875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21033E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DC961F7"/>
    <w:multiLevelType w:val="hybridMultilevel"/>
    <w:tmpl w:val="79DEC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49F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527A3"/>
    <w:multiLevelType w:val="hybridMultilevel"/>
    <w:tmpl w:val="9B78BD10"/>
    <w:lvl w:ilvl="0" w:tplc="ED22C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B55B8A"/>
    <w:multiLevelType w:val="hybridMultilevel"/>
    <w:tmpl w:val="07709174"/>
    <w:lvl w:ilvl="0" w:tplc="08090005">
      <w:start w:val="1"/>
      <w:numFmt w:val="bullet"/>
      <w:lvlText w:val=""/>
      <w:lvlJc w:val="left"/>
      <w:pPr>
        <w:tabs>
          <w:tab w:val="num" w:pos="1024"/>
        </w:tabs>
        <w:ind w:left="10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25" w15:restartNumberingAfterBreak="0">
    <w:nsid w:val="5B1B5270"/>
    <w:multiLevelType w:val="hybridMultilevel"/>
    <w:tmpl w:val="C98A531C"/>
    <w:lvl w:ilvl="0" w:tplc="080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6" w15:restartNumberingAfterBreak="0">
    <w:nsid w:val="5FBD24E9"/>
    <w:multiLevelType w:val="hybridMultilevel"/>
    <w:tmpl w:val="7278EF92"/>
    <w:lvl w:ilvl="0" w:tplc="DA4E7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7732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30A5440"/>
    <w:multiLevelType w:val="hybridMultilevel"/>
    <w:tmpl w:val="D41A6A38"/>
    <w:lvl w:ilvl="0" w:tplc="DA4E7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E4522F"/>
    <w:multiLevelType w:val="hybridMultilevel"/>
    <w:tmpl w:val="B84CEB7E"/>
    <w:lvl w:ilvl="0" w:tplc="A7227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53795"/>
    <w:multiLevelType w:val="hybridMultilevel"/>
    <w:tmpl w:val="0B9A8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7206A"/>
    <w:multiLevelType w:val="hybridMultilevel"/>
    <w:tmpl w:val="555C15BE"/>
    <w:lvl w:ilvl="0" w:tplc="30C44C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47A6F"/>
    <w:multiLevelType w:val="hybridMultilevel"/>
    <w:tmpl w:val="816A20A6"/>
    <w:lvl w:ilvl="0" w:tplc="0809000B">
      <w:start w:val="1"/>
      <w:numFmt w:val="bullet"/>
      <w:lvlText w:val=""/>
      <w:lvlJc w:val="left"/>
      <w:pPr>
        <w:ind w:left="1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18099A"/>
    <w:multiLevelType w:val="hybridMultilevel"/>
    <w:tmpl w:val="0066B2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2"/>
  </w:num>
  <w:num w:numId="4">
    <w:abstractNumId w:val="3"/>
  </w:num>
  <w:num w:numId="5">
    <w:abstractNumId w:val="11"/>
  </w:num>
  <w:num w:numId="6">
    <w:abstractNumId w:val="4"/>
  </w:num>
  <w:num w:numId="7">
    <w:abstractNumId w:val="12"/>
  </w:num>
  <w:num w:numId="8">
    <w:abstractNumId w:val="5"/>
  </w:num>
  <w:num w:numId="9">
    <w:abstractNumId w:val="18"/>
  </w:num>
  <w:num w:numId="10">
    <w:abstractNumId w:val="13"/>
  </w:num>
  <w:num w:numId="11">
    <w:abstractNumId w:val="20"/>
  </w:num>
  <w:num w:numId="12">
    <w:abstractNumId w:val="14"/>
  </w:num>
  <w:num w:numId="13">
    <w:abstractNumId w:val="21"/>
  </w:num>
  <w:num w:numId="14">
    <w:abstractNumId w:val="0"/>
  </w:num>
  <w:num w:numId="15">
    <w:abstractNumId w:val="24"/>
  </w:num>
  <w:num w:numId="16">
    <w:abstractNumId w:val="25"/>
  </w:num>
  <w:num w:numId="17">
    <w:abstractNumId w:val="33"/>
  </w:num>
  <w:num w:numId="18">
    <w:abstractNumId w:val="7"/>
  </w:num>
  <w:num w:numId="19">
    <w:abstractNumId w:val="1"/>
  </w:num>
  <w:num w:numId="20">
    <w:abstractNumId w:val="28"/>
  </w:num>
  <w:num w:numId="21">
    <w:abstractNumId w:val="9"/>
  </w:num>
  <w:num w:numId="22">
    <w:abstractNumId w:val="26"/>
  </w:num>
  <w:num w:numId="23">
    <w:abstractNumId w:val="8"/>
  </w:num>
  <w:num w:numId="24">
    <w:abstractNumId w:val="15"/>
  </w:num>
  <w:num w:numId="25">
    <w:abstractNumId w:val="23"/>
  </w:num>
  <w:num w:numId="26">
    <w:abstractNumId w:val="16"/>
  </w:num>
  <w:num w:numId="27">
    <w:abstractNumId w:val="29"/>
  </w:num>
  <w:num w:numId="28">
    <w:abstractNumId w:val="10"/>
  </w:num>
  <w:num w:numId="29">
    <w:abstractNumId w:val="22"/>
  </w:num>
  <w:num w:numId="30">
    <w:abstractNumId w:val="19"/>
  </w:num>
  <w:num w:numId="31">
    <w:abstractNumId w:val="31"/>
  </w:num>
  <w:num w:numId="32">
    <w:abstractNumId w:val="30"/>
  </w:num>
  <w:num w:numId="33">
    <w:abstractNumId w:val="6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42433"/>
    <w:rsid w:val="00002B13"/>
    <w:rsid w:val="00030D3C"/>
    <w:rsid w:val="00037676"/>
    <w:rsid w:val="0008590B"/>
    <w:rsid w:val="000E16D0"/>
    <w:rsid w:val="00186320"/>
    <w:rsid w:val="001F0EBF"/>
    <w:rsid w:val="00201B6C"/>
    <w:rsid w:val="00211D64"/>
    <w:rsid w:val="002241E3"/>
    <w:rsid w:val="00225C5B"/>
    <w:rsid w:val="0034126C"/>
    <w:rsid w:val="00353BF2"/>
    <w:rsid w:val="003B1794"/>
    <w:rsid w:val="003D5012"/>
    <w:rsid w:val="004171CD"/>
    <w:rsid w:val="00436A7B"/>
    <w:rsid w:val="004609DE"/>
    <w:rsid w:val="00470652"/>
    <w:rsid w:val="004B641A"/>
    <w:rsid w:val="004C3E2B"/>
    <w:rsid w:val="004D681F"/>
    <w:rsid w:val="004F1A15"/>
    <w:rsid w:val="005A49D2"/>
    <w:rsid w:val="005C2323"/>
    <w:rsid w:val="00635F3C"/>
    <w:rsid w:val="00642813"/>
    <w:rsid w:val="00653AEC"/>
    <w:rsid w:val="006563CB"/>
    <w:rsid w:val="00662DEC"/>
    <w:rsid w:val="00671210"/>
    <w:rsid w:val="00693266"/>
    <w:rsid w:val="00695837"/>
    <w:rsid w:val="00720FA6"/>
    <w:rsid w:val="00741A5C"/>
    <w:rsid w:val="007C7614"/>
    <w:rsid w:val="0081215C"/>
    <w:rsid w:val="00822392"/>
    <w:rsid w:val="00842433"/>
    <w:rsid w:val="008A1237"/>
    <w:rsid w:val="008B7843"/>
    <w:rsid w:val="008C3DD4"/>
    <w:rsid w:val="00952CC5"/>
    <w:rsid w:val="009761B8"/>
    <w:rsid w:val="00AD4699"/>
    <w:rsid w:val="00AD72F8"/>
    <w:rsid w:val="00AE3DED"/>
    <w:rsid w:val="00AE4CC4"/>
    <w:rsid w:val="00B625BD"/>
    <w:rsid w:val="00B954E0"/>
    <w:rsid w:val="00B9723B"/>
    <w:rsid w:val="00BA2D81"/>
    <w:rsid w:val="00BB3730"/>
    <w:rsid w:val="00BC522E"/>
    <w:rsid w:val="00C022E6"/>
    <w:rsid w:val="00C225B5"/>
    <w:rsid w:val="00C501E1"/>
    <w:rsid w:val="00C65AB5"/>
    <w:rsid w:val="00D67FA0"/>
    <w:rsid w:val="00DF47A3"/>
    <w:rsid w:val="00E26B67"/>
    <w:rsid w:val="00E33789"/>
    <w:rsid w:val="00E35B24"/>
    <w:rsid w:val="00F2427F"/>
    <w:rsid w:val="00F4270D"/>
    <w:rsid w:val="00F528BB"/>
    <w:rsid w:val="00F7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918CE"/>
  <w15:docId w15:val="{B0AE33C8-339E-4A79-95A8-73741D6B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6A7B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4C3E2B"/>
    <w:pPr>
      <w:ind w:left="200" w:hanging="200"/>
    </w:pPr>
  </w:style>
  <w:style w:type="paragraph" w:styleId="IndexHeading">
    <w:name w:val="index heading"/>
    <w:basedOn w:val="Normal"/>
    <w:next w:val="Index1"/>
    <w:semiHidden/>
    <w:rsid w:val="004C3E2B"/>
    <w:pPr>
      <w:spacing w:after="240"/>
      <w:jc w:val="both"/>
    </w:pPr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822392"/>
    <w:pPr>
      <w:ind w:left="720"/>
      <w:contextualSpacing/>
    </w:pPr>
  </w:style>
  <w:style w:type="character" w:styleId="FootnoteReference">
    <w:name w:val="footnote reference"/>
    <w:semiHidden/>
    <w:rsid w:val="008C3DD4"/>
    <w:rPr>
      <w:rFonts w:ascii="TimesNewRomanPS" w:hAnsi="TimesNewRomanPS"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8C3DD4"/>
    <w:pPr>
      <w:spacing w:after="240"/>
      <w:ind w:left="357" w:hanging="357"/>
      <w:jc w:val="both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8C3DD4"/>
  </w:style>
  <w:style w:type="paragraph" w:customStyle="1" w:styleId="Default">
    <w:name w:val="Default"/>
    <w:rsid w:val="00B954E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5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594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Company>manila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creator>ec delegation</dc:creator>
  <cp:lastModifiedBy>MULIMA KAFWIMBI Malingose Christine (EEAS-LUSAKA)</cp:lastModifiedBy>
  <cp:revision>16</cp:revision>
  <cp:lastPrinted>2021-04-23T07:07:00Z</cp:lastPrinted>
  <dcterms:created xsi:type="dcterms:W3CDTF">2021-03-02T14:16:00Z</dcterms:created>
  <dcterms:modified xsi:type="dcterms:W3CDTF">2022-09-28T15:39:00Z</dcterms:modified>
</cp:coreProperties>
</file>