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C39" w:rsidRPr="00305C39" w:rsidRDefault="00305C39" w:rsidP="00746D3B">
      <w:pPr>
        <w:jc w:val="center"/>
        <w:rPr>
          <w:rFonts w:ascii="Calibri" w:hAnsi="Calibri"/>
          <w:b/>
          <w:noProof/>
          <w:sz w:val="28"/>
          <w:szCs w:val="20"/>
          <w:lang w:val="es-ES_tradnl" w:eastAsia="es-ES" w:bidi="es-ES"/>
        </w:rPr>
      </w:pPr>
      <w:r w:rsidRPr="00305C39">
        <w:rPr>
          <w:rFonts w:ascii="Calibri" w:hAnsi="Calibri"/>
          <w:b/>
          <w:noProof/>
          <w:sz w:val="28"/>
          <w:szCs w:val="20"/>
          <w:lang w:val="es-ES_tradnl" w:eastAsia="es-ES" w:bidi="es-ES"/>
        </w:rPr>
        <w:t>PATROCINIO DE</w:t>
      </w:r>
      <w:r w:rsidR="00746D3B">
        <w:rPr>
          <w:rFonts w:ascii="Calibri" w:hAnsi="Calibri"/>
          <w:b/>
          <w:noProof/>
          <w:sz w:val="28"/>
          <w:szCs w:val="20"/>
          <w:lang w:val="es-ES_tradnl" w:eastAsia="es-ES" w:bidi="es-ES"/>
        </w:rPr>
        <w:t xml:space="preserve">L FESTIVAL DE CINE EUROPEO “EUROSCOPIO” </w:t>
      </w:r>
      <w:r w:rsidRPr="00305C39">
        <w:rPr>
          <w:rFonts w:ascii="Calibri" w:hAnsi="Calibri"/>
          <w:b/>
          <w:noProof/>
          <w:sz w:val="28"/>
          <w:szCs w:val="20"/>
          <w:lang w:val="es-ES_tradnl" w:eastAsia="es-ES" w:bidi="es-ES"/>
        </w:rPr>
        <w:t>2022</w:t>
      </w:r>
    </w:p>
    <w:p w:rsidR="00305C39" w:rsidRPr="00305C39" w:rsidRDefault="00305C39" w:rsidP="00305C39">
      <w:pPr>
        <w:jc w:val="center"/>
        <w:rPr>
          <w:rFonts w:ascii="Calibri" w:hAnsi="Calibri"/>
          <w:b/>
          <w:noProof/>
          <w:sz w:val="28"/>
          <w:szCs w:val="20"/>
          <w:lang w:val="es-ES_tradnl" w:eastAsia="es-ES" w:bidi="es-ES"/>
        </w:rPr>
      </w:pPr>
    </w:p>
    <w:p w:rsidR="00CA4966" w:rsidRDefault="00CA4966" w:rsidP="00305C39">
      <w:pPr>
        <w:jc w:val="center"/>
        <w:rPr>
          <w:rFonts w:ascii="Calibri" w:hAnsi="Calibri"/>
          <w:b/>
          <w:noProof/>
          <w:sz w:val="28"/>
          <w:szCs w:val="20"/>
          <w:lang w:val="es-ES_tradnl" w:eastAsia="es-ES" w:bidi="es-ES"/>
        </w:rPr>
      </w:pPr>
      <w:r w:rsidRPr="00305C39">
        <w:rPr>
          <w:rFonts w:ascii="Calibri" w:hAnsi="Calibri"/>
          <w:b/>
          <w:noProof/>
          <w:sz w:val="28"/>
          <w:szCs w:val="20"/>
          <w:lang w:val="es-ES_tradnl" w:eastAsia="es-ES" w:bidi="es-ES"/>
        </w:rPr>
        <w:t>Declaración jurada relativa a los criterios de exclusión y de selección</w:t>
      </w:r>
    </w:p>
    <w:p w:rsidR="002E399F" w:rsidRDefault="002E399F" w:rsidP="00746D3B">
      <w:pPr>
        <w:rPr>
          <w:rFonts w:ascii="Calibri" w:hAnsi="Calibri"/>
          <w:b/>
          <w:noProof/>
          <w:sz w:val="28"/>
          <w:szCs w:val="32"/>
          <w:lang w:val="es-ES_tradnl" w:eastAsia="es-ES" w:bidi="es-ES"/>
        </w:rPr>
      </w:pPr>
    </w:p>
    <w:p w:rsidR="00746D3B" w:rsidRDefault="00746D3B" w:rsidP="00746D3B">
      <w:pPr>
        <w:rPr>
          <w:rFonts w:ascii="Calibri" w:hAnsi="Calibri"/>
          <w:b/>
          <w:noProof/>
          <w:sz w:val="28"/>
          <w:szCs w:val="32"/>
          <w:lang w:val="es-ES_tradnl" w:eastAsia="es-ES" w:bidi="es-ES"/>
        </w:rPr>
      </w:pPr>
    </w:p>
    <w:p w:rsidR="00746D3B" w:rsidRPr="00305C39" w:rsidRDefault="00746D3B" w:rsidP="00746D3B">
      <w:pPr>
        <w:rPr>
          <w:rFonts w:ascii="Calibri" w:hAnsi="Calibri"/>
          <w:b/>
          <w:noProof/>
          <w:sz w:val="28"/>
          <w:szCs w:val="32"/>
          <w:lang w:val="es-ES_tradnl" w:eastAsia="es-ES" w:bidi="es-ES"/>
        </w:rPr>
      </w:pPr>
      <w:bookmarkStart w:id="0" w:name="_GoBack"/>
      <w:bookmarkEnd w:id="0"/>
    </w:p>
    <w:p w:rsidR="00CA4966" w:rsidRDefault="00CA4966" w:rsidP="00305C39">
      <w:pPr>
        <w:jc w:val="both"/>
        <w:rPr>
          <w:rFonts w:ascii="Calibri" w:hAnsi="Calibri"/>
          <w:szCs w:val="20"/>
          <w:lang w:val="es-ES_tradnl" w:eastAsia="es-ES" w:bidi="es-ES"/>
        </w:rPr>
      </w:pPr>
      <w:r w:rsidRPr="00305C39">
        <w:rPr>
          <w:rFonts w:ascii="Calibri" w:hAnsi="Calibri"/>
          <w:szCs w:val="20"/>
          <w:lang w:val="es-ES_tradnl" w:eastAsia="es-ES" w:bidi="es-ES"/>
        </w:rPr>
        <w:t>El/La abajo firmante, [</w:t>
      </w:r>
      <w:r w:rsidRPr="00305C39">
        <w:rPr>
          <w:rFonts w:ascii="Calibri" w:hAnsi="Calibri"/>
          <w:i/>
          <w:noProof/>
          <w:szCs w:val="20"/>
          <w:highlight w:val="lightGray"/>
          <w:lang w:val="es-ES_tradnl" w:eastAsia="es-ES" w:bidi="es-ES"/>
        </w:rPr>
        <w:t>insértese el nombre del firmante del presente formulario</w:t>
      </w:r>
      <w:r w:rsidRPr="00305C39">
        <w:rPr>
          <w:rFonts w:ascii="Calibri" w:hAnsi="Calibri"/>
          <w:szCs w:val="20"/>
          <w:lang w:val="es-ES_tradnl" w:eastAsia="es-ES" w:bidi="es-ES"/>
        </w:rPr>
        <w:t>]:</w:t>
      </w:r>
    </w:p>
    <w:p w:rsidR="00305C39" w:rsidRPr="00305C39" w:rsidRDefault="00305C39" w:rsidP="00305C39">
      <w:pPr>
        <w:jc w:val="both"/>
        <w:rPr>
          <w:rFonts w:ascii="Calibri" w:hAnsi="Calibri"/>
          <w:noProof/>
          <w:lang w:val="es-ES_tradnl" w:eastAsia="es-ES" w:bidi="es-ES"/>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CA4966" w:rsidRPr="00305C39" w:rsidTr="005D4D13">
        <w:tc>
          <w:tcPr>
            <w:tcW w:w="3369"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szCs w:val="20"/>
                <w:lang w:val="es-ES_tradnl" w:eastAsia="es-ES" w:bidi="es-ES"/>
              </w:rPr>
              <w:t>(</w:t>
            </w:r>
            <w:r w:rsidRPr="00305C39">
              <w:rPr>
                <w:rFonts w:ascii="Calibri" w:hAnsi="Calibri"/>
                <w:i/>
                <w:noProof/>
                <w:szCs w:val="20"/>
                <w:lang w:val="es-ES_tradnl" w:eastAsia="es-ES" w:bidi="es-ES"/>
              </w:rPr>
              <w:t>solo para las personas físicas</w:t>
            </w:r>
            <w:r w:rsidRPr="00305C39">
              <w:rPr>
                <w:rFonts w:ascii="Calibri" w:hAnsi="Calibri"/>
                <w:szCs w:val="20"/>
                <w:lang w:val="es-ES_tradnl" w:eastAsia="es-ES" w:bidi="es-ES"/>
              </w:rPr>
              <w:t>) en representación propia</w:t>
            </w:r>
          </w:p>
        </w:tc>
        <w:tc>
          <w:tcPr>
            <w:tcW w:w="6378"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szCs w:val="20"/>
                <w:lang w:val="es-ES_tradnl" w:eastAsia="es-ES" w:bidi="es-ES"/>
              </w:rPr>
              <w:t>(</w:t>
            </w:r>
            <w:r w:rsidRPr="00305C39">
              <w:rPr>
                <w:rFonts w:ascii="Calibri" w:hAnsi="Calibri"/>
                <w:i/>
                <w:noProof/>
                <w:szCs w:val="20"/>
                <w:lang w:val="es-ES_tradnl" w:eastAsia="es-ES" w:bidi="es-ES"/>
              </w:rPr>
              <w:t>solo las para personas jurídicas</w:t>
            </w:r>
            <w:r w:rsidRPr="00305C39">
              <w:rPr>
                <w:rFonts w:ascii="Calibri" w:hAnsi="Calibri"/>
                <w:szCs w:val="20"/>
                <w:lang w:val="es-ES_tradnl" w:eastAsia="es-ES" w:bidi="es-ES"/>
              </w:rPr>
              <w:t xml:space="preserve">) en representación de la persona jurídica siguiente : </w:t>
            </w:r>
          </w:p>
          <w:p w:rsidR="00CA4966" w:rsidRPr="00305C39" w:rsidRDefault="00CA4966" w:rsidP="00305C39">
            <w:pPr>
              <w:jc w:val="both"/>
              <w:rPr>
                <w:rFonts w:ascii="Calibri" w:hAnsi="Calibri"/>
                <w:noProof/>
                <w:lang w:val="es-ES_tradnl" w:eastAsia="es-ES" w:bidi="es-ES"/>
              </w:rPr>
            </w:pPr>
          </w:p>
        </w:tc>
      </w:tr>
      <w:tr w:rsidR="00CA4966" w:rsidRPr="00305C39" w:rsidTr="005D4D13">
        <w:tc>
          <w:tcPr>
            <w:tcW w:w="3369" w:type="dxa"/>
            <w:shd w:val="clear" w:color="auto" w:fill="auto"/>
          </w:tcPr>
          <w:p w:rsidR="00CA4966" w:rsidRPr="00305C39" w:rsidRDefault="00CA4966" w:rsidP="00305C39">
            <w:pPr>
              <w:jc w:val="both"/>
              <w:rPr>
                <w:rFonts w:ascii="Calibri" w:hAnsi="Calibri"/>
                <w:lang w:val="es-ES_tradnl" w:eastAsia="es-ES" w:bidi="es-ES"/>
              </w:rPr>
            </w:pPr>
            <w:r w:rsidRPr="00305C39">
              <w:rPr>
                <w:rFonts w:ascii="Calibri" w:hAnsi="Calibri"/>
                <w:szCs w:val="20"/>
                <w:lang w:val="es-ES_tradnl" w:eastAsia="es-ES" w:bidi="es-ES"/>
              </w:rPr>
              <w:t xml:space="preserve">Número de pasaporte o de documento de identidad: </w:t>
            </w:r>
          </w:p>
          <w:p w:rsidR="00305C39" w:rsidRPr="00305C39" w:rsidRDefault="00305C39" w:rsidP="00305C39">
            <w:pPr>
              <w:jc w:val="both"/>
              <w:rPr>
                <w:rFonts w:ascii="Calibri" w:hAnsi="Calibri"/>
                <w:noProof/>
                <w:lang w:val="es-ES_tradnl" w:eastAsia="es-ES" w:bidi="es-ES"/>
              </w:rPr>
            </w:pPr>
          </w:p>
          <w:p w:rsidR="00CA4966" w:rsidRPr="00305C39" w:rsidRDefault="00CA4966" w:rsidP="00305C39">
            <w:pPr>
              <w:jc w:val="both"/>
              <w:rPr>
                <w:rFonts w:ascii="Calibri" w:hAnsi="Calibri"/>
                <w:noProof/>
                <w:lang w:val="es-ES_tradnl" w:eastAsia="es-ES" w:bidi="es-ES"/>
              </w:rPr>
            </w:pPr>
            <w:r w:rsidRPr="00305C39">
              <w:rPr>
                <w:rFonts w:ascii="Calibri" w:hAnsi="Calibri"/>
                <w:szCs w:val="20"/>
                <w:lang w:val="es-ES_tradnl" w:eastAsia="es-ES" w:bidi="es-ES"/>
              </w:rPr>
              <w:t>(«la persona»)</w:t>
            </w:r>
          </w:p>
        </w:tc>
        <w:tc>
          <w:tcPr>
            <w:tcW w:w="6378" w:type="dxa"/>
            <w:shd w:val="clear" w:color="auto" w:fill="auto"/>
          </w:tcPr>
          <w:p w:rsidR="00CA4966" w:rsidRPr="00305C39" w:rsidRDefault="00CA4966" w:rsidP="00305C39">
            <w:pPr>
              <w:rPr>
                <w:rFonts w:ascii="Calibri" w:hAnsi="Calibri"/>
                <w:b/>
                <w:lang w:val="es-ES_tradnl" w:eastAsia="es-ES" w:bidi="es-ES"/>
              </w:rPr>
            </w:pPr>
            <w:r w:rsidRPr="00305C39">
              <w:rPr>
                <w:rFonts w:ascii="Calibri" w:hAnsi="Calibri"/>
                <w:szCs w:val="20"/>
                <w:lang w:val="es-ES_tradnl" w:eastAsia="es-ES" w:bidi="es-ES"/>
              </w:rPr>
              <w:t>Nombre oficial completo:</w:t>
            </w:r>
          </w:p>
          <w:p w:rsidR="00CA4966" w:rsidRPr="00305C39" w:rsidRDefault="00CA4966" w:rsidP="00305C39">
            <w:pPr>
              <w:rPr>
                <w:rFonts w:ascii="Calibri" w:hAnsi="Calibri"/>
                <w:lang w:val="es-ES_tradnl" w:eastAsia="es-ES" w:bidi="es-ES"/>
              </w:rPr>
            </w:pPr>
            <w:r w:rsidRPr="00305C39">
              <w:rPr>
                <w:rFonts w:ascii="Calibri" w:hAnsi="Calibri"/>
                <w:szCs w:val="20"/>
                <w:lang w:val="es-ES_tradnl" w:eastAsia="es-ES" w:bidi="es-ES"/>
              </w:rPr>
              <w:t xml:space="preserve">Forma jurídica oficial: </w:t>
            </w:r>
          </w:p>
          <w:p w:rsidR="00CA4966" w:rsidRPr="00305C39" w:rsidRDefault="00CA4966" w:rsidP="00305C39">
            <w:pPr>
              <w:rPr>
                <w:rFonts w:ascii="Calibri" w:hAnsi="Calibri"/>
                <w:b/>
                <w:lang w:val="es-ES_tradnl" w:eastAsia="es-ES" w:bidi="es-ES"/>
              </w:rPr>
            </w:pPr>
            <w:r w:rsidRPr="00305C39">
              <w:rPr>
                <w:rFonts w:ascii="Calibri" w:hAnsi="Calibri"/>
                <w:szCs w:val="20"/>
                <w:lang w:val="es-ES_tradnl" w:eastAsia="es-ES" w:bidi="es-ES"/>
              </w:rPr>
              <w:t>Número de registro legal:</w:t>
            </w:r>
            <w:r w:rsidRPr="00305C39">
              <w:rPr>
                <w:rFonts w:ascii="Calibri" w:hAnsi="Calibri"/>
                <w:b/>
                <w:szCs w:val="20"/>
                <w:lang w:val="es-ES_tradnl" w:eastAsia="es-ES" w:bidi="es-ES"/>
              </w:rPr>
              <w:t xml:space="preserve"> </w:t>
            </w:r>
          </w:p>
          <w:p w:rsidR="00CA4966" w:rsidRPr="00305C39" w:rsidRDefault="00CA4966" w:rsidP="00305C39">
            <w:pPr>
              <w:rPr>
                <w:rFonts w:ascii="Calibri" w:hAnsi="Calibri"/>
                <w:b/>
                <w:lang w:val="es-ES_tradnl" w:eastAsia="es-ES" w:bidi="es-ES"/>
              </w:rPr>
            </w:pPr>
            <w:r w:rsidRPr="00305C39">
              <w:rPr>
                <w:rFonts w:ascii="Calibri" w:hAnsi="Calibri"/>
                <w:szCs w:val="20"/>
                <w:lang w:val="es-ES_tradnl" w:eastAsia="es-ES" w:bidi="es-ES"/>
              </w:rPr>
              <w:t xml:space="preserve">Dirección oficial completa: </w:t>
            </w:r>
          </w:p>
          <w:p w:rsidR="00CA4966" w:rsidRPr="00305C39" w:rsidRDefault="00CA4966" w:rsidP="00305C39">
            <w:pPr>
              <w:rPr>
                <w:rFonts w:ascii="Calibri" w:hAnsi="Calibri"/>
                <w:lang w:val="es-ES_tradnl" w:eastAsia="es-ES" w:bidi="es-ES"/>
              </w:rPr>
            </w:pPr>
            <w:r w:rsidRPr="00305C39">
              <w:rPr>
                <w:rFonts w:ascii="Calibri" w:hAnsi="Calibri"/>
                <w:szCs w:val="20"/>
                <w:lang w:val="es-ES_tradnl" w:eastAsia="es-ES" w:bidi="es-ES"/>
              </w:rPr>
              <w:t xml:space="preserve">Número de </w:t>
            </w:r>
            <w:r w:rsidR="002E399F">
              <w:rPr>
                <w:rFonts w:ascii="Calibri" w:hAnsi="Calibri"/>
                <w:szCs w:val="20"/>
                <w:lang w:val="es-ES_tradnl" w:eastAsia="es-ES" w:bidi="es-ES"/>
              </w:rPr>
              <w:t>RIF</w:t>
            </w:r>
            <w:r w:rsidRPr="00305C39">
              <w:rPr>
                <w:rFonts w:ascii="Calibri" w:hAnsi="Calibri"/>
                <w:szCs w:val="20"/>
                <w:lang w:val="es-ES_tradnl" w:eastAsia="es-ES" w:bidi="es-ES"/>
              </w:rPr>
              <w:t xml:space="preserve">: </w:t>
            </w:r>
          </w:p>
          <w:p w:rsidR="00CA4966" w:rsidRPr="00305C39" w:rsidRDefault="00CA4966" w:rsidP="00305C39">
            <w:pPr>
              <w:rPr>
                <w:rFonts w:ascii="Calibri" w:hAnsi="Calibri"/>
                <w:noProof/>
                <w:lang w:val="es-ES_tradnl" w:eastAsia="es-ES" w:bidi="es-ES"/>
              </w:rPr>
            </w:pPr>
          </w:p>
          <w:p w:rsidR="00CA4966" w:rsidRPr="00305C39" w:rsidRDefault="00CA4966" w:rsidP="00305C39">
            <w:pPr>
              <w:rPr>
                <w:rFonts w:ascii="Calibri" w:hAnsi="Calibri"/>
                <w:noProof/>
                <w:lang w:val="es-ES_tradnl" w:eastAsia="es-ES" w:bidi="es-ES"/>
              </w:rPr>
            </w:pPr>
            <w:r w:rsidRPr="00305C39">
              <w:rPr>
                <w:rFonts w:ascii="Calibri" w:hAnsi="Calibri"/>
                <w:szCs w:val="20"/>
                <w:lang w:val="es-ES_tradnl" w:eastAsia="es-ES" w:bidi="es-ES"/>
              </w:rPr>
              <w:t>(«la persona»)</w:t>
            </w:r>
          </w:p>
        </w:tc>
      </w:tr>
    </w:tbl>
    <w:p w:rsidR="002E399F" w:rsidRDefault="002E399F" w:rsidP="00305C39">
      <w:pPr>
        <w:jc w:val="both"/>
        <w:rPr>
          <w:rFonts w:ascii="Calibri" w:hAnsi="Calibri"/>
          <w:b/>
          <w:caps/>
          <w:noProof/>
          <w:szCs w:val="20"/>
          <w:lang w:val="es-ES_tradnl" w:eastAsia="es-ES" w:bidi="es-ES"/>
        </w:rPr>
      </w:pPr>
    </w:p>
    <w:p w:rsidR="00CA4966" w:rsidRPr="00305C39" w:rsidRDefault="00CA4966" w:rsidP="00305C39">
      <w:pPr>
        <w:jc w:val="both"/>
        <w:rPr>
          <w:rFonts w:ascii="Calibri" w:hAnsi="Calibri"/>
          <w:b/>
          <w:bCs/>
          <w:caps/>
          <w:noProof/>
          <w:szCs w:val="20"/>
          <w:lang w:val="es-ES_tradnl" w:eastAsia="es-ES" w:bidi="es-E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CA4966" w:rsidRPr="00305C39" w:rsidTr="005D4D13">
        <w:tc>
          <w:tcPr>
            <w:tcW w:w="8238" w:type="dxa"/>
            <w:shd w:val="clear" w:color="auto" w:fill="auto"/>
          </w:tcPr>
          <w:p w:rsidR="00CA4966" w:rsidRPr="00305C39" w:rsidRDefault="00CA4966" w:rsidP="00305C39">
            <w:pPr>
              <w:numPr>
                <w:ilvl w:val="0"/>
                <w:numId w:val="2"/>
              </w:numPr>
              <w:jc w:val="both"/>
              <w:rPr>
                <w:rFonts w:ascii="Calibri" w:hAnsi="Calibri"/>
                <w:noProof/>
                <w:lang w:val="es-ES_tradnl" w:eastAsia="es-ES" w:bidi="es-ES"/>
              </w:rPr>
            </w:pPr>
            <w:r w:rsidRPr="00305C39">
              <w:rPr>
                <w:rFonts w:ascii="Calibri" w:hAnsi="Calibri"/>
                <w:szCs w:val="20"/>
                <w:lang w:val="es-ES_tradnl" w:eastAsia="es-ES" w:bidi="es-ES"/>
              </w:rPr>
              <w:t xml:space="preserve"> </w:t>
            </w:r>
            <w:r w:rsidR="002E399F">
              <w:rPr>
                <w:rFonts w:ascii="Calibri" w:hAnsi="Calibri"/>
                <w:szCs w:val="20"/>
                <w:lang w:val="es-ES_tradnl" w:eastAsia="es-ES" w:bidi="es-ES"/>
              </w:rPr>
              <w:t>D</w:t>
            </w:r>
            <w:r w:rsidRPr="00305C39">
              <w:rPr>
                <w:rFonts w:ascii="Calibri" w:hAnsi="Calibri"/>
                <w:szCs w:val="20"/>
                <w:lang w:val="es-ES_tradnl" w:eastAsia="es-ES" w:bidi="es-ES"/>
              </w:rPr>
              <w:t>eclara que la persona antes mencionada se encuentra en una de las situaciones siguientes:</w:t>
            </w:r>
          </w:p>
        </w:tc>
        <w:tc>
          <w:tcPr>
            <w:tcW w:w="812" w:type="dxa"/>
            <w:shd w:val="clear" w:color="auto" w:fill="auto"/>
          </w:tcPr>
          <w:p w:rsidR="00CA4966" w:rsidRPr="00305C39" w:rsidRDefault="00CA4966" w:rsidP="00305C39">
            <w:pPr>
              <w:ind w:left="142"/>
              <w:jc w:val="both"/>
              <w:rPr>
                <w:rFonts w:ascii="Calibri" w:hAnsi="Calibri"/>
                <w:noProof/>
                <w:lang w:val="es-ES_tradnl" w:eastAsia="es-ES" w:bidi="es-ES"/>
              </w:rPr>
            </w:pPr>
            <w:r w:rsidRPr="00305C39">
              <w:rPr>
                <w:rFonts w:ascii="Calibri" w:hAnsi="Calibri"/>
                <w:szCs w:val="20"/>
                <w:lang w:val="es-ES_tradnl" w:eastAsia="es-ES" w:bidi="es-ES"/>
              </w:rPr>
              <w:t>SÍ</w:t>
            </w:r>
          </w:p>
        </w:tc>
        <w:tc>
          <w:tcPr>
            <w:tcW w:w="705" w:type="dxa"/>
            <w:shd w:val="clear" w:color="auto" w:fill="auto"/>
          </w:tcPr>
          <w:p w:rsidR="00CA4966" w:rsidRPr="00305C39" w:rsidRDefault="00CA4966" w:rsidP="00305C39">
            <w:pPr>
              <w:ind w:left="142"/>
              <w:jc w:val="both"/>
              <w:rPr>
                <w:rFonts w:ascii="Calibri" w:hAnsi="Calibri"/>
                <w:noProof/>
                <w:lang w:val="es-ES_tradnl" w:eastAsia="es-ES" w:bidi="es-ES"/>
              </w:rPr>
            </w:pPr>
            <w:r w:rsidRPr="00305C39">
              <w:rPr>
                <w:rFonts w:ascii="Calibri" w:hAnsi="Calibri"/>
                <w:szCs w:val="20"/>
                <w:lang w:val="es-ES_tradnl" w:eastAsia="es-ES" w:bidi="es-ES"/>
              </w:rPr>
              <w:t>NO</w:t>
            </w:r>
          </w:p>
        </w:tc>
      </w:tr>
      <w:tr w:rsidR="00CA4966" w:rsidRPr="00305C39" w:rsidTr="005D4D13">
        <w:tc>
          <w:tcPr>
            <w:tcW w:w="8238" w:type="dxa"/>
            <w:shd w:val="clear" w:color="auto" w:fill="auto"/>
          </w:tcPr>
          <w:p w:rsidR="00CA4966" w:rsidRPr="00305C39" w:rsidRDefault="00CA4966" w:rsidP="00305C39">
            <w:pPr>
              <w:numPr>
                <w:ilvl w:val="0"/>
                <w:numId w:val="1"/>
              </w:numPr>
              <w:jc w:val="both"/>
              <w:rPr>
                <w:rFonts w:ascii="Calibri" w:hAnsi="Calibri"/>
                <w:noProof/>
                <w:lang w:val="es-ES_tradnl" w:eastAsia="es-ES" w:bidi="es-ES"/>
              </w:rPr>
            </w:pPr>
            <w:r w:rsidRPr="00305C39">
              <w:rPr>
                <w:rFonts w:ascii="Calibri" w:hAnsi="Calibri"/>
                <w:szCs w:val="20"/>
                <w:lang w:val="es-ES_tradnl" w:eastAsia="es-ES" w:bidi="es-ES"/>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legislativas o reglamentarias nacionales;</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numPr>
                <w:ilvl w:val="0"/>
                <w:numId w:val="1"/>
              </w:numPr>
              <w:jc w:val="both"/>
              <w:rPr>
                <w:rFonts w:ascii="Calibri" w:hAnsi="Calibri"/>
                <w:noProof/>
                <w:lang w:val="es-ES_tradnl" w:eastAsia="es-ES" w:bidi="es-ES"/>
              </w:rPr>
            </w:pPr>
            <w:r w:rsidRPr="00305C39">
              <w:rPr>
                <w:rFonts w:ascii="Calibri" w:hAnsi="Calibri"/>
                <w:szCs w:val="20"/>
                <w:lang w:val="es-ES_tradnl" w:eastAsia="es-ES" w:bidi="es-ES"/>
              </w:rPr>
              <w:t>se ha establecido mediante sentencia firme o decisión administrativa definitiva que ha incumplido sus obligaciones en lo referente al pago de impuestos o cotizaciones a la seguridad social, de conformidad con el Derecho del país en el que esté establecida, con el del país en que esté situado el poder adjudicador o con el del país donde se ejecute el contrato;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numPr>
                <w:ilvl w:val="0"/>
                <w:numId w:val="1"/>
              </w:numPr>
              <w:jc w:val="both"/>
              <w:rPr>
                <w:rFonts w:ascii="Calibri" w:hAnsi="Calibri"/>
                <w:noProof/>
                <w:lang w:val="es-ES_tradnl" w:eastAsia="es-ES" w:bidi="es-ES"/>
              </w:rPr>
            </w:pPr>
            <w:r w:rsidRPr="00305C39">
              <w:rPr>
                <w:rFonts w:ascii="Calibri" w:hAnsi="Calibri"/>
                <w:szCs w:val="20"/>
                <w:lang w:val="es-ES_tradnl" w:eastAsia="es-ES" w:bidi="es-ES"/>
              </w:rPr>
              <w:t>se ha establecido mediante sentencia firme o decisión administrativa definitiva que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517" w:type="dxa"/>
            <w:gridSpan w:val="2"/>
            <w:shd w:val="clear" w:color="auto" w:fill="auto"/>
          </w:tcPr>
          <w:p w:rsidR="00CA4966" w:rsidRPr="00305C39" w:rsidRDefault="00CA4966" w:rsidP="00305C39">
            <w:pPr>
              <w:jc w:val="both"/>
              <w:rPr>
                <w:rFonts w:ascii="Calibri" w:hAnsi="Calibri"/>
                <w:noProof/>
                <w:lang w:val="es-ES_tradnl" w:eastAsia="es-ES" w:bidi="es-ES"/>
              </w:rPr>
            </w:pP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 tergiversar de forma fraudulenta o por negligencia la información exigida para verificar la inexistencia de motivos de exclusión o el cumplimiento de los criterios de selección o la ejecución del contrato,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lastRenderedPageBreak/>
              <w:t>ii) celebrar con otras personas un acuerdo con el fin de falsear la competencia;</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iii) vulnerar los derechos de propiedad intelectual;</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iv) intentar influir en el proceso de toma de decisiones del poder adjudicador durante el procedimiento de contratación;</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color w:val="000000"/>
                <w:lang w:val="es-ES_tradnl" w:eastAsia="es-ES" w:bidi="es-ES"/>
              </w:rPr>
            </w:pPr>
            <w:r w:rsidRPr="00305C39">
              <w:rPr>
                <w:rFonts w:ascii="Calibri" w:hAnsi="Calibri"/>
                <w:color w:val="000000"/>
                <w:szCs w:val="20"/>
                <w:lang w:val="es-ES_tradnl" w:eastAsia="es-ES" w:bidi="es-ES"/>
              </w:rPr>
              <w:t>v) intentar obtener información confidencial que pueda conferirle ventajas indebidas en el procedimiento de adjudicación;</w:t>
            </w:r>
            <w:r w:rsidRPr="00305C39">
              <w:rPr>
                <w:rFonts w:ascii="Calibri" w:hAnsi="Calibri"/>
                <w:b/>
                <w:i/>
                <w:color w:val="000000"/>
                <w:szCs w:val="20"/>
                <w:lang w:val="es-ES_tradnl" w:eastAsia="es-ES" w:bidi="es-ES"/>
              </w:rPr>
              <w:t xml:space="preserve"> </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numPr>
                <w:ilvl w:val="0"/>
                <w:numId w:val="1"/>
              </w:numPr>
              <w:ind w:left="357" w:hanging="357"/>
              <w:jc w:val="both"/>
              <w:rPr>
                <w:rFonts w:ascii="Calibri" w:hAnsi="Calibri"/>
                <w:color w:val="000000"/>
                <w:lang w:val="es-ES_tradnl" w:eastAsia="es-ES" w:bidi="es-ES"/>
              </w:rPr>
            </w:pPr>
            <w:r w:rsidRPr="00305C39">
              <w:rPr>
                <w:rFonts w:ascii="Calibri" w:hAnsi="Calibri"/>
                <w:szCs w:val="20"/>
                <w:lang w:val="es-ES_tradnl" w:eastAsia="es-ES" w:bidi="es-ES"/>
              </w:rPr>
              <w:t>se ha establecido mediante sentencia firme que es culpable de cualquiera de los actos siguientes :</w:t>
            </w:r>
          </w:p>
        </w:tc>
        <w:tc>
          <w:tcPr>
            <w:tcW w:w="1517" w:type="dxa"/>
            <w:gridSpan w:val="2"/>
            <w:shd w:val="clear" w:color="auto" w:fill="auto"/>
          </w:tcPr>
          <w:p w:rsidR="00CA4966" w:rsidRPr="00305C39" w:rsidRDefault="00CA4966" w:rsidP="00305C39">
            <w:pPr>
              <w:jc w:val="both"/>
              <w:rPr>
                <w:rFonts w:ascii="Calibri" w:hAnsi="Calibri"/>
                <w:noProof/>
                <w:lang w:val="es-ES_tradnl" w:eastAsia="es-ES" w:bidi="es-ES"/>
              </w:rPr>
            </w:pP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 fraude, en el sentido del artículo 1 del Convenio relativo a la protección de los intereses financieros de las Comunidades Europeas establecido por el Acto del Consejo de 26 de julio de 1995;</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ii) corrupción, según se define en el artículo 3 del Convenio relativo a la lucha contra los actos de corrupción en los que estén implicados funcionarios de las Comunidades Europeas o de los Estados miembros de la Unión Europea, establecido por el Acto del Consejo de 26 de mayo de 1997, y en el artículo 2, apartado 1, de la Decisión Marco 2003/568/JAI del Consejo, así como corrupción de conformidad con las disposiciones legales del país en que esté situado el poder adjudicador, las del país en el que esté establecida la persona o las del país donde se ejecute el contrato;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iii) participación en una organización delictiva, tal como se define en el artículo 2 de la Decisión Marco 2008/841/JAI del Consejo;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szCs w:val="20"/>
                <w:lang w:val="es-ES_tradnl" w:eastAsia="es-ES" w:bidi="es-ES"/>
              </w:rPr>
              <w:t>iv) blanqueo de capitales o financiación del terrorismo, según se definen en el artículo 1 de la Directiva 2005/60/CE del Parlamento Europeo y del Consejo;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noProof/>
                <w:lang w:val="es-ES_tradnl" w:eastAsia="es-ES" w:bidi="es-ES"/>
              </w:rPr>
            </w:pPr>
            <w:r w:rsidRPr="00305C39">
              <w:rPr>
                <w:rFonts w:ascii="Calibri" w:hAnsi="Calibri"/>
                <w:color w:val="000000"/>
                <w:szCs w:val="20"/>
                <w:lang w:val="es-ES_tradnl" w:eastAsia="es-ES" w:bidi="es-ES"/>
              </w:rPr>
              <w:t xml:space="preserve">v) </w:t>
            </w:r>
            <w:r w:rsidRPr="00305C39">
              <w:rPr>
                <w:rFonts w:ascii="Calibri" w:hAnsi="Calibri"/>
                <w:szCs w:val="20"/>
                <w:lang w:val="es-ES_tradnl" w:eastAsia="es-ES" w:bidi="es-ES"/>
              </w:rPr>
              <w:t>delitos de terrorismo o delitos ligados a actividades terroristas, según se definen, respectivamente, en los artículos 1 y 3 de la Decisión Marco 2002/475/JAI del Consejo, o incitación, inducción, complicidad o tentativa de comisión de dichos delitos, a tenor del artículo 4 de la citada Decisión;</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ind w:left="709"/>
              <w:jc w:val="both"/>
              <w:rPr>
                <w:rFonts w:ascii="Calibri" w:hAnsi="Calibri"/>
                <w:color w:val="000000"/>
                <w:lang w:val="es-ES_tradnl" w:eastAsia="es-ES" w:bidi="es-ES"/>
              </w:rPr>
            </w:pPr>
            <w:r w:rsidRPr="00305C39">
              <w:rPr>
                <w:rFonts w:ascii="Calibri" w:hAnsi="Calibri"/>
                <w:color w:val="000000"/>
                <w:szCs w:val="20"/>
                <w:lang w:val="es-ES_tradnl" w:eastAsia="es-ES" w:bidi="es-ES"/>
              </w:rPr>
              <w:t xml:space="preserve">vi) </w:t>
            </w:r>
            <w:r w:rsidRPr="00305C39">
              <w:rPr>
                <w:rFonts w:ascii="Calibri" w:hAnsi="Calibri"/>
                <w:szCs w:val="20"/>
                <w:lang w:val="es-ES_tradnl" w:eastAsia="es-ES" w:bidi="es-ES"/>
              </w:rPr>
              <w:t>trabajo infantil u otras formas de trata de seres humanos, tal como se definen en el artículo 2 de la Directiva 2011/36/UE del Parlamento Europeo y del Consejo;</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numPr>
                <w:ilvl w:val="0"/>
                <w:numId w:val="1"/>
              </w:numPr>
              <w:jc w:val="both"/>
              <w:rPr>
                <w:rFonts w:ascii="Calibri" w:hAnsi="Calibri"/>
                <w:color w:val="000000"/>
                <w:lang w:val="es-ES_tradnl" w:eastAsia="es-ES" w:bidi="es-ES"/>
              </w:rPr>
            </w:pPr>
            <w:r w:rsidRPr="00305C39">
              <w:rPr>
                <w:rFonts w:ascii="Calibri" w:hAnsi="Calibri"/>
                <w:szCs w:val="20"/>
                <w:lang w:val="es-ES_tradnl" w:eastAsia="es-ES" w:bidi="es-ES"/>
              </w:rPr>
              <w:t xml:space="preserve">ha mostrado deficiencias significativas en el cumplimiento de las principales obligaciones durante la ejecución de un contrato financiado a cargo del presupuesto de la Unión, que han dado lugar a la terminación anticipada o a una indemnización por daños y perjuicios o a la imposición de otras penalizaciones, o que han sido descubiertas a raíz de controles, auditorías o investigaciones llevados a cabo por un ordenador, por la OLAF o por el Tribunal de Cuentas; </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2E399F" w:rsidRDefault="00CA4966" w:rsidP="00305C39">
            <w:pPr>
              <w:numPr>
                <w:ilvl w:val="0"/>
                <w:numId w:val="1"/>
              </w:numPr>
              <w:jc w:val="both"/>
              <w:rPr>
                <w:rFonts w:ascii="Calibri" w:hAnsi="Calibri"/>
                <w:noProof/>
                <w:lang w:val="es-ES_tradnl" w:eastAsia="es-ES" w:bidi="es-ES"/>
              </w:rPr>
            </w:pPr>
            <w:r w:rsidRPr="00305C39">
              <w:rPr>
                <w:rFonts w:ascii="Calibri" w:hAnsi="Calibri"/>
                <w:color w:val="000000"/>
                <w:szCs w:val="20"/>
                <w:lang w:val="es-ES_tradnl" w:eastAsia="es-ES" w:bidi="es-ES"/>
              </w:rPr>
              <w:t>se ha establecido mediante sentencia firme o decisión administrativa definitiva que ha cometido una irregularidad en el sentido del artículo 1, apartado 2, del Reglamento (CE, Euratom) n.º 2988/95 del Consejo;</w:t>
            </w:r>
          </w:p>
          <w:p w:rsidR="002E399F" w:rsidRPr="00305C39" w:rsidRDefault="002E399F" w:rsidP="002E399F">
            <w:pPr>
              <w:jc w:val="both"/>
              <w:rPr>
                <w:rFonts w:ascii="Calibri" w:hAnsi="Calibri"/>
                <w:noProof/>
                <w:lang w:val="es-ES_tradnl" w:eastAsia="es-ES" w:bidi="es-ES"/>
              </w:rPr>
            </w:pP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r w:rsidR="00CA4966" w:rsidRPr="00305C39" w:rsidTr="005D4D13">
        <w:tc>
          <w:tcPr>
            <w:tcW w:w="8238" w:type="dxa"/>
            <w:shd w:val="clear" w:color="auto" w:fill="auto"/>
          </w:tcPr>
          <w:p w:rsidR="00CA4966" w:rsidRPr="00305C39" w:rsidRDefault="00CA4966" w:rsidP="00305C39">
            <w:pPr>
              <w:numPr>
                <w:ilvl w:val="0"/>
                <w:numId w:val="1"/>
              </w:numPr>
              <w:jc w:val="both"/>
              <w:rPr>
                <w:rFonts w:ascii="Calibri" w:hAnsi="Calibri"/>
                <w:color w:val="000000"/>
                <w:lang w:val="es-ES_tradnl" w:eastAsia="es-ES" w:bidi="es-ES"/>
              </w:rPr>
            </w:pPr>
            <w:r w:rsidRPr="00305C39">
              <w:rPr>
                <w:rFonts w:ascii="Calibri" w:hAnsi="Calibri"/>
                <w:color w:val="000000"/>
                <w:szCs w:val="20"/>
                <w:lang w:val="es-ES_tradnl" w:eastAsia="es-ES" w:bidi="es-ES"/>
              </w:rPr>
              <w:lastRenderedPageBreak/>
              <w:t>para las situaciones de falta profesional grave, fraude, corrupción, otras infracciones penales, deficiencias significativas en la ejecución del contrato o irregularidad, está sujeta a:</w:t>
            </w:r>
          </w:p>
          <w:p w:rsidR="00CA4966" w:rsidRPr="00305C39" w:rsidRDefault="00CA4966" w:rsidP="00305C39">
            <w:pPr>
              <w:numPr>
                <w:ilvl w:val="0"/>
                <w:numId w:val="4"/>
              </w:numPr>
              <w:ind w:left="709" w:firstLine="0"/>
              <w:jc w:val="both"/>
              <w:rPr>
                <w:rFonts w:ascii="Calibri" w:hAnsi="Calibri"/>
                <w:color w:val="000000"/>
                <w:lang w:val="es-ES_tradnl" w:eastAsia="es-ES" w:bidi="es-ES"/>
              </w:rPr>
            </w:pPr>
            <w:r w:rsidRPr="00305C39">
              <w:rPr>
                <w:rFonts w:ascii="Calibri" w:hAnsi="Calibri"/>
                <w:color w:val="000000"/>
                <w:szCs w:val="20"/>
                <w:lang w:val="es-ES_tradnl" w:eastAsia="es-ES" w:bidi="es-ES"/>
              </w:rPr>
              <w:t>hechos constatados en el marco de auditorías o investigaciones efectuadas por el Tribunal de Cuentas, la OLAF o una auditoría interna, o cualquier otro examen, auditoría o control llevado a cabo bajo la responsabilidad de un ordenador de una institución de la Unión, de una oficina europea o de un órgano o agencia de la Unión;</w:t>
            </w:r>
          </w:p>
          <w:p w:rsidR="00CA4966" w:rsidRPr="00305C39" w:rsidRDefault="00CA4966" w:rsidP="00305C39">
            <w:pPr>
              <w:numPr>
                <w:ilvl w:val="0"/>
                <w:numId w:val="4"/>
              </w:numPr>
              <w:ind w:left="709" w:firstLine="0"/>
              <w:jc w:val="both"/>
              <w:rPr>
                <w:rFonts w:ascii="Calibri" w:hAnsi="Calibri"/>
                <w:color w:val="000000"/>
                <w:lang w:val="es-ES_tradnl" w:eastAsia="es-ES" w:bidi="es-ES"/>
              </w:rPr>
            </w:pPr>
            <w:r w:rsidRPr="00305C39">
              <w:rPr>
                <w:rFonts w:ascii="Calibri" w:hAnsi="Calibri"/>
                <w:color w:val="000000"/>
                <w:szCs w:val="20"/>
                <w:lang w:val="es-ES_tradnl" w:eastAsia="es-ES" w:bidi="es-ES"/>
              </w:rPr>
              <w:t>decisiones administrativas no definitivas que pueden incluir medidas disciplinarias adoptadas por el organismo de supervisión competente responsable de verificar la aplicación de las normas de ética profesional;</w:t>
            </w:r>
          </w:p>
          <w:p w:rsidR="00CA4966" w:rsidRPr="00305C39" w:rsidRDefault="00CA4966" w:rsidP="00305C39">
            <w:pPr>
              <w:numPr>
                <w:ilvl w:val="0"/>
                <w:numId w:val="4"/>
              </w:numPr>
              <w:ind w:left="709" w:firstLine="0"/>
              <w:jc w:val="both"/>
              <w:rPr>
                <w:rFonts w:ascii="Calibri" w:hAnsi="Calibri"/>
                <w:color w:val="000000"/>
                <w:lang w:val="es-ES_tradnl" w:eastAsia="es-ES" w:bidi="es-ES"/>
              </w:rPr>
            </w:pPr>
            <w:r w:rsidRPr="00305C39">
              <w:rPr>
                <w:rFonts w:ascii="Calibri" w:hAnsi="Calibri"/>
                <w:color w:val="000000"/>
                <w:szCs w:val="20"/>
                <w:lang w:val="es-ES_tradnl" w:eastAsia="es-ES" w:bidi="es-ES"/>
              </w:rPr>
              <w:t>decisiones del BCE, del BEI, del Fondo Europeo de Inversiones o de organizaciones internacionales;</w:t>
            </w:r>
          </w:p>
          <w:p w:rsidR="00CA4966" w:rsidRPr="00305C39" w:rsidRDefault="00CA4966" w:rsidP="00305C39">
            <w:pPr>
              <w:numPr>
                <w:ilvl w:val="0"/>
                <w:numId w:val="4"/>
              </w:numPr>
              <w:ind w:left="709" w:firstLine="0"/>
              <w:jc w:val="both"/>
              <w:rPr>
                <w:rFonts w:ascii="Calibri" w:hAnsi="Calibri"/>
                <w:color w:val="000000"/>
                <w:lang w:val="es-ES_tradnl" w:eastAsia="es-ES" w:bidi="es-ES"/>
              </w:rPr>
            </w:pPr>
            <w:r w:rsidRPr="00305C39">
              <w:rPr>
                <w:rFonts w:ascii="Calibri" w:hAnsi="Calibri"/>
                <w:color w:val="000000"/>
                <w:szCs w:val="20"/>
                <w:lang w:val="es-ES_tradnl" w:eastAsia="es-ES" w:bidi="es-ES"/>
              </w:rPr>
              <w:t>decisiones de la Comisión en relación con el incumplimiento de las normas de competencia de la Unión o de una autoridad nacional competente en relación con el incumplimiento de las normas de competencia nacionales o de la Unión; o</w:t>
            </w:r>
          </w:p>
          <w:p w:rsidR="00CA4966" w:rsidRPr="00305C39" w:rsidRDefault="00CA4966" w:rsidP="00305C39">
            <w:pPr>
              <w:numPr>
                <w:ilvl w:val="0"/>
                <w:numId w:val="4"/>
              </w:numPr>
              <w:ind w:left="709" w:firstLine="0"/>
              <w:jc w:val="both"/>
              <w:rPr>
                <w:rFonts w:ascii="Calibri" w:hAnsi="Calibri"/>
                <w:color w:val="000000"/>
                <w:lang w:val="es-ES_tradnl" w:eastAsia="es-ES" w:bidi="es-ES"/>
              </w:rPr>
            </w:pPr>
            <w:r w:rsidRPr="00305C39">
              <w:rPr>
                <w:rFonts w:ascii="Calibri" w:hAnsi="Calibri"/>
                <w:color w:val="000000"/>
                <w:szCs w:val="20"/>
                <w:lang w:val="es-ES_tradnl" w:eastAsia="es-ES" w:bidi="es-ES"/>
              </w:rPr>
              <w:t xml:space="preserve">decisiones de exclusión por un ordenador de una institución de la UE, de una oficina europea o de un órgano o agencia de la Unión. </w:t>
            </w:r>
          </w:p>
        </w:tc>
        <w:tc>
          <w:tcPr>
            <w:tcW w:w="812"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c>
          <w:tcPr>
            <w:tcW w:w="705" w:type="dxa"/>
            <w:shd w:val="clear" w:color="auto" w:fill="auto"/>
          </w:tcPr>
          <w:p w:rsidR="00CA4966" w:rsidRPr="00305C39" w:rsidRDefault="00CA4966" w:rsidP="00305C39">
            <w:pPr>
              <w:jc w:val="both"/>
              <w:rPr>
                <w:rFonts w:ascii="Calibri" w:hAnsi="Calibri"/>
                <w:noProof/>
                <w:lang w:val="es-ES_tradnl" w:eastAsia="es-ES" w:bidi="es-ES"/>
              </w:rPr>
            </w:pPr>
            <w:r w:rsidRPr="00305C39">
              <w:rPr>
                <w:rFonts w:ascii="Calibri" w:hAnsi="Calibri"/>
                <w:noProof/>
                <w:lang w:val="es-ES_tradnl" w:eastAsia="es-ES" w:bidi="es-ES"/>
              </w:rPr>
              <w:fldChar w:fldCharType="begin">
                <w:ffData>
                  <w:name w:val="Check1"/>
                  <w:enabled/>
                  <w:calcOnExit w:val="0"/>
                  <w:checkBox>
                    <w:sizeAuto/>
                    <w:default w:val="0"/>
                  </w:checkBox>
                </w:ffData>
              </w:fldChar>
            </w:r>
            <w:r w:rsidRPr="00305C39">
              <w:rPr>
                <w:rFonts w:ascii="Calibri" w:hAnsi="Calibri"/>
                <w:noProof/>
                <w:lang w:val="es-ES_tradnl" w:eastAsia="es-ES" w:bidi="es-ES"/>
              </w:rPr>
              <w:instrText xml:space="preserve"> FORMCHECKBOX </w:instrText>
            </w:r>
            <w:r w:rsidR="00DD37BC">
              <w:rPr>
                <w:rFonts w:ascii="Calibri" w:hAnsi="Calibri"/>
                <w:noProof/>
                <w:lang w:val="es-ES_tradnl" w:eastAsia="es-ES" w:bidi="es-ES"/>
              </w:rPr>
            </w:r>
            <w:r w:rsidR="00DD37BC">
              <w:rPr>
                <w:rFonts w:ascii="Calibri" w:hAnsi="Calibri"/>
                <w:noProof/>
                <w:lang w:val="es-ES_tradnl" w:eastAsia="es-ES" w:bidi="es-ES"/>
              </w:rPr>
              <w:fldChar w:fldCharType="separate"/>
            </w:r>
            <w:r w:rsidRPr="00305C39">
              <w:rPr>
                <w:rFonts w:ascii="Calibri" w:hAnsi="Calibri"/>
                <w:noProof/>
                <w:lang w:val="es-ES_tradnl" w:eastAsia="es-ES" w:bidi="es-ES"/>
              </w:rPr>
              <w:fldChar w:fldCharType="end"/>
            </w:r>
          </w:p>
        </w:tc>
      </w:tr>
    </w:tbl>
    <w:p w:rsidR="00CA4966" w:rsidRPr="00305C39" w:rsidRDefault="00CA4966" w:rsidP="00305C39">
      <w:pPr>
        <w:jc w:val="both"/>
        <w:rPr>
          <w:rFonts w:ascii="Calibri" w:hAnsi="Calibri"/>
          <w:noProof/>
          <w:lang w:val="es-ES_tradnl" w:eastAsia="es-ES" w:bidi="es-ES"/>
        </w:rPr>
      </w:pPr>
    </w:p>
    <w:p w:rsidR="00CA4966" w:rsidRDefault="00CA4966" w:rsidP="00305C39">
      <w:pPr>
        <w:jc w:val="both"/>
        <w:rPr>
          <w:rFonts w:ascii="Calibri" w:hAnsi="Calibri"/>
          <w:noProof/>
          <w:lang w:val="es-ES_tradnl" w:eastAsia="es-ES" w:bidi="es-ES"/>
        </w:rPr>
      </w:pPr>
    </w:p>
    <w:p w:rsidR="002E399F" w:rsidRDefault="002E399F" w:rsidP="00305C39">
      <w:pPr>
        <w:jc w:val="both"/>
        <w:rPr>
          <w:rFonts w:ascii="Calibri" w:hAnsi="Calibri"/>
          <w:noProof/>
          <w:lang w:val="es-ES_tradnl" w:eastAsia="es-ES" w:bidi="es-ES"/>
        </w:rPr>
      </w:pPr>
    </w:p>
    <w:p w:rsidR="002E399F" w:rsidRDefault="002E399F" w:rsidP="00305C39">
      <w:pPr>
        <w:jc w:val="both"/>
        <w:rPr>
          <w:rFonts w:ascii="Calibri" w:hAnsi="Calibri"/>
          <w:noProof/>
          <w:lang w:val="es-ES_tradnl" w:eastAsia="es-ES" w:bidi="es-ES"/>
        </w:rPr>
      </w:pPr>
    </w:p>
    <w:p w:rsidR="002E399F" w:rsidRPr="00305C39" w:rsidRDefault="002E399F" w:rsidP="00305C39">
      <w:pPr>
        <w:jc w:val="both"/>
        <w:rPr>
          <w:rFonts w:ascii="Calibri" w:hAnsi="Calibri"/>
          <w:noProof/>
          <w:lang w:val="es-ES_tradnl" w:eastAsia="es-ES" w:bidi="es-ES"/>
        </w:rPr>
      </w:pPr>
    </w:p>
    <w:p w:rsidR="00CA4966" w:rsidRPr="00305C39" w:rsidRDefault="00CA4966" w:rsidP="00305C39">
      <w:pPr>
        <w:tabs>
          <w:tab w:val="left" w:pos="4395"/>
          <w:tab w:val="left" w:pos="7797"/>
        </w:tabs>
        <w:jc w:val="both"/>
        <w:rPr>
          <w:rFonts w:ascii="Calibri" w:hAnsi="Calibri"/>
          <w:noProof/>
          <w:lang w:val="es-ES_tradnl" w:eastAsia="es-ES" w:bidi="es-ES"/>
        </w:rPr>
      </w:pPr>
      <w:r w:rsidRPr="00305C39">
        <w:rPr>
          <w:rFonts w:ascii="Calibri" w:hAnsi="Calibri"/>
          <w:szCs w:val="20"/>
          <w:lang w:val="es-ES_tradnl" w:eastAsia="es-ES" w:bidi="es-ES"/>
        </w:rPr>
        <w:t>Nombre completo</w:t>
      </w:r>
      <w:r w:rsidRPr="00305C39">
        <w:rPr>
          <w:rFonts w:ascii="Calibri" w:hAnsi="Calibri"/>
          <w:szCs w:val="20"/>
          <w:lang w:val="es-ES_tradnl" w:eastAsia="es-ES" w:bidi="es-ES"/>
        </w:rPr>
        <w:tab/>
        <w:t>Fecha</w:t>
      </w:r>
      <w:r w:rsidRPr="00305C39">
        <w:rPr>
          <w:rFonts w:ascii="Calibri" w:hAnsi="Calibri"/>
          <w:szCs w:val="20"/>
          <w:lang w:val="es-ES_tradnl" w:eastAsia="es-ES" w:bidi="es-ES"/>
        </w:rPr>
        <w:tab/>
        <w:t>Firma</w:t>
      </w:r>
    </w:p>
    <w:p w:rsidR="00DB7E16" w:rsidRPr="00305C39" w:rsidRDefault="00DD37BC" w:rsidP="00305C39">
      <w:pPr>
        <w:rPr>
          <w:rFonts w:ascii="Calibri" w:hAnsi="Calibri"/>
        </w:rPr>
      </w:pPr>
    </w:p>
    <w:sectPr w:rsidR="00DB7E16" w:rsidRPr="00305C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37BC" w:rsidRDefault="00DD37BC" w:rsidP="00305C39">
      <w:r>
        <w:separator/>
      </w:r>
    </w:p>
  </w:endnote>
  <w:endnote w:type="continuationSeparator" w:id="0">
    <w:p w:rsidR="00DD37BC" w:rsidRDefault="00DD37BC" w:rsidP="0030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9F" w:rsidRPr="002E399F" w:rsidRDefault="002E399F" w:rsidP="002E399F">
    <w:pPr>
      <w:pStyle w:val="Piedepgina"/>
      <w:jc w:val="center"/>
      <w:rPr>
        <w:rFonts w:asciiTheme="minorHAnsi" w:hAnsiTheme="minorHAnsi"/>
        <w:sz w:val="20"/>
        <w:szCs w:val="20"/>
      </w:rPr>
    </w:pPr>
    <w:r w:rsidRPr="002E399F">
      <w:rPr>
        <w:rFonts w:asciiTheme="minorHAnsi" w:hAnsiTheme="minorHAnsi"/>
        <w:sz w:val="20"/>
        <w:szCs w:val="20"/>
      </w:rPr>
      <w:t xml:space="preserve">Av. </w:t>
    </w:r>
    <w:proofErr w:type="spellStart"/>
    <w:r w:rsidRPr="002E399F">
      <w:rPr>
        <w:rFonts w:asciiTheme="minorHAnsi" w:hAnsiTheme="minorHAnsi"/>
        <w:sz w:val="20"/>
        <w:szCs w:val="20"/>
      </w:rPr>
      <w:t>Ppal</w:t>
    </w:r>
    <w:proofErr w:type="spellEnd"/>
    <w:r w:rsidRPr="002E399F">
      <w:rPr>
        <w:rFonts w:asciiTheme="minorHAnsi" w:hAnsiTheme="minorHAnsi"/>
        <w:sz w:val="20"/>
        <w:szCs w:val="20"/>
      </w:rPr>
      <w:t xml:space="preserve">. de Las Mercedes, </w:t>
    </w:r>
    <w:proofErr w:type="spellStart"/>
    <w:r w:rsidRPr="002E399F">
      <w:rPr>
        <w:rFonts w:asciiTheme="minorHAnsi" w:hAnsiTheme="minorHAnsi"/>
        <w:sz w:val="20"/>
        <w:szCs w:val="20"/>
      </w:rPr>
      <w:t>intersección</w:t>
    </w:r>
    <w:proofErr w:type="spellEnd"/>
    <w:r w:rsidRPr="002E399F">
      <w:rPr>
        <w:rFonts w:asciiTheme="minorHAnsi" w:hAnsiTheme="minorHAnsi"/>
        <w:sz w:val="20"/>
        <w:szCs w:val="20"/>
      </w:rPr>
      <w:t xml:space="preserve"> con C/ Orinoco. </w:t>
    </w:r>
    <w:proofErr w:type="spellStart"/>
    <w:r w:rsidRPr="002E399F">
      <w:rPr>
        <w:rFonts w:asciiTheme="minorHAnsi" w:hAnsiTheme="minorHAnsi"/>
        <w:sz w:val="20"/>
        <w:szCs w:val="20"/>
      </w:rPr>
      <w:t>Edificio</w:t>
    </w:r>
    <w:proofErr w:type="spellEnd"/>
    <w:r w:rsidRPr="002E399F">
      <w:rPr>
        <w:rFonts w:asciiTheme="minorHAnsi" w:hAnsiTheme="minorHAnsi"/>
        <w:sz w:val="20"/>
        <w:szCs w:val="20"/>
      </w:rPr>
      <w:t xml:space="preserve"> Centro </w:t>
    </w:r>
    <w:proofErr w:type="spellStart"/>
    <w:r w:rsidRPr="002E399F">
      <w:rPr>
        <w:rFonts w:asciiTheme="minorHAnsi" w:hAnsiTheme="minorHAnsi"/>
        <w:sz w:val="20"/>
        <w:szCs w:val="20"/>
      </w:rPr>
      <w:t>Bancaribe</w:t>
    </w:r>
    <w:proofErr w:type="spellEnd"/>
    <w:r w:rsidRPr="002E399F">
      <w:rPr>
        <w:rFonts w:asciiTheme="minorHAnsi" w:hAnsiTheme="minorHAnsi"/>
        <w:sz w:val="20"/>
        <w:szCs w:val="20"/>
      </w:rPr>
      <w:t xml:space="preserve">, </w:t>
    </w:r>
    <w:proofErr w:type="spellStart"/>
    <w:r w:rsidRPr="002E399F">
      <w:rPr>
        <w:rFonts w:asciiTheme="minorHAnsi" w:hAnsiTheme="minorHAnsi"/>
        <w:sz w:val="20"/>
        <w:szCs w:val="20"/>
      </w:rPr>
      <w:t>Piso</w:t>
    </w:r>
    <w:proofErr w:type="spellEnd"/>
    <w:r w:rsidRPr="002E399F">
      <w:rPr>
        <w:rFonts w:asciiTheme="minorHAnsi" w:hAnsiTheme="minorHAnsi"/>
        <w:sz w:val="20"/>
        <w:szCs w:val="20"/>
      </w:rPr>
      <w:t xml:space="preserve"> 2.</w:t>
    </w:r>
  </w:p>
  <w:p w:rsidR="002E399F" w:rsidRPr="002E399F" w:rsidRDefault="002E399F" w:rsidP="002E399F">
    <w:pPr>
      <w:pStyle w:val="Piedepgina"/>
      <w:jc w:val="center"/>
      <w:rPr>
        <w:rFonts w:asciiTheme="minorHAnsi" w:hAnsiTheme="minorHAnsi"/>
        <w:sz w:val="20"/>
        <w:szCs w:val="20"/>
      </w:rPr>
    </w:pPr>
    <w:proofErr w:type="spellStart"/>
    <w:r w:rsidRPr="002E399F">
      <w:rPr>
        <w:rFonts w:asciiTheme="minorHAnsi" w:hAnsiTheme="minorHAnsi"/>
        <w:sz w:val="20"/>
        <w:szCs w:val="20"/>
      </w:rPr>
      <w:t>Urb</w:t>
    </w:r>
    <w:proofErr w:type="spellEnd"/>
    <w:r w:rsidRPr="002E399F">
      <w:rPr>
        <w:rFonts w:asciiTheme="minorHAnsi" w:hAnsiTheme="minorHAnsi"/>
        <w:sz w:val="20"/>
        <w:szCs w:val="20"/>
      </w:rPr>
      <w:t>. Las Mercedes. Caracas 1060, Venezuela.</w:t>
    </w:r>
  </w:p>
  <w:p w:rsidR="002E399F" w:rsidRPr="002E399F" w:rsidRDefault="002E399F" w:rsidP="002E399F">
    <w:pPr>
      <w:pStyle w:val="Piedepgina"/>
      <w:jc w:val="center"/>
      <w:rPr>
        <w:rFonts w:asciiTheme="minorHAnsi" w:hAnsiTheme="minorHAnsi"/>
        <w:noProof/>
        <w:sz w:val="20"/>
        <w:szCs w:val="20"/>
      </w:rPr>
    </w:pPr>
    <w:r w:rsidRPr="002E399F">
      <w:rPr>
        <w:rFonts w:asciiTheme="minorHAnsi" w:hAnsiTheme="minorHAnsi"/>
        <w:noProof/>
        <w:sz w:val="20"/>
        <w:szCs w:val="20"/>
      </w:rPr>
      <w:t>Teléfonos: +58 212 8210 6000 / Email: delegation-venezuela@eeas.europa.eu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37BC" w:rsidRDefault="00DD37BC" w:rsidP="00305C39">
      <w:r>
        <w:separator/>
      </w:r>
    </w:p>
  </w:footnote>
  <w:footnote w:type="continuationSeparator" w:id="0">
    <w:p w:rsidR="00DD37BC" w:rsidRDefault="00DD37BC" w:rsidP="0030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814"/>
      <w:gridCol w:w="7655"/>
    </w:tblGrid>
    <w:tr w:rsidR="00305C39" w:rsidTr="00A700CC">
      <w:trPr>
        <w:trHeight w:val="1440"/>
      </w:trPr>
      <w:tc>
        <w:tcPr>
          <w:tcW w:w="1814" w:type="dxa"/>
          <w:tcBorders>
            <w:top w:val="nil"/>
            <w:left w:val="nil"/>
            <w:bottom w:val="nil"/>
            <w:right w:val="nil"/>
          </w:tcBorders>
        </w:tcPr>
        <w:p w:rsidR="00305C39" w:rsidRDefault="00305C39" w:rsidP="00305C39">
          <w:pPr>
            <w:pStyle w:val="ZCom"/>
          </w:pPr>
          <w:r>
            <w:rPr>
              <w:noProof/>
              <w:sz w:val="20"/>
              <w:szCs w:val="20"/>
              <w:lang w:val="es-ES" w:eastAsia="es-ES"/>
            </w:rPr>
            <w:drawing>
              <wp:inline distT="0" distB="0" distL="0" distR="0" wp14:anchorId="1F0360D1" wp14:editId="5FA60120">
                <wp:extent cx="1010285"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0285" cy="669925"/>
                        </a:xfrm>
                        <a:prstGeom prst="rect">
                          <a:avLst/>
                        </a:prstGeom>
                        <a:noFill/>
                        <a:ln>
                          <a:noFill/>
                        </a:ln>
                      </pic:spPr>
                    </pic:pic>
                  </a:graphicData>
                </a:graphic>
              </wp:inline>
            </w:drawing>
          </w:r>
        </w:p>
      </w:tc>
      <w:tc>
        <w:tcPr>
          <w:tcW w:w="7655" w:type="dxa"/>
          <w:tcBorders>
            <w:top w:val="nil"/>
            <w:left w:val="nil"/>
            <w:bottom w:val="nil"/>
            <w:right w:val="nil"/>
          </w:tcBorders>
        </w:tcPr>
        <w:p w:rsidR="00305C39" w:rsidRDefault="00305C39" w:rsidP="00305C39">
          <w:pPr>
            <w:pStyle w:val="ZCom"/>
          </w:pPr>
          <w:r>
            <w:t>UNIÓN EUROPEA</w:t>
          </w:r>
        </w:p>
        <w:p w:rsidR="00305C39" w:rsidRDefault="00305C39" w:rsidP="00305C39">
          <w:pPr>
            <w:pStyle w:val="ZDGName"/>
          </w:pPr>
          <w:r>
            <w:t>DELEGACIÓN EN VENEZUELA</w:t>
          </w:r>
        </w:p>
        <w:p w:rsidR="00305C39" w:rsidRDefault="00305C39" w:rsidP="00305C39">
          <w:pPr>
            <w:pStyle w:val="ZDGName"/>
          </w:pPr>
        </w:p>
        <w:p w:rsidR="00305C39" w:rsidRDefault="00305C39" w:rsidP="00305C39">
          <w:pPr>
            <w:pStyle w:val="ZDGName"/>
          </w:pPr>
        </w:p>
      </w:tc>
    </w:tr>
  </w:tbl>
  <w:p w:rsidR="00305C39" w:rsidRDefault="00305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E8349A9A"/>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A25AF3E6"/>
    <w:lvl w:ilvl="0" w:tplc="08090011">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1DB8665E"/>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CA4966"/>
    <w:rsid w:val="000173A6"/>
    <w:rsid w:val="002E399F"/>
    <w:rsid w:val="00305C39"/>
    <w:rsid w:val="003861C2"/>
    <w:rsid w:val="006671A1"/>
    <w:rsid w:val="00746D3B"/>
    <w:rsid w:val="007735A6"/>
    <w:rsid w:val="00AB63CA"/>
    <w:rsid w:val="00CA4966"/>
    <w:rsid w:val="00D34D96"/>
    <w:rsid w:val="00DD37BC"/>
    <w:rsid w:val="00FF4D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43F1"/>
  <w15:docId w15:val="{42BAE6D6-A54E-4B45-9830-941DC129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66"/>
    <w:pPr>
      <w:spacing w:after="0" w:line="24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5C39"/>
    <w:pPr>
      <w:tabs>
        <w:tab w:val="center" w:pos="4419"/>
        <w:tab w:val="right" w:pos="8838"/>
      </w:tabs>
    </w:pPr>
  </w:style>
  <w:style w:type="character" w:customStyle="1" w:styleId="EncabezadoCar">
    <w:name w:val="Encabezado Car"/>
    <w:basedOn w:val="Fuentedeprrafopredeter"/>
    <w:link w:val="Encabezado"/>
    <w:uiPriority w:val="99"/>
    <w:rsid w:val="00305C39"/>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305C39"/>
    <w:pPr>
      <w:tabs>
        <w:tab w:val="center" w:pos="4419"/>
        <w:tab w:val="right" w:pos="8838"/>
      </w:tabs>
    </w:pPr>
  </w:style>
  <w:style w:type="character" w:customStyle="1" w:styleId="PiedepginaCar">
    <w:name w:val="Pie de página Car"/>
    <w:basedOn w:val="Fuentedeprrafopredeter"/>
    <w:link w:val="Piedepgina"/>
    <w:rsid w:val="00305C39"/>
    <w:rPr>
      <w:rFonts w:ascii="Times New Roman" w:eastAsia="Times New Roman" w:hAnsi="Times New Roman" w:cs="Times New Roman"/>
      <w:sz w:val="24"/>
      <w:szCs w:val="24"/>
      <w:lang w:val="en-GB" w:eastAsia="en-GB"/>
    </w:rPr>
  </w:style>
  <w:style w:type="paragraph" w:customStyle="1" w:styleId="ZCom">
    <w:name w:val="Z_Com"/>
    <w:basedOn w:val="Normal"/>
    <w:next w:val="ZDGName"/>
    <w:rsid w:val="00305C39"/>
    <w:pPr>
      <w:widowControl w:val="0"/>
      <w:autoSpaceDE w:val="0"/>
      <w:autoSpaceDN w:val="0"/>
      <w:ind w:right="85"/>
      <w:jc w:val="both"/>
    </w:pPr>
    <w:rPr>
      <w:rFonts w:ascii="Arial" w:hAnsi="Arial" w:cs="Arial"/>
      <w:lang w:val="es-ES_tradnl"/>
    </w:rPr>
  </w:style>
  <w:style w:type="paragraph" w:customStyle="1" w:styleId="ZDGName">
    <w:name w:val="Z_DGName"/>
    <w:basedOn w:val="Normal"/>
    <w:rsid w:val="00305C39"/>
    <w:pPr>
      <w:widowControl w:val="0"/>
      <w:autoSpaceDE w:val="0"/>
      <w:autoSpaceDN w:val="0"/>
      <w:ind w:right="85"/>
    </w:pPr>
    <w:rPr>
      <w:rFonts w:ascii="Arial" w:hAnsi="Arial" w:cs="Arial"/>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9134-0B17-9549-B7AB-6D479EB6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1025</Words>
  <Characters>5643</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CARMANN Silvina Maria (EEAS-CARACAS)</dc:creator>
  <cp:lastModifiedBy>Luis Medel</cp:lastModifiedBy>
  <cp:revision>5</cp:revision>
  <dcterms:created xsi:type="dcterms:W3CDTF">2019-08-12T16:32:00Z</dcterms:created>
  <dcterms:modified xsi:type="dcterms:W3CDTF">2022-07-19T23:33:00Z</dcterms:modified>
</cp:coreProperties>
</file>